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6D3" w:rsidRPr="00F63951" w:rsidRDefault="003176D3" w:rsidP="003176D3">
      <w:pPr>
        <w:spacing w:after="0" w:line="240" w:lineRule="auto"/>
        <w:jc w:val="center"/>
        <w:rPr>
          <w:rFonts w:ascii="Times New Roman" w:hAnsi="Times New Roman" w:cs="Times New Roman"/>
          <w:sz w:val="28"/>
          <w:szCs w:val="28"/>
          <w:lang w:val="uk-UA"/>
        </w:rPr>
      </w:pPr>
      <w:bookmarkStart w:id="0" w:name="_GoBack"/>
      <w:bookmarkEnd w:id="0"/>
      <w:r w:rsidRPr="00F63951">
        <w:rPr>
          <w:rFonts w:ascii="Times New Roman" w:hAnsi="Times New Roman" w:cs="Times New Roman"/>
          <w:sz w:val="28"/>
          <w:szCs w:val="28"/>
          <w:lang w:val="uk-UA"/>
        </w:rPr>
        <w:t>МІНІСТЕРСТВО ОСВІТИ І НАУКИ УКРАЇНИ</w:t>
      </w:r>
    </w:p>
    <w:p w:rsidR="003176D3" w:rsidRPr="00F63951" w:rsidRDefault="003176D3" w:rsidP="003176D3">
      <w:pPr>
        <w:spacing w:after="0" w:line="240" w:lineRule="auto"/>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Донецький національний університет економіки і торгівлі</w:t>
      </w:r>
    </w:p>
    <w:p w:rsidR="003176D3" w:rsidRPr="00F63951" w:rsidRDefault="003176D3" w:rsidP="003176D3">
      <w:pPr>
        <w:spacing w:after="0" w:line="240" w:lineRule="auto"/>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імені Михайла Туган-Барановського</w:t>
      </w:r>
    </w:p>
    <w:p w:rsidR="003176D3" w:rsidRPr="00F63951" w:rsidRDefault="003176D3" w:rsidP="003176D3">
      <w:pPr>
        <w:spacing w:after="0" w:line="240" w:lineRule="auto"/>
        <w:jc w:val="center"/>
        <w:rPr>
          <w:rFonts w:ascii="Times New Roman" w:hAnsi="Times New Roman" w:cs="Times New Roman"/>
          <w:b/>
          <w:sz w:val="16"/>
          <w:szCs w:val="16"/>
          <w:lang w:val="uk-UA"/>
        </w:rPr>
      </w:pPr>
    </w:p>
    <w:p w:rsidR="003176D3" w:rsidRPr="00C25BC3" w:rsidRDefault="003176D3" w:rsidP="003176D3">
      <w:pPr>
        <w:pStyle w:val="4"/>
        <w:shd w:val="clear" w:color="auto" w:fill="FFFFFF"/>
        <w:spacing w:before="0" w:line="264" w:lineRule="atLeast"/>
        <w:jc w:val="center"/>
        <w:textAlignment w:val="baseline"/>
        <w:rPr>
          <w:rFonts w:ascii="Times New Roman" w:eastAsiaTheme="minorHAnsi" w:hAnsi="Times New Roman" w:cs="Times New Roman"/>
          <w:i w:val="0"/>
          <w:iCs w:val="0"/>
          <w:color w:val="auto"/>
          <w:sz w:val="28"/>
          <w:szCs w:val="28"/>
          <w:lang w:val="uk-UA"/>
        </w:rPr>
      </w:pPr>
      <w:r w:rsidRPr="00C25BC3">
        <w:rPr>
          <w:rFonts w:ascii="Times New Roman" w:eastAsiaTheme="minorHAnsi" w:hAnsi="Times New Roman" w:cs="Times New Roman"/>
          <w:i w:val="0"/>
          <w:iCs w:val="0"/>
          <w:color w:val="auto"/>
          <w:sz w:val="28"/>
          <w:szCs w:val="28"/>
          <w:lang w:val="uk-UA"/>
        </w:rPr>
        <w:t xml:space="preserve">Навчально-науковий інститут </w:t>
      </w:r>
      <w:hyperlink r:id="rId7" w:tooltip="Навчально-науковий інститут ресторанно-готельного бізнесу та туризму" w:history="1">
        <w:r w:rsidRPr="00C25BC3">
          <w:rPr>
            <w:rFonts w:ascii="Times New Roman" w:eastAsiaTheme="minorHAnsi" w:hAnsi="Times New Roman" w:cs="Times New Roman"/>
            <w:i w:val="0"/>
            <w:iCs w:val="0"/>
            <w:color w:val="auto"/>
            <w:sz w:val="28"/>
            <w:szCs w:val="28"/>
            <w:u w:val="single"/>
            <w:lang w:val="uk-UA"/>
          </w:rPr>
          <w:t>ресторанно-готельного бізнесу та туризму</w:t>
        </w:r>
      </w:hyperlink>
    </w:p>
    <w:p w:rsidR="003176D3" w:rsidRPr="00F63951" w:rsidRDefault="003176D3" w:rsidP="003176D3">
      <w:pPr>
        <w:pStyle w:val="21"/>
        <w:jc w:val="center"/>
        <w:rPr>
          <w:vertAlign w:val="superscript"/>
        </w:rPr>
      </w:pPr>
      <w:r w:rsidRPr="00F63951">
        <w:rPr>
          <w:vertAlign w:val="superscript"/>
        </w:rPr>
        <w:t xml:space="preserve">                                                                           (назва навчально-наукового інституту)</w:t>
      </w:r>
    </w:p>
    <w:p w:rsidR="003176D3" w:rsidRPr="009F187C" w:rsidRDefault="003176D3" w:rsidP="003176D3">
      <w:pPr>
        <w:pStyle w:val="4"/>
        <w:shd w:val="clear" w:color="auto" w:fill="FFFFFF"/>
        <w:spacing w:before="0" w:line="264" w:lineRule="atLeast"/>
        <w:jc w:val="center"/>
        <w:textAlignment w:val="baseline"/>
        <w:rPr>
          <w:rFonts w:ascii="Times New Roman" w:eastAsiaTheme="minorHAnsi" w:hAnsi="Times New Roman" w:cs="Times New Roman"/>
          <w:i w:val="0"/>
          <w:iCs w:val="0"/>
          <w:color w:val="auto"/>
          <w:sz w:val="28"/>
          <w:szCs w:val="28"/>
          <w:u w:val="single"/>
          <w:lang w:val="uk-UA"/>
        </w:rPr>
      </w:pPr>
      <w:r w:rsidRPr="00C25BC3">
        <w:rPr>
          <w:rFonts w:ascii="Times New Roman" w:eastAsiaTheme="minorHAnsi" w:hAnsi="Times New Roman" w:cs="Times New Roman"/>
          <w:i w:val="0"/>
          <w:iCs w:val="0"/>
          <w:color w:val="auto"/>
          <w:sz w:val="28"/>
          <w:szCs w:val="28"/>
          <w:lang w:val="uk-UA"/>
        </w:rPr>
        <w:t xml:space="preserve">Кафедра </w:t>
      </w:r>
      <w:hyperlink r:id="rId8" w:tooltip="Кафедра технологій в ресторанному господарстві, готельно-ресторанної справи та підприємництва" w:history="1">
        <w:r w:rsidRPr="009F187C">
          <w:rPr>
            <w:rFonts w:ascii="Times New Roman" w:eastAsiaTheme="minorHAnsi" w:hAnsi="Times New Roman" w:cs="Times New Roman"/>
            <w:i w:val="0"/>
            <w:iCs w:val="0"/>
            <w:color w:val="auto"/>
            <w:sz w:val="28"/>
            <w:szCs w:val="28"/>
            <w:u w:val="single"/>
            <w:lang w:val="uk-UA"/>
          </w:rPr>
          <w:t>технологій в ресторанному господарстві, готельно-ресторанної справи та підприємництва</w:t>
        </w:r>
      </w:hyperlink>
    </w:p>
    <w:p w:rsidR="003176D3" w:rsidRPr="00F63951" w:rsidRDefault="003176D3" w:rsidP="003176D3">
      <w:pPr>
        <w:pStyle w:val="21"/>
        <w:jc w:val="center"/>
        <w:rPr>
          <w:vertAlign w:val="superscript"/>
        </w:rPr>
      </w:pPr>
      <w:r w:rsidRPr="00F63951">
        <w:rPr>
          <w:vertAlign w:val="superscript"/>
        </w:rPr>
        <w:t>(назва кафедри)</w:t>
      </w:r>
    </w:p>
    <w:p w:rsidR="003176D3" w:rsidRPr="00F63951" w:rsidRDefault="003176D3" w:rsidP="003176D3">
      <w:pPr>
        <w:spacing w:after="0" w:line="240" w:lineRule="auto"/>
        <w:jc w:val="right"/>
        <w:rPr>
          <w:rFonts w:ascii="Times New Roman" w:hAnsi="Times New Roman" w:cs="Times New Roman"/>
          <w:sz w:val="28"/>
          <w:szCs w:val="28"/>
          <w:lang w:val="uk-UA"/>
        </w:rPr>
      </w:pPr>
    </w:p>
    <w:tbl>
      <w:tblPr>
        <w:tblStyle w:val="a4"/>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19"/>
      </w:tblGrid>
      <w:tr w:rsidR="003176D3" w:rsidRPr="00284E0F" w:rsidTr="00F060AF">
        <w:tc>
          <w:tcPr>
            <w:tcW w:w="5387" w:type="dxa"/>
          </w:tcPr>
          <w:p w:rsidR="003176D3" w:rsidRPr="00F63951" w:rsidRDefault="003176D3" w:rsidP="00F060AF">
            <w:pPr>
              <w:pStyle w:val="FR3"/>
              <w:spacing w:before="0"/>
              <w:jc w:val="center"/>
              <w:rPr>
                <w:rFonts w:ascii="Times New Roman" w:hAnsi="Times New Roman"/>
                <w:b/>
                <w:color w:val="000000"/>
                <w:sz w:val="28"/>
                <w:szCs w:val="28"/>
                <w:lang w:val="uk-UA"/>
              </w:rPr>
            </w:pPr>
          </w:p>
        </w:tc>
        <w:tc>
          <w:tcPr>
            <w:tcW w:w="4819" w:type="dxa"/>
          </w:tcPr>
          <w:p w:rsidR="003176D3" w:rsidRPr="00F63951" w:rsidRDefault="003176D3" w:rsidP="00F060AF">
            <w:pPr>
              <w:pStyle w:val="FR3"/>
              <w:spacing w:before="0"/>
              <w:jc w:val="left"/>
              <w:rPr>
                <w:rFonts w:ascii="Times New Roman" w:hAnsi="Times New Roman"/>
                <w:color w:val="000000"/>
                <w:sz w:val="28"/>
                <w:szCs w:val="28"/>
                <w:lang w:val="uk-UA"/>
              </w:rPr>
            </w:pPr>
            <w:r w:rsidRPr="00F63951">
              <w:rPr>
                <w:rFonts w:ascii="Times New Roman" w:hAnsi="Times New Roman"/>
                <w:sz w:val="28"/>
                <w:szCs w:val="28"/>
                <w:lang w:val="uk-UA"/>
              </w:rPr>
              <w:t>ДОПУСКАЮ ДО ЗАХИСТУ</w:t>
            </w:r>
          </w:p>
          <w:p w:rsidR="003176D3" w:rsidRPr="00F63951" w:rsidRDefault="003176D3" w:rsidP="00F060AF">
            <w:pPr>
              <w:pStyle w:val="FR3"/>
              <w:spacing w:before="0"/>
              <w:jc w:val="left"/>
              <w:rPr>
                <w:rFonts w:ascii="Times New Roman" w:hAnsi="Times New Roman"/>
                <w:color w:val="000000"/>
                <w:sz w:val="40"/>
                <w:szCs w:val="40"/>
                <w:vertAlign w:val="superscript"/>
                <w:lang w:val="uk-UA"/>
              </w:rPr>
            </w:pPr>
            <w:r w:rsidRPr="00F63951">
              <w:rPr>
                <w:rFonts w:ascii="Times New Roman" w:hAnsi="Times New Roman"/>
                <w:color w:val="000000"/>
                <w:sz w:val="40"/>
                <w:szCs w:val="40"/>
                <w:vertAlign w:val="superscript"/>
                <w:lang w:val="uk-UA"/>
              </w:rPr>
              <w:t>Гарант освітньої програми</w:t>
            </w:r>
          </w:p>
          <w:p w:rsidR="003176D3" w:rsidRPr="00284E0F" w:rsidRDefault="003176D3" w:rsidP="00F060AF">
            <w:pPr>
              <w:jc w:val="both"/>
              <w:rPr>
                <w:rFonts w:ascii="Times New Roman" w:hAnsi="Times New Roman" w:cs="Times New Roman"/>
                <w:color w:val="000000"/>
                <w:sz w:val="28"/>
                <w:szCs w:val="28"/>
                <w:u w:val="single"/>
                <w:lang w:val="uk-UA"/>
              </w:rPr>
            </w:pPr>
            <w:r w:rsidRPr="00F63951">
              <w:rPr>
                <w:rFonts w:ascii="Times New Roman" w:hAnsi="Times New Roman" w:cs="Times New Roman"/>
                <w:color w:val="000000"/>
                <w:sz w:val="28"/>
                <w:szCs w:val="28"/>
                <w:lang w:val="uk-UA"/>
              </w:rPr>
              <w:t xml:space="preserve">___________         </w:t>
            </w:r>
            <w:r w:rsidRPr="00284E0F">
              <w:rPr>
                <w:rFonts w:ascii="Times New Roman" w:hAnsi="Times New Roman" w:cs="Times New Roman"/>
                <w:color w:val="000000"/>
                <w:sz w:val="28"/>
                <w:szCs w:val="28"/>
                <w:u w:val="single"/>
                <w:lang w:val="uk-UA"/>
              </w:rPr>
              <w:t>Ніколайчук О.А.</w:t>
            </w:r>
          </w:p>
          <w:p w:rsidR="003176D3" w:rsidRPr="00F63951" w:rsidRDefault="003176D3" w:rsidP="00F060AF">
            <w:pPr>
              <w:pStyle w:val="FR3"/>
              <w:spacing w:before="0"/>
              <w:jc w:val="left"/>
              <w:rPr>
                <w:rFonts w:ascii="Times New Roman" w:hAnsi="Times New Roman"/>
                <w:color w:val="000000"/>
                <w:sz w:val="28"/>
                <w:szCs w:val="28"/>
                <w:vertAlign w:val="superscript"/>
                <w:lang w:val="uk-UA"/>
              </w:rPr>
            </w:pPr>
            <w:r w:rsidRPr="00F63951">
              <w:rPr>
                <w:rFonts w:ascii="Times New Roman" w:hAnsi="Times New Roman"/>
                <w:color w:val="000000"/>
                <w:sz w:val="28"/>
                <w:szCs w:val="28"/>
                <w:vertAlign w:val="superscript"/>
                <w:lang w:val="uk-UA"/>
              </w:rPr>
              <w:t xml:space="preserve">        (підпис)                               (прізвище та ініціали)</w:t>
            </w:r>
          </w:p>
          <w:p w:rsidR="003176D3" w:rsidRPr="00F63951" w:rsidRDefault="003176D3" w:rsidP="00F060AF">
            <w:pPr>
              <w:pStyle w:val="FR3"/>
              <w:spacing w:before="0"/>
              <w:jc w:val="left"/>
              <w:rPr>
                <w:rFonts w:ascii="Times New Roman" w:hAnsi="Times New Roman"/>
                <w:color w:val="000000"/>
                <w:sz w:val="28"/>
                <w:szCs w:val="28"/>
                <w:lang w:val="uk-UA"/>
              </w:rPr>
            </w:pPr>
            <w:r w:rsidRPr="00F63951">
              <w:rPr>
                <w:rFonts w:ascii="Times New Roman" w:hAnsi="Times New Roman"/>
                <w:color w:val="000000"/>
                <w:sz w:val="28"/>
                <w:szCs w:val="28"/>
                <w:lang w:val="uk-UA"/>
              </w:rPr>
              <w:t>«____» _________ 20</w:t>
            </w:r>
            <w:r>
              <w:rPr>
                <w:rFonts w:ascii="Times New Roman" w:hAnsi="Times New Roman"/>
                <w:color w:val="000000"/>
                <w:sz w:val="28"/>
                <w:szCs w:val="28"/>
                <w:lang w:val="uk-UA"/>
              </w:rPr>
              <w:t>23</w:t>
            </w:r>
            <w:r w:rsidRPr="00F63951">
              <w:rPr>
                <w:rFonts w:ascii="Times New Roman" w:hAnsi="Times New Roman"/>
                <w:color w:val="000000"/>
                <w:sz w:val="28"/>
                <w:szCs w:val="28"/>
                <w:lang w:val="uk-UA"/>
              </w:rPr>
              <w:t xml:space="preserve"> року</w:t>
            </w:r>
          </w:p>
        </w:tc>
      </w:tr>
    </w:tbl>
    <w:p w:rsidR="003176D3" w:rsidRPr="00F63951" w:rsidRDefault="003176D3" w:rsidP="003176D3">
      <w:pPr>
        <w:pStyle w:val="FR3"/>
        <w:spacing w:before="0"/>
        <w:ind w:firstLine="284"/>
        <w:rPr>
          <w:rFonts w:ascii="Times New Roman" w:hAnsi="Times New Roman"/>
          <w:b/>
          <w:color w:val="000000"/>
          <w:sz w:val="28"/>
          <w:szCs w:val="28"/>
          <w:lang w:val="uk-UA"/>
        </w:rPr>
      </w:pPr>
    </w:p>
    <w:p w:rsidR="003176D3" w:rsidRPr="00F63951" w:rsidRDefault="003176D3" w:rsidP="003176D3">
      <w:pPr>
        <w:pStyle w:val="FR3"/>
        <w:spacing w:before="0"/>
        <w:jc w:val="center"/>
        <w:rPr>
          <w:rFonts w:ascii="Times New Roman" w:hAnsi="Times New Roman"/>
          <w:b/>
          <w:color w:val="000000"/>
          <w:sz w:val="28"/>
          <w:szCs w:val="28"/>
          <w:lang w:val="uk-UA"/>
        </w:rPr>
      </w:pPr>
      <w:r w:rsidRPr="00F63951">
        <w:rPr>
          <w:rFonts w:ascii="Times New Roman" w:hAnsi="Times New Roman"/>
          <w:b/>
          <w:color w:val="000000"/>
          <w:sz w:val="28"/>
          <w:szCs w:val="28"/>
          <w:lang w:val="uk-UA"/>
        </w:rPr>
        <w:t>КВАЛІФІКАЦІЙНА РОБОТА</w:t>
      </w:r>
    </w:p>
    <w:p w:rsidR="003176D3" w:rsidRPr="00F63951" w:rsidRDefault="003176D3" w:rsidP="003176D3">
      <w:pPr>
        <w:pStyle w:val="FR3"/>
        <w:spacing w:before="0"/>
        <w:jc w:val="center"/>
        <w:rPr>
          <w:rFonts w:ascii="Times New Roman" w:hAnsi="Times New Roman"/>
          <w:color w:val="000000"/>
          <w:sz w:val="28"/>
          <w:szCs w:val="28"/>
          <w:lang w:val="uk-UA"/>
        </w:rPr>
      </w:pPr>
      <w:r w:rsidRPr="00F63951">
        <w:rPr>
          <w:rFonts w:ascii="Times New Roman" w:hAnsi="Times New Roman"/>
          <w:color w:val="000000"/>
          <w:sz w:val="28"/>
          <w:szCs w:val="28"/>
          <w:lang w:val="uk-UA"/>
        </w:rPr>
        <w:t>на здобуття ступеня вищої освіти_________</w:t>
      </w:r>
      <w:r w:rsidRPr="00F63951">
        <w:rPr>
          <w:rFonts w:ascii="Times New Roman" w:hAnsi="Times New Roman"/>
          <w:color w:val="000000"/>
          <w:sz w:val="28"/>
          <w:szCs w:val="28"/>
          <w:u w:val="single"/>
          <w:lang w:val="uk-UA"/>
        </w:rPr>
        <w:t>магістр</w:t>
      </w:r>
      <w:r w:rsidRPr="00F63951">
        <w:rPr>
          <w:rFonts w:ascii="Times New Roman" w:hAnsi="Times New Roman"/>
          <w:color w:val="000000"/>
          <w:sz w:val="28"/>
          <w:szCs w:val="28"/>
          <w:lang w:val="uk-UA"/>
        </w:rPr>
        <w:t>__________</w:t>
      </w:r>
    </w:p>
    <w:p w:rsidR="003176D3" w:rsidRPr="00F63951" w:rsidRDefault="003176D3" w:rsidP="003176D3">
      <w:pPr>
        <w:pStyle w:val="24"/>
        <w:spacing w:after="0" w:line="240" w:lineRule="auto"/>
        <w:jc w:val="center"/>
        <w:rPr>
          <w:rFonts w:ascii="Times New Roman" w:hAnsi="Times New Roman"/>
          <w:sz w:val="28"/>
          <w:szCs w:val="28"/>
          <w:vertAlign w:val="superscript"/>
          <w:lang w:val="uk-UA"/>
        </w:rPr>
      </w:pPr>
      <w:r w:rsidRPr="00F63951">
        <w:rPr>
          <w:rFonts w:ascii="Times New Roman" w:hAnsi="Times New Roman"/>
          <w:sz w:val="28"/>
          <w:szCs w:val="28"/>
          <w:vertAlign w:val="superscript"/>
          <w:lang w:val="uk-UA"/>
        </w:rPr>
        <w:t xml:space="preserve">                                                                                        (назва освітнього ступеню)</w:t>
      </w:r>
    </w:p>
    <w:p w:rsidR="003176D3" w:rsidRPr="00F63951" w:rsidRDefault="003176D3" w:rsidP="003176D3">
      <w:pPr>
        <w:autoSpaceDE w:val="0"/>
        <w:autoSpaceDN w:val="0"/>
        <w:adjustRightInd w:val="0"/>
        <w:spacing w:after="0" w:line="240" w:lineRule="auto"/>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 xml:space="preserve">зі спеціальності </w:t>
      </w:r>
      <w:r>
        <w:rPr>
          <w:rFonts w:ascii="Times New Roman" w:hAnsi="Times New Roman" w:cs="Times New Roman"/>
          <w:sz w:val="28"/>
          <w:szCs w:val="28"/>
          <w:u w:val="single"/>
          <w:lang w:val="uk-UA"/>
        </w:rPr>
        <w:t>241 «</w:t>
      </w:r>
      <w:r>
        <w:rPr>
          <w:rFonts w:ascii="Times New Roman" w:eastAsia="Times New Roman" w:hAnsi="Times New Roman"/>
          <w:color w:val="000000"/>
          <w:sz w:val="28"/>
          <w:szCs w:val="28"/>
          <w:u w:val="single"/>
          <w:lang w:val="uk-UA" w:eastAsia="ru-RU"/>
        </w:rPr>
        <w:t>Готельно-ресторанна справа</w:t>
      </w:r>
      <w:r>
        <w:rPr>
          <w:rFonts w:ascii="Times New Roman" w:hAnsi="Times New Roman" w:cs="Times New Roman"/>
          <w:sz w:val="28"/>
          <w:szCs w:val="28"/>
          <w:u w:val="single"/>
          <w:lang w:val="uk-UA"/>
        </w:rPr>
        <w:t>»</w:t>
      </w:r>
    </w:p>
    <w:p w:rsidR="003176D3" w:rsidRPr="00F63951" w:rsidRDefault="003176D3" w:rsidP="003176D3">
      <w:pPr>
        <w:autoSpaceDE w:val="0"/>
        <w:autoSpaceDN w:val="0"/>
        <w:adjustRightInd w:val="0"/>
        <w:spacing w:after="0" w:line="240" w:lineRule="auto"/>
        <w:jc w:val="center"/>
        <w:rPr>
          <w:rFonts w:ascii="Times New Roman" w:hAnsi="Times New Roman" w:cs="Times New Roman"/>
          <w:sz w:val="28"/>
          <w:szCs w:val="28"/>
          <w:vertAlign w:val="superscript"/>
          <w:lang w:val="uk-UA"/>
        </w:rPr>
      </w:pPr>
      <w:r w:rsidRPr="00F63951">
        <w:rPr>
          <w:rFonts w:ascii="Times New Roman" w:hAnsi="Times New Roman" w:cs="Times New Roman"/>
          <w:sz w:val="28"/>
          <w:szCs w:val="28"/>
          <w:vertAlign w:val="superscript"/>
          <w:lang w:val="uk-UA"/>
        </w:rPr>
        <w:t>(шифр і назва)</w:t>
      </w:r>
    </w:p>
    <w:p w:rsidR="003176D3" w:rsidRPr="00F63951" w:rsidRDefault="003176D3" w:rsidP="003176D3">
      <w:pPr>
        <w:autoSpaceDE w:val="0"/>
        <w:autoSpaceDN w:val="0"/>
        <w:adjustRightInd w:val="0"/>
        <w:spacing w:after="0" w:line="240" w:lineRule="auto"/>
        <w:rPr>
          <w:rFonts w:ascii="Times New Roman" w:hAnsi="Times New Roman" w:cs="Times New Roman"/>
          <w:sz w:val="28"/>
          <w:szCs w:val="28"/>
          <w:lang w:val="uk-UA"/>
        </w:rPr>
      </w:pPr>
      <w:r w:rsidRPr="00F63951">
        <w:rPr>
          <w:rFonts w:ascii="Times New Roman" w:hAnsi="Times New Roman" w:cs="Times New Roman"/>
          <w:sz w:val="28"/>
          <w:szCs w:val="28"/>
          <w:lang w:val="uk-UA"/>
        </w:rPr>
        <w:t xml:space="preserve">                       освітньої програми_</w:t>
      </w:r>
      <w:r w:rsidRPr="00F63951">
        <w:rPr>
          <w:rFonts w:ascii="Times New Roman" w:hAnsi="Times New Roman" w:cs="Times New Roman"/>
          <w:sz w:val="28"/>
          <w:szCs w:val="28"/>
          <w:u w:val="single"/>
          <w:lang w:val="uk-UA"/>
        </w:rPr>
        <w:t>«</w:t>
      </w:r>
      <w:r>
        <w:rPr>
          <w:rFonts w:ascii="Times New Roman" w:hAnsi="Times New Roman"/>
          <w:sz w:val="28"/>
          <w:szCs w:val="28"/>
          <w:u w:val="single"/>
          <w:lang w:val="uk-UA"/>
        </w:rPr>
        <w:t>Готельно-ресторанний бізнес</w:t>
      </w:r>
      <w:r w:rsidRPr="00F63951">
        <w:rPr>
          <w:rFonts w:ascii="Times New Roman" w:hAnsi="Times New Roman" w:cs="Times New Roman"/>
          <w:sz w:val="28"/>
          <w:szCs w:val="28"/>
          <w:u w:val="single"/>
          <w:lang w:val="uk-UA"/>
        </w:rPr>
        <w:t>»</w:t>
      </w:r>
    </w:p>
    <w:p w:rsidR="003176D3" w:rsidRPr="00F63951" w:rsidRDefault="003176D3" w:rsidP="003176D3">
      <w:pPr>
        <w:autoSpaceDE w:val="0"/>
        <w:autoSpaceDN w:val="0"/>
        <w:adjustRightInd w:val="0"/>
        <w:spacing w:after="0" w:line="240" w:lineRule="auto"/>
        <w:jc w:val="center"/>
        <w:rPr>
          <w:rFonts w:ascii="Times New Roman" w:hAnsi="Times New Roman" w:cs="Times New Roman"/>
          <w:sz w:val="28"/>
          <w:szCs w:val="28"/>
          <w:vertAlign w:val="superscript"/>
          <w:lang w:val="uk-UA"/>
        </w:rPr>
      </w:pPr>
      <w:r w:rsidRPr="00F63951">
        <w:rPr>
          <w:rFonts w:ascii="Times New Roman" w:hAnsi="Times New Roman" w:cs="Times New Roman"/>
          <w:sz w:val="28"/>
          <w:szCs w:val="28"/>
          <w:vertAlign w:val="superscript"/>
          <w:lang w:val="uk-UA"/>
        </w:rPr>
        <w:t>(назва)</w:t>
      </w:r>
    </w:p>
    <w:p w:rsidR="003176D3" w:rsidRPr="00F63951" w:rsidRDefault="003176D3" w:rsidP="003176D3">
      <w:pPr>
        <w:autoSpaceDE w:val="0"/>
        <w:autoSpaceDN w:val="0"/>
        <w:adjustRightInd w:val="0"/>
        <w:spacing w:after="0" w:line="240" w:lineRule="auto"/>
        <w:rPr>
          <w:rFonts w:ascii="Times New Roman" w:hAnsi="Times New Roman" w:cs="Times New Roman"/>
          <w:sz w:val="28"/>
          <w:szCs w:val="28"/>
          <w:vertAlign w:val="superscript"/>
          <w:lang w:val="uk-UA"/>
        </w:rPr>
      </w:pPr>
    </w:p>
    <w:p w:rsidR="003176D3" w:rsidRPr="00F63951" w:rsidRDefault="003176D3" w:rsidP="003176D3">
      <w:pPr>
        <w:autoSpaceDE w:val="0"/>
        <w:autoSpaceDN w:val="0"/>
        <w:adjustRightInd w:val="0"/>
        <w:spacing w:after="0" w:line="240" w:lineRule="auto"/>
        <w:jc w:val="center"/>
        <w:rPr>
          <w:rFonts w:ascii="Times New Roman" w:hAnsi="Times New Roman" w:cs="Times New Roman"/>
          <w:sz w:val="28"/>
          <w:szCs w:val="28"/>
          <w:u w:val="single"/>
          <w:lang w:val="uk-UA"/>
        </w:rPr>
      </w:pPr>
      <w:r w:rsidRPr="00F63951">
        <w:rPr>
          <w:rFonts w:ascii="Times New Roman" w:hAnsi="Times New Roman" w:cs="Times New Roman"/>
          <w:sz w:val="28"/>
          <w:szCs w:val="28"/>
          <w:lang w:val="uk-UA"/>
        </w:rPr>
        <w:t>на тему: «</w:t>
      </w:r>
      <w:r>
        <w:rPr>
          <w:rFonts w:ascii="Times New Roman" w:hAnsi="Times New Roman" w:cs="Times New Roman"/>
          <w:sz w:val="28"/>
          <w:szCs w:val="28"/>
          <w:u w:val="single"/>
          <w:lang w:val="uk-UA"/>
        </w:rPr>
        <w:t>Вплив інформаційних технологій на ефективність готельно-ресторанного підприємства</w:t>
      </w:r>
      <w:r w:rsidRPr="00F63951">
        <w:rPr>
          <w:rFonts w:ascii="Times New Roman" w:hAnsi="Times New Roman" w:cs="Times New Roman"/>
          <w:sz w:val="28"/>
          <w:szCs w:val="28"/>
          <w:u w:val="single"/>
          <w:lang w:val="uk-UA"/>
        </w:rPr>
        <w:t>»</w:t>
      </w:r>
    </w:p>
    <w:p w:rsidR="003176D3" w:rsidRPr="00F63951" w:rsidRDefault="003176D3" w:rsidP="003176D3">
      <w:pPr>
        <w:autoSpaceDE w:val="0"/>
        <w:autoSpaceDN w:val="0"/>
        <w:adjustRightInd w:val="0"/>
        <w:spacing w:after="0" w:line="240" w:lineRule="auto"/>
        <w:jc w:val="center"/>
        <w:rPr>
          <w:rFonts w:ascii="Times New Roman" w:hAnsi="Times New Roman" w:cs="Times New Roman"/>
          <w:sz w:val="28"/>
          <w:szCs w:val="28"/>
          <w:u w:val="single"/>
          <w:lang w:val="uk-UA"/>
        </w:rPr>
      </w:pPr>
    </w:p>
    <w:tbl>
      <w:tblPr>
        <w:tblStyle w:val="a4"/>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3176D3" w:rsidRPr="00F63951" w:rsidTr="00F060AF">
        <w:tc>
          <w:tcPr>
            <w:tcW w:w="8080" w:type="dxa"/>
            <w:gridSpan w:val="3"/>
          </w:tcPr>
          <w:p w:rsidR="003176D3" w:rsidRPr="00F63951" w:rsidRDefault="003176D3" w:rsidP="00F060AF">
            <w:pPr>
              <w:rPr>
                <w:rFonts w:ascii="Times New Roman" w:hAnsi="Times New Roman" w:cs="Times New Roman"/>
                <w:sz w:val="28"/>
                <w:szCs w:val="28"/>
                <w:lang w:val="uk-UA"/>
              </w:rPr>
            </w:pPr>
            <w:r w:rsidRPr="00F63951">
              <w:rPr>
                <w:rFonts w:ascii="Times New Roman" w:hAnsi="Times New Roman" w:cs="Times New Roman"/>
                <w:sz w:val="28"/>
                <w:szCs w:val="28"/>
                <w:lang w:val="uk-UA"/>
              </w:rPr>
              <w:t>Виконав:</w:t>
            </w:r>
          </w:p>
          <w:p w:rsidR="003176D3" w:rsidRPr="00F849D1" w:rsidRDefault="003176D3" w:rsidP="00F060AF">
            <w:pPr>
              <w:rPr>
                <w:rFonts w:ascii="Times New Roman" w:hAnsi="Times New Roman" w:cs="Times New Roman"/>
                <w:sz w:val="28"/>
                <w:szCs w:val="28"/>
                <w:lang w:val="uk-UA"/>
              </w:rPr>
            </w:pPr>
            <w:r>
              <w:rPr>
                <w:rFonts w:ascii="Times New Roman" w:hAnsi="Times New Roman" w:cs="Times New Roman"/>
                <w:sz w:val="28"/>
                <w:szCs w:val="28"/>
                <w:lang w:val="uk-UA"/>
              </w:rPr>
              <w:t xml:space="preserve">здобувач вищої освіти                       </w:t>
            </w:r>
            <w:r>
              <w:rPr>
                <w:rFonts w:ascii="Times New Roman" w:hAnsi="Times New Roman" w:cs="Times New Roman"/>
                <w:sz w:val="28"/>
                <w:szCs w:val="28"/>
                <w:u w:val="single"/>
                <w:lang w:val="uk-UA"/>
              </w:rPr>
              <w:t>Мастабай Н.С.</w:t>
            </w:r>
          </w:p>
          <w:p w:rsidR="003176D3" w:rsidRPr="00F63951" w:rsidRDefault="003176D3" w:rsidP="00F060AF">
            <w:pPr>
              <w:rPr>
                <w:rFonts w:ascii="Times New Roman" w:hAnsi="Times New Roman" w:cs="Times New Roman"/>
                <w:sz w:val="28"/>
                <w:szCs w:val="28"/>
                <w:vertAlign w:val="superscript"/>
                <w:lang w:val="uk-UA"/>
              </w:rPr>
            </w:pPr>
            <w:r w:rsidRPr="00F63951">
              <w:rPr>
                <w:rFonts w:ascii="Times New Roman" w:hAnsi="Times New Roman" w:cs="Times New Roman"/>
                <w:sz w:val="28"/>
                <w:szCs w:val="28"/>
                <w:vertAlign w:val="superscript"/>
                <w:lang w:val="uk-UA"/>
              </w:rPr>
              <w:t xml:space="preserve">                                                                                            (прізвище, ім’я, по-батькові)</w:t>
            </w:r>
          </w:p>
          <w:p w:rsidR="003176D3" w:rsidRPr="00F63951" w:rsidRDefault="003176D3" w:rsidP="00F060AF">
            <w:pPr>
              <w:rPr>
                <w:rFonts w:ascii="Times New Roman" w:hAnsi="Times New Roman" w:cs="Times New Roman"/>
                <w:sz w:val="28"/>
                <w:szCs w:val="28"/>
                <w:vertAlign w:val="superscript"/>
                <w:lang w:val="uk-UA"/>
              </w:rPr>
            </w:pPr>
          </w:p>
        </w:tc>
        <w:tc>
          <w:tcPr>
            <w:tcW w:w="1685" w:type="dxa"/>
          </w:tcPr>
          <w:p w:rsidR="003176D3" w:rsidRPr="00F63951" w:rsidRDefault="003176D3" w:rsidP="00F060AF">
            <w:pPr>
              <w:suppressAutoHyphens/>
              <w:jc w:val="center"/>
              <w:rPr>
                <w:rFonts w:ascii="Times New Roman" w:hAnsi="Times New Roman" w:cs="Times New Roman"/>
                <w:sz w:val="28"/>
                <w:szCs w:val="28"/>
                <w:lang w:val="uk-UA"/>
              </w:rPr>
            </w:pPr>
          </w:p>
          <w:p w:rsidR="003176D3" w:rsidRPr="00F63951" w:rsidRDefault="003176D3" w:rsidP="00F060AF">
            <w:pPr>
              <w:suppressAutoHyphens/>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_________</w:t>
            </w:r>
          </w:p>
          <w:p w:rsidR="003176D3" w:rsidRPr="00F63951" w:rsidRDefault="003176D3" w:rsidP="00F060AF">
            <w:pPr>
              <w:suppressAutoHyphens/>
              <w:jc w:val="center"/>
              <w:rPr>
                <w:rFonts w:ascii="Times New Roman" w:hAnsi="Times New Roman" w:cs="Times New Roman"/>
                <w:sz w:val="28"/>
                <w:szCs w:val="28"/>
                <w:vertAlign w:val="superscript"/>
                <w:lang w:val="uk-UA"/>
              </w:rPr>
            </w:pPr>
            <w:r w:rsidRPr="00F63951">
              <w:rPr>
                <w:rFonts w:ascii="Times New Roman" w:hAnsi="Times New Roman" w:cs="Times New Roman"/>
                <w:sz w:val="28"/>
                <w:szCs w:val="28"/>
                <w:vertAlign w:val="superscript"/>
                <w:lang w:val="uk-UA"/>
              </w:rPr>
              <w:t>(підпис)</w:t>
            </w:r>
          </w:p>
        </w:tc>
      </w:tr>
      <w:tr w:rsidR="003176D3" w:rsidRPr="00F63951" w:rsidTr="00F060AF">
        <w:tc>
          <w:tcPr>
            <w:tcW w:w="1445" w:type="dxa"/>
          </w:tcPr>
          <w:p w:rsidR="003176D3" w:rsidRPr="00F63951" w:rsidRDefault="003176D3" w:rsidP="00F060AF">
            <w:pPr>
              <w:suppressAutoHyphens/>
              <w:rPr>
                <w:rFonts w:ascii="Times New Roman" w:hAnsi="Times New Roman" w:cs="Times New Roman"/>
                <w:sz w:val="28"/>
                <w:szCs w:val="28"/>
                <w:lang w:val="uk-UA"/>
              </w:rPr>
            </w:pPr>
            <w:r w:rsidRPr="00F63951">
              <w:rPr>
                <w:rFonts w:ascii="Times New Roman" w:hAnsi="Times New Roman" w:cs="Times New Roman"/>
                <w:sz w:val="28"/>
                <w:szCs w:val="28"/>
                <w:lang w:val="uk-UA"/>
              </w:rPr>
              <w:t>Керівник:</w:t>
            </w:r>
          </w:p>
        </w:tc>
        <w:tc>
          <w:tcPr>
            <w:tcW w:w="6635" w:type="dxa"/>
            <w:gridSpan w:val="2"/>
          </w:tcPr>
          <w:p w:rsidR="003176D3" w:rsidRPr="00F63951" w:rsidRDefault="003176D3" w:rsidP="00F060AF">
            <w:pPr>
              <w:pStyle w:val="24"/>
              <w:spacing w:after="0" w:line="240" w:lineRule="auto"/>
              <w:jc w:val="center"/>
              <w:rPr>
                <w:rFonts w:ascii="Times New Roman" w:hAnsi="Times New Roman"/>
                <w:sz w:val="28"/>
                <w:szCs w:val="28"/>
                <w:u w:val="single"/>
                <w:lang w:val="uk-UA"/>
              </w:rPr>
            </w:pPr>
            <w:r>
              <w:rPr>
                <w:rFonts w:ascii="Times New Roman" w:hAnsi="Times New Roman"/>
                <w:sz w:val="28"/>
                <w:szCs w:val="28"/>
                <w:u w:val="single"/>
                <w:lang w:val="uk-UA"/>
              </w:rPr>
              <w:t>к</w:t>
            </w:r>
            <w:r w:rsidRPr="00F63951">
              <w:rPr>
                <w:rFonts w:ascii="Times New Roman" w:hAnsi="Times New Roman"/>
                <w:sz w:val="28"/>
                <w:szCs w:val="28"/>
                <w:u w:val="single"/>
                <w:lang w:val="uk-UA"/>
              </w:rPr>
              <w:t>.</w:t>
            </w:r>
            <w:r>
              <w:rPr>
                <w:rFonts w:ascii="Times New Roman" w:hAnsi="Times New Roman"/>
                <w:sz w:val="28"/>
                <w:szCs w:val="28"/>
                <w:u w:val="single"/>
                <w:lang w:val="uk-UA"/>
              </w:rPr>
              <w:t>і</w:t>
            </w:r>
            <w:r w:rsidRPr="00F63951">
              <w:rPr>
                <w:rFonts w:ascii="Times New Roman" w:hAnsi="Times New Roman"/>
                <w:sz w:val="28"/>
                <w:szCs w:val="28"/>
                <w:u w:val="single"/>
                <w:lang w:val="uk-UA"/>
              </w:rPr>
              <w:t xml:space="preserve">.н., </w:t>
            </w:r>
            <w:r>
              <w:rPr>
                <w:rFonts w:ascii="Times New Roman" w:hAnsi="Times New Roman"/>
                <w:sz w:val="28"/>
                <w:szCs w:val="28"/>
                <w:u w:val="single"/>
                <w:lang w:val="uk-UA"/>
              </w:rPr>
              <w:t>доцент Романуха О.М.</w:t>
            </w:r>
            <w:r w:rsidRPr="00F63951">
              <w:rPr>
                <w:rFonts w:ascii="Times New Roman" w:hAnsi="Times New Roman"/>
                <w:sz w:val="28"/>
                <w:szCs w:val="28"/>
                <w:u w:val="single"/>
                <w:lang w:val="uk-UA"/>
              </w:rPr>
              <w:t xml:space="preserve"> </w:t>
            </w:r>
          </w:p>
          <w:p w:rsidR="003176D3" w:rsidRPr="00F63951" w:rsidRDefault="003176D3" w:rsidP="00F060AF">
            <w:pPr>
              <w:pStyle w:val="24"/>
              <w:spacing w:after="0" w:line="240" w:lineRule="auto"/>
              <w:jc w:val="center"/>
              <w:rPr>
                <w:rFonts w:ascii="Times New Roman" w:hAnsi="Times New Roman"/>
                <w:sz w:val="28"/>
                <w:szCs w:val="28"/>
                <w:vertAlign w:val="superscript"/>
                <w:lang w:val="uk-UA"/>
              </w:rPr>
            </w:pPr>
            <w:r w:rsidRPr="00F63951">
              <w:rPr>
                <w:rFonts w:ascii="Times New Roman" w:hAnsi="Times New Roman"/>
                <w:sz w:val="28"/>
                <w:szCs w:val="28"/>
                <w:vertAlign w:val="superscript"/>
                <w:lang w:val="uk-UA"/>
              </w:rPr>
              <w:t>(посада, науковий ступінь, вчене звання, прізвище та ініціали)</w:t>
            </w:r>
          </w:p>
        </w:tc>
        <w:tc>
          <w:tcPr>
            <w:tcW w:w="1685" w:type="dxa"/>
          </w:tcPr>
          <w:p w:rsidR="003176D3" w:rsidRPr="00F63951" w:rsidRDefault="003176D3" w:rsidP="00F060AF">
            <w:pPr>
              <w:suppressAutoHyphens/>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_________</w:t>
            </w:r>
          </w:p>
          <w:p w:rsidR="003176D3" w:rsidRPr="00F63951" w:rsidRDefault="003176D3" w:rsidP="00F060AF">
            <w:pPr>
              <w:suppressAutoHyphens/>
              <w:jc w:val="center"/>
              <w:rPr>
                <w:rFonts w:ascii="Times New Roman" w:hAnsi="Times New Roman" w:cs="Times New Roman"/>
                <w:sz w:val="28"/>
                <w:szCs w:val="28"/>
                <w:lang w:val="uk-UA"/>
              </w:rPr>
            </w:pPr>
            <w:r w:rsidRPr="00F63951">
              <w:rPr>
                <w:rFonts w:ascii="Times New Roman" w:hAnsi="Times New Roman" w:cs="Times New Roman"/>
                <w:sz w:val="28"/>
                <w:szCs w:val="28"/>
                <w:vertAlign w:val="superscript"/>
                <w:lang w:val="uk-UA"/>
              </w:rPr>
              <w:t>(підпис)</w:t>
            </w:r>
          </w:p>
        </w:tc>
      </w:tr>
      <w:tr w:rsidR="003176D3" w:rsidRPr="00F63951" w:rsidTr="00F060AF">
        <w:tc>
          <w:tcPr>
            <w:tcW w:w="5074" w:type="dxa"/>
            <w:gridSpan w:val="2"/>
          </w:tcPr>
          <w:p w:rsidR="003176D3" w:rsidRPr="00F63951" w:rsidRDefault="003176D3" w:rsidP="00F060AF">
            <w:pPr>
              <w:rPr>
                <w:rFonts w:ascii="Times New Roman" w:hAnsi="Times New Roman" w:cs="Times New Roman"/>
                <w:sz w:val="28"/>
                <w:szCs w:val="28"/>
                <w:lang w:val="uk-UA"/>
              </w:rPr>
            </w:pPr>
          </w:p>
        </w:tc>
        <w:tc>
          <w:tcPr>
            <w:tcW w:w="4691" w:type="dxa"/>
            <w:gridSpan w:val="2"/>
          </w:tcPr>
          <w:p w:rsidR="003176D3" w:rsidRPr="00F63951" w:rsidRDefault="003176D3" w:rsidP="00F060AF">
            <w:pPr>
              <w:autoSpaceDE w:val="0"/>
              <w:autoSpaceDN w:val="0"/>
              <w:adjustRightInd w:val="0"/>
              <w:jc w:val="both"/>
              <w:rPr>
                <w:rFonts w:ascii="Times New Roman" w:hAnsi="Times New Roman" w:cs="Times New Roman"/>
                <w:sz w:val="28"/>
                <w:szCs w:val="28"/>
                <w:lang w:val="uk-UA"/>
              </w:rPr>
            </w:pPr>
            <w:r w:rsidRPr="00F63951">
              <w:rPr>
                <w:rFonts w:ascii="Times New Roman"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p>
          <w:p w:rsidR="003176D3" w:rsidRPr="00F63951" w:rsidRDefault="003176D3" w:rsidP="00F060AF">
            <w:pPr>
              <w:autoSpaceDE w:val="0"/>
              <w:autoSpaceDN w:val="0"/>
              <w:adjustRightInd w:val="0"/>
              <w:jc w:val="both"/>
              <w:rPr>
                <w:rFonts w:ascii="Times New Roman" w:hAnsi="Times New Roman" w:cs="Times New Roman"/>
                <w:sz w:val="28"/>
                <w:szCs w:val="28"/>
                <w:lang w:val="uk-UA"/>
              </w:rPr>
            </w:pPr>
            <w:r w:rsidRPr="00F63951">
              <w:rPr>
                <w:rFonts w:ascii="Times New Roman" w:hAnsi="Times New Roman" w:cs="Times New Roman"/>
                <w:sz w:val="28"/>
                <w:szCs w:val="28"/>
                <w:lang w:val="uk-UA"/>
              </w:rPr>
              <w:t>Здобувач вищої освіти  ___________</w:t>
            </w:r>
          </w:p>
          <w:p w:rsidR="003176D3" w:rsidRPr="00F63951" w:rsidRDefault="003176D3" w:rsidP="00F060AF">
            <w:pPr>
              <w:autoSpaceDE w:val="0"/>
              <w:autoSpaceDN w:val="0"/>
              <w:adjustRightInd w:val="0"/>
              <w:jc w:val="both"/>
              <w:rPr>
                <w:rFonts w:ascii="Times New Roman" w:hAnsi="Times New Roman" w:cs="Times New Roman"/>
                <w:sz w:val="28"/>
                <w:szCs w:val="28"/>
                <w:vertAlign w:val="superscript"/>
                <w:lang w:val="uk-UA"/>
              </w:rPr>
            </w:pPr>
            <w:r w:rsidRPr="00F63951">
              <w:rPr>
                <w:rFonts w:ascii="Times New Roman" w:hAnsi="Times New Roman" w:cs="Times New Roman"/>
                <w:sz w:val="28"/>
                <w:szCs w:val="28"/>
                <w:vertAlign w:val="superscript"/>
                <w:lang w:val="uk-UA"/>
              </w:rPr>
              <w:t xml:space="preserve">                                                                    (підпис)</w:t>
            </w:r>
          </w:p>
        </w:tc>
      </w:tr>
    </w:tbl>
    <w:p w:rsidR="003176D3" w:rsidRPr="00F63951" w:rsidRDefault="003176D3" w:rsidP="003176D3">
      <w:pPr>
        <w:suppressAutoHyphens/>
        <w:spacing w:after="0" w:line="240" w:lineRule="auto"/>
        <w:jc w:val="center"/>
        <w:rPr>
          <w:rFonts w:ascii="Times New Roman" w:hAnsi="Times New Roman" w:cs="Times New Roman"/>
          <w:sz w:val="28"/>
          <w:szCs w:val="28"/>
          <w:lang w:val="uk-UA"/>
        </w:rPr>
      </w:pPr>
    </w:p>
    <w:p w:rsidR="003176D3" w:rsidRPr="00F63951" w:rsidRDefault="003176D3" w:rsidP="003176D3">
      <w:pPr>
        <w:suppressAutoHyphens/>
        <w:spacing w:after="0" w:line="240" w:lineRule="auto"/>
        <w:jc w:val="center"/>
        <w:rPr>
          <w:rFonts w:ascii="Times New Roman" w:hAnsi="Times New Roman" w:cs="Times New Roman"/>
          <w:sz w:val="28"/>
          <w:szCs w:val="28"/>
          <w:lang w:val="uk-UA"/>
        </w:rPr>
      </w:pPr>
    </w:p>
    <w:p w:rsidR="003176D3" w:rsidRPr="00F63951" w:rsidRDefault="003176D3" w:rsidP="003176D3">
      <w:pPr>
        <w:suppressAutoHyphens/>
        <w:spacing w:after="0" w:line="240" w:lineRule="auto"/>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Кривий Ріг</w:t>
      </w:r>
    </w:p>
    <w:p w:rsidR="003176D3" w:rsidRPr="00F63951" w:rsidRDefault="003176D3" w:rsidP="003176D3">
      <w:pPr>
        <w:suppressAutoHyphens/>
        <w:spacing w:after="0" w:line="240" w:lineRule="auto"/>
        <w:jc w:val="center"/>
        <w:rPr>
          <w:rFonts w:ascii="Times New Roman" w:hAnsi="Times New Roman" w:cs="Times New Roman"/>
          <w:sz w:val="28"/>
          <w:szCs w:val="28"/>
          <w:lang w:val="uk-UA"/>
        </w:rPr>
      </w:pPr>
      <w:r w:rsidRPr="00F63951">
        <w:rPr>
          <w:rFonts w:ascii="Times New Roman" w:hAnsi="Times New Roman" w:cs="Times New Roman"/>
          <w:sz w:val="28"/>
          <w:szCs w:val="28"/>
          <w:lang w:val="uk-UA"/>
        </w:rPr>
        <w:t>202</w:t>
      </w:r>
      <w:r>
        <w:rPr>
          <w:rFonts w:ascii="Times New Roman" w:hAnsi="Times New Roman" w:cs="Times New Roman"/>
          <w:sz w:val="28"/>
          <w:szCs w:val="28"/>
          <w:lang w:val="uk-UA"/>
        </w:rPr>
        <w:t>3</w:t>
      </w:r>
      <w:r w:rsidRPr="00F63951">
        <w:rPr>
          <w:rFonts w:ascii="Times New Roman" w:hAnsi="Times New Roman" w:cs="Times New Roman"/>
          <w:sz w:val="28"/>
          <w:szCs w:val="28"/>
          <w:lang w:val="uk-UA"/>
        </w:rPr>
        <w:br w:type="page"/>
      </w:r>
    </w:p>
    <w:p w:rsidR="003176D3" w:rsidRPr="00F63951" w:rsidRDefault="003176D3" w:rsidP="003176D3">
      <w:pPr>
        <w:spacing w:after="0" w:line="240" w:lineRule="auto"/>
        <w:jc w:val="center"/>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lastRenderedPageBreak/>
        <w:t>МІНІСТЕРСТВО ОСВІТИ І НАУКИ УКРАЇНИ</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ДОНЕЦЬКИЙ НАЦІОНАЛЬНИЙ УНІВЕРСИТЕТ ЕКОНОМІКИ І ТОРГІВЛІ</w:t>
      </w:r>
    </w:p>
    <w:p w:rsidR="003176D3" w:rsidRPr="00F63951" w:rsidRDefault="003176D3" w:rsidP="003176D3">
      <w:pPr>
        <w:spacing w:after="0" w:line="240" w:lineRule="auto"/>
        <w:jc w:val="center"/>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 xml:space="preserve">імені Михайла </w:t>
      </w:r>
      <w:r w:rsidRPr="00F63951">
        <w:rPr>
          <w:rFonts w:ascii="Times New Roman" w:eastAsia="Times New Roman" w:hAnsi="Times New Roman"/>
          <w:spacing w:val="2"/>
          <w:sz w:val="28"/>
          <w:szCs w:val="28"/>
          <w:lang w:val="uk-UA" w:eastAsia="ru-RU"/>
        </w:rPr>
        <w:t>Туган</w:t>
      </w:r>
      <w:r w:rsidRPr="00F63951">
        <w:rPr>
          <w:rFonts w:ascii="Times New Roman" w:eastAsia="Times New Roman" w:hAnsi="Times New Roman"/>
          <w:sz w:val="28"/>
          <w:szCs w:val="28"/>
          <w:lang w:val="uk-UA" w:eastAsia="ru-RU"/>
        </w:rPr>
        <w:t>-Барановського</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p>
    <w:p w:rsidR="003176D3" w:rsidRPr="00C25BC3" w:rsidRDefault="003176D3" w:rsidP="003176D3">
      <w:pPr>
        <w:spacing w:after="0" w:line="240" w:lineRule="auto"/>
        <w:ind w:left="851"/>
        <w:rPr>
          <w:rFonts w:ascii="Times New Roman" w:eastAsia="Times New Roman" w:hAnsi="Times New Roman" w:cs="Times New Roman"/>
          <w:sz w:val="28"/>
          <w:szCs w:val="28"/>
          <w:u w:val="single"/>
          <w:lang w:val="uk-UA" w:eastAsia="ru-RU"/>
        </w:rPr>
      </w:pPr>
      <w:r w:rsidRPr="00F63951">
        <w:rPr>
          <w:rFonts w:ascii="Times New Roman" w:eastAsia="Times New Roman" w:hAnsi="Times New Roman"/>
          <w:sz w:val="28"/>
          <w:szCs w:val="28"/>
          <w:lang w:val="uk-UA" w:eastAsia="ru-RU"/>
        </w:rPr>
        <w:t xml:space="preserve">Навчально-науковий інститут </w:t>
      </w:r>
      <w:hyperlink r:id="rId9" w:tooltip="Навчально-науковий інститут ресторанно-готельного бізнесу та туризму" w:history="1">
        <w:r w:rsidRPr="009E5224">
          <w:rPr>
            <w:rFonts w:ascii="Times New Roman" w:eastAsia="Times New Roman" w:hAnsi="Times New Roman" w:cs="Times New Roman"/>
            <w:sz w:val="28"/>
            <w:szCs w:val="28"/>
            <w:u w:val="single"/>
            <w:lang w:eastAsia="ru-RU"/>
          </w:rPr>
          <w:t>ресторанно-готельного бізнесу та туризму</w:t>
        </w:r>
      </w:hyperlink>
    </w:p>
    <w:p w:rsidR="003176D3" w:rsidRPr="009E5224" w:rsidRDefault="003176D3" w:rsidP="003176D3">
      <w:pPr>
        <w:tabs>
          <w:tab w:val="left" w:pos="3402"/>
          <w:tab w:val="left" w:pos="4111"/>
        </w:tabs>
        <w:spacing w:after="0" w:line="240" w:lineRule="auto"/>
        <w:ind w:left="851"/>
        <w:jc w:val="both"/>
        <w:rPr>
          <w:rFonts w:ascii="Times New Roman" w:eastAsia="Times New Roman" w:hAnsi="Times New Roman" w:cs="Times New Roman"/>
          <w:sz w:val="28"/>
          <w:szCs w:val="28"/>
          <w:u w:val="single"/>
          <w:lang w:eastAsia="ru-RU"/>
        </w:rPr>
      </w:pPr>
      <w:r w:rsidRPr="00F63951">
        <w:rPr>
          <w:rFonts w:ascii="Times New Roman" w:eastAsia="Times New Roman" w:hAnsi="Times New Roman"/>
          <w:sz w:val="28"/>
          <w:szCs w:val="28"/>
          <w:lang w:val="uk-UA" w:eastAsia="ru-RU"/>
        </w:rPr>
        <w:t xml:space="preserve">Кафедра </w:t>
      </w:r>
      <w:hyperlink r:id="rId10" w:tooltip="Кафедра технологій в ресторанному господарстві, готельно-ресторанної справи та підприємництва" w:history="1">
        <w:r w:rsidRPr="009E5224">
          <w:rPr>
            <w:rFonts w:ascii="Times New Roman" w:eastAsia="Times New Roman" w:hAnsi="Times New Roman" w:cs="Times New Roman"/>
            <w:sz w:val="28"/>
            <w:szCs w:val="28"/>
            <w:u w:val="single"/>
            <w:lang w:eastAsia="ru-RU"/>
          </w:rPr>
          <w:t>технологій в ресторанному господарстві, готельно-ресторанної справи та підприємництва</w:t>
        </w:r>
      </w:hyperlink>
    </w:p>
    <w:p w:rsidR="003176D3" w:rsidRPr="00F63951" w:rsidRDefault="003176D3" w:rsidP="003176D3">
      <w:pPr>
        <w:spacing w:after="0" w:line="240" w:lineRule="auto"/>
        <w:ind w:left="851"/>
        <w:rPr>
          <w:rFonts w:ascii="Times New Roman" w:hAnsi="Times New Roman" w:cs="Times New Roman"/>
          <w:sz w:val="28"/>
          <w:szCs w:val="28"/>
          <w:lang w:val="uk-UA"/>
        </w:rPr>
      </w:pPr>
      <w:r w:rsidRPr="00F63951">
        <w:rPr>
          <w:rFonts w:ascii="Times New Roman" w:hAnsi="Times New Roman" w:cs="Times New Roman"/>
          <w:sz w:val="28"/>
          <w:szCs w:val="28"/>
          <w:lang w:val="uk-UA"/>
        </w:rPr>
        <w:t xml:space="preserve">Форма здобуття вищої освіти </w:t>
      </w:r>
      <w:r w:rsidRPr="00FE462D">
        <w:rPr>
          <w:rFonts w:ascii="Times New Roman" w:hAnsi="Times New Roman" w:cs="Times New Roman"/>
          <w:sz w:val="28"/>
          <w:szCs w:val="28"/>
          <w:u w:val="single"/>
          <w:lang w:val="uk-UA"/>
        </w:rPr>
        <w:t>денна</w:t>
      </w:r>
    </w:p>
    <w:p w:rsidR="003176D3" w:rsidRPr="00F63951" w:rsidRDefault="003176D3" w:rsidP="003176D3">
      <w:pPr>
        <w:spacing w:after="0" w:line="240" w:lineRule="auto"/>
        <w:ind w:left="851"/>
        <w:rPr>
          <w:rFonts w:ascii="Times New Roman" w:hAnsi="Times New Roman" w:cs="Times New Roman"/>
          <w:sz w:val="28"/>
          <w:szCs w:val="28"/>
          <w:lang w:val="uk-UA"/>
        </w:rPr>
      </w:pPr>
      <w:r w:rsidRPr="00F63951">
        <w:rPr>
          <w:rFonts w:ascii="Times New Roman" w:hAnsi="Times New Roman" w:cs="Times New Roman"/>
          <w:sz w:val="28"/>
          <w:szCs w:val="28"/>
          <w:lang w:val="uk-UA"/>
        </w:rPr>
        <w:t xml:space="preserve">Ступінь </w:t>
      </w:r>
      <w:r>
        <w:rPr>
          <w:rFonts w:ascii="Times New Roman" w:hAnsi="Times New Roman" w:cs="Times New Roman"/>
          <w:sz w:val="28"/>
          <w:szCs w:val="28"/>
          <w:u w:val="single"/>
          <w:lang w:val="uk-UA"/>
        </w:rPr>
        <w:t>магістр</w:t>
      </w:r>
    </w:p>
    <w:p w:rsidR="003176D3" w:rsidRPr="00F63951" w:rsidRDefault="003176D3" w:rsidP="003176D3">
      <w:pPr>
        <w:spacing w:after="0" w:line="240" w:lineRule="auto"/>
        <w:ind w:left="851"/>
        <w:rPr>
          <w:rFonts w:ascii="Times New Roman" w:hAnsi="Times New Roman" w:cs="Times New Roman"/>
          <w:sz w:val="28"/>
          <w:szCs w:val="28"/>
          <w:lang w:val="uk-UA"/>
        </w:rPr>
      </w:pPr>
      <w:r w:rsidRPr="00F63951">
        <w:rPr>
          <w:rFonts w:ascii="Times New Roman" w:hAnsi="Times New Roman" w:cs="Times New Roman"/>
          <w:sz w:val="28"/>
          <w:szCs w:val="28"/>
          <w:lang w:val="uk-UA"/>
        </w:rPr>
        <w:t xml:space="preserve">Галузь знань </w:t>
      </w:r>
      <w:r>
        <w:rPr>
          <w:rFonts w:ascii="Times New Roman" w:hAnsi="Times New Roman"/>
          <w:sz w:val="28"/>
          <w:szCs w:val="28"/>
          <w:u w:val="single"/>
          <w:lang w:val="uk-UA"/>
        </w:rPr>
        <w:t>24</w:t>
      </w:r>
      <w:r w:rsidRPr="009F187C">
        <w:rPr>
          <w:rFonts w:ascii="Times New Roman" w:hAnsi="Times New Roman"/>
          <w:sz w:val="28"/>
          <w:szCs w:val="28"/>
          <w:u w:val="single"/>
          <w:lang w:val="uk-UA"/>
        </w:rPr>
        <w:t xml:space="preserve">  «</w:t>
      </w:r>
      <w:r>
        <w:rPr>
          <w:rFonts w:ascii="Times New Roman" w:hAnsi="Times New Roman"/>
          <w:color w:val="000000"/>
          <w:sz w:val="28"/>
          <w:szCs w:val="28"/>
          <w:u w:val="single"/>
          <w:shd w:val="clear" w:color="auto" w:fill="FFFFFF"/>
        </w:rPr>
        <w:t>Сфера обслуговування</w:t>
      </w:r>
      <w:r w:rsidRPr="009F187C">
        <w:rPr>
          <w:rFonts w:ascii="Times New Roman" w:hAnsi="Times New Roman"/>
          <w:sz w:val="28"/>
          <w:szCs w:val="28"/>
          <w:u w:val="single"/>
          <w:lang w:val="uk-UA"/>
        </w:rPr>
        <w:t>»</w:t>
      </w:r>
    </w:p>
    <w:p w:rsidR="003176D3" w:rsidRPr="00F63951" w:rsidRDefault="003176D3" w:rsidP="003176D3">
      <w:pPr>
        <w:spacing w:after="0" w:line="240" w:lineRule="auto"/>
        <w:ind w:left="851"/>
        <w:rPr>
          <w:rFonts w:ascii="Times New Roman" w:hAnsi="Times New Roman" w:cs="Times New Roman"/>
          <w:sz w:val="28"/>
          <w:szCs w:val="28"/>
          <w:u w:val="single"/>
          <w:lang w:val="uk-UA"/>
        </w:rPr>
      </w:pPr>
      <w:r w:rsidRPr="00F63951">
        <w:rPr>
          <w:rFonts w:ascii="Times New Roman" w:hAnsi="Times New Roman" w:cs="Times New Roman"/>
          <w:bCs/>
          <w:sz w:val="28"/>
          <w:szCs w:val="28"/>
          <w:lang w:val="uk-UA"/>
        </w:rPr>
        <w:t xml:space="preserve">Освітня програма </w:t>
      </w:r>
      <w:r>
        <w:rPr>
          <w:rFonts w:ascii="Times New Roman" w:hAnsi="Times New Roman"/>
          <w:sz w:val="28"/>
          <w:szCs w:val="28"/>
          <w:u w:val="single"/>
          <w:lang w:val="uk-UA"/>
        </w:rPr>
        <w:t>Готельно-ресторанний бізнес</w:t>
      </w:r>
    </w:p>
    <w:p w:rsidR="003176D3" w:rsidRPr="00F63951" w:rsidRDefault="003176D3" w:rsidP="003176D3">
      <w:pPr>
        <w:spacing w:after="0" w:line="240" w:lineRule="auto"/>
        <w:jc w:val="center"/>
        <w:rPr>
          <w:rFonts w:ascii="Times New Roman" w:hAnsi="Times New Roman"/>
          <w:sz w:val="28"/>
          <w:szCs w:val="28"/>
          <w:lang w:val="uk-UA"/>
        </w:rPr>
      </w:pPr>
    </w:p>
    <w:p w:rsidR="003176D3" w:rsidRPr="00F63951" w:rsidRDefault="003176D3" w:rsidP="003176D3">
      <w:pPr>
        <w:spacing w:after="0" w:line="240" w:lineRule="auto"/>
        <w:jc w:val="center"/>
        <w:rPr>
          <w:rFonts w:ascii="Times New Roman" w:hAnsi="Times New Roman"/>
          <w:sz w:val="28"/>
          <w:szCs w:val="28"/>
          <w:lang w:val="uk-UA"/>
        </w:rPr>
      </w:pPr>
    </w:p>
    <w:p w:rsidR="003176D3" w:rsidRPr="00F63951" w:rsidRDefault="003176D3" w:rsidP="003176D3">
      <w:pPr>
        <w:spacing w:after="0" w:line="240" w:lineRule="auto"/>
        <w:jc w:val="center"/>
        <w:rPr>
          <w:rFonts w:ascii="Times New Roman" w:eastAsia="Times New Roman" w:hAnsi="Times New Roman"/>
          <w:sz w:val="28"/>
          <w:szCs w:val="28"/>
          <w:lang w:val="uk-UA" w:eastAsia="ru-RU"/>
        </w:rPr>
      </w:pPr>
    </w:p>
    <w:tbl>
      <w:tblPr>
        <w:tblW w:w="0" w:type="auto"/>
        <w:jc w:val="right"/>
        <w:tblLook w:val="04A0" w:firstRow="1" w:lastRow="0" w:firstColumn="1" w:lastColumn="0" w:noHBand="0" w:noVBand="1"/>
      </w:tblPr>
      <w:tblGrid>
        <w:gridCol w:w="4955"/>
      </w:tblGrid>
      <w:tr w:rsidR="003176D3" w:rsidRPr="00284E0F" w:rsidTr="00F060AF">
        <w:trPr>
          <w:trHeight w:val="1534"/>
          <w:jc w:val="right"/>
        </w:trPr>
        <w:tc>
          <w:tcPr>
            <w:tcW w:w="4955" w:type="dxa"/>
          </w:tcPr>
          <w:p w:rsidR="003176D3" w:rsidRPr="00F63951" w:rsidRDefault="003176D3" w:rsidP="00F060AF">
            <w:pPr>
              <w:tabs>
                <w:tab w:val="left" w:pos="4111"/>
              </w:tabs>
              <w:spacing w:after="0" w:line="240" w:lineRule="auto"/>
              <w:jc w:val="both"/>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ЗАТВЕРДЖУЮ:</w:t>
            </w:r>
          </w:p>
          <w:p w:rsidR="003176D3" w:rsidRPr="00F63951" w:rsidRDefault="003176D3" w:rsidP="00F060AF">
            <w:pPr>
              <w:tabs>
                <w:tab w:val="left" w:pos="4111"/>
              </w:tabs>
              <w:spacing w:after="0" w:line="240" w:lineRule="auto"/>
              <w:jc w:val="both"/>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 xml:space="preserve">Гарант освітньої програми </w:t>
            </w:r>
          </w:p>
          <w:p w:rsidR="003176D3" w:rsidRPr="00F63951" w:rsidRDefault="003176D3" w:rsidP="00F060AF">
            <w:pPr>
              <w:tabs>
                <w:tab w:val="left" w:pos="4111"/>
              </w:tabs>
              <w:spacing w:after="0" w:line="240" w:lineRule="auto"/>
              <w:jc w:val="both"/>
              <w:rPr>
                <w:rFonts w:ascii="Times New Roman" w:eastAsia="Times New Roman" w:hAnsi="Times New Roman"/>
                <w:sz w:val="28"/>
                <w:szCs w:val="28"/>
                <w:vertAlign w:val="superscript"/>
                <w:lang w:val="uk-UA"/>
              </w:rPr>
            </w:pPr>
            <w:r w:rsidRPr="00F63951">
              <w:rPr>
                <w:rFonts w:ascii="Times New Roman" w:eastAsia="Times New Roman" w:hAnsi="Times New Roman"/>
                <w:sz w:val="28"/>
                <w:szCs w:val="28"/>
                <w:lang w:val="uk-UA"/>
              </w:rPr>
              <w:t xml:space="preserve">___________________ </w:t>
            </w:r>
            <w:r w:rsidRPr="00284E0F">
              <w:rPr>
                <w:rFonts w:ascii="Times New Roman" w:hAnsi="Times New Roman" w:cs="Times New Roman"/>
                <w:color w:val="000000"/>
                <w:sz w:val="28"/>
                <w:szCs w:val="28"/>
                <w:u w:val="single"/>
                <w:lang w:val="uk-UA"/>
              </w:rPr>
              <w:t>Ніколайчук О.А.</w:t>
            </w:r>
            <w:r w:rsidRPr="00F63951">
              <w:rPr>
                <w:rFonts w:ascii="Times New Roman" w:eastAsia="Times New Roman" w:hAnsi="Times New Roman"/>
                <w:sz w:val="28"/>
                <w:szCs w:val="28"/>
                <w:vertAlign w:val="superscript"/>
                <w:lang w:val="uk-UA"/>
              </w:rPr>
              <w:t xml:space="preserve">                             підпис</w:t>
            </w:r>
          </w:p>
          <w:p w:rsidR="003176D3" w:rsidRPr="00F63951" w:rsidRDefault="003176D3" w:rsidP="00F060AF">
            <w:pPr>
              <w:spacing w:after="0" w:line="240" w:lineRule="auto"/>
              <w:jc w:val="both"/>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«_____» ________________ 20___ р.</w:t>
            </w:r>
          </w:p>
        </w:tc>
      </w:tr>
    </w:tbl>
    <w:p w:rsidR="003176D3" w:rsidRPr="00F63951" w:rsidRDefault="003176D3" w:rsidP="003176D3">
      <w:pPr>
        <w:keepNext/>
        <w:autoSpaceDE w:val="0"/>
        <w:autoSpaceDN w:val="0"/>
        <w:adjustRightInd w:val="0"/>
        <w:spacing w:after="0" w:line="240" w:lineRule="auto"/>
        <w:jc w:val="right"/>
        <w:rPr>
          <w:rFonts w:ascii="Times New Roman" w:eastAsia="Times New Roman" w:hAnsi="Times New Roman"/>
          <w:sz w:val="28"/>
          <w:szCs w:val="28"/>
          <w:lang w:val="uk-UA" w:eastAsia="ru-RU"/>
        </w:rPr>
      </w:pPr>
    </w:p>
    <w:p w:rsidR="003176D3" w:rsidRPr="00F63951" w:rsidRDefault="003176D3" w:rsidP="003176D3">
      <w:pPr>
        <w:keepNext/>
        <w:autoSpaceDE w:val="0"/>
        <w:autoSpaceDN w:val="0"/>
        <w:adjustRightInd w:val="0"/>
        <w:spacing w:after="0" w:line="240" w:lineRule="auto"/>
        <w:ind w:firstLine="142"/>
        <w:jc w:val="center"/>
        <w:rPr>
          <w:rFonts w:ascii="Times New Roman" w:eastAsia="Times New Roman" w:hAnsi="Times New Roman"/>
          <w:b/>
          <w:bCs/>
          <w:sz w:val="28"/>
          <w:szCs w:val="28"/>
          <w:lang w:val="uk-UA" w:eastAsia="ru-RU"/>
        </w:rPr>
      </w:pPr>
    </w:p>
    <w:p w:rsidR="003176D3" w:rsidRPr="00F63951" w:rsidRDefault="003176D3" w:rsidP="003176D3">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F63951">
        <w:rPr>
          <w:rFonts w:ascii="Times New Roman" w:eastAsia="Times New Roman" w:hAnsi="Times New Roman"/>
          <w:b/>
          <w:bCs/>
          <w:sz w:val="28"/>
          <w:szCs w:val="28"/>
          <w:lang w:val="uk-UA" w:eastAsia="ru-RU"/>
        </w:rPr>
        <w:t>ЗАВДАННЯ</w:t>
      </w:r>
    </w:p>
    <w:p w:rsidR="003176D3" w:rsidRPr="00F63951" w:rsidRDefault="003176D3" w:rsidP="003176D3">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F63951">
        <w:rPr>
          <w:rFonts w:ascii="Times New Roman" w:eastAsia="Times New Roman" w:hAnsi="Times New Roman"/>
          <w:b/>
          <w:bCs/>
          <w:sz w:val="28"/>
          <w:szCs w:val="28"/>
          <w:lang w:val="uk-UA" w:eastAsia="ru-RU"/>
        </w:rPr>
        <w:t>НА КВАЛІФІКАЦІЙНУ РОБОТУ ЗДОБУВАЧУ ВИЩОЇ ОСВІТИ</w:t>
      </w:r>
    </w:p>
    <w:p w:rsidR="003176D3" w:rsidRPr="00F63951" w:rsidRDefault="003176D3" w:rsidP="003176D3">
      <w:pPr>
        <w:pBdr>
          <w:bottom w:val="single" w:sz="12" w:space="1" w:color="auto"/>
        </w:pBdr>
        <w:autoSpaceDE w:val="0"/>
        <w:autoSpaceDN w:val="0"/>
        <w:adjustRightInd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Мастабаю Назару Сергійовичу</w:t>
      </w:r>
    </w:p>
    <w:p w:rsidR="003176D3" w:rsidRPr="00F63951" w:rsidRDefault="003176D3" w:rsidP="003176D3">
      <w:pPr>
        <w:autoSpaceDE w:val="0"/>
        <w:autoSpaceDN w:val="0"/>
        <w:adjustRightInd w:val="0"/>
        <w:spacing w:after="0" w:line="240" w:lineRule="auto"/>
        <w:jc w:val="center"/>
        <w:rPr>
          <w:rFonts w:ascii="Times New Roman" w:eastAsia="Times New Roman" w:hAnsi="Times New Roman"/>
          <w:sz w:val="28"/>
          <w:szCs w:val="28"/>
          <w:vertAlign w:val="superscript"/>
          <w:lang w:val="uk-UA" w:eastAsia="ru-RU"/>
        </w:rPr>
      </w:pPr>
      <w:r w:rsidRPr="00F63951">
        <w:rPr>
          <w:rFonts w:ascii="Times New Roman" w:eastAsia="Times New Roman" w:hAnsi="Times New Roman"/>
          <w:sz w:val="28"/>
          <w:szCs w:val="28"/>
          <w:vertAlign w:val="superscript"/>
          <w:lang w:val="uk-UA" w:eastAsia="ru-RU"/>
        </w:rPr>
        <w:t>прізвище, ім’я, по батькові</w:t>
      </w:r>
    </w:p>
    <w:p w:rsidR="003176D3" w:rsidRPr="00F63951" w:rsidRDefault="003176D3" w:rsidP="003176D3">
      <w:pPr>
        <w:autoSpaceDE w:val="0"/>
        <w:autoSpaceDN w:val="0"/>
        <w:adjustRightInd w:val="0"/>
        <w:spacing w:after="0" w:line="240" w:lineRule="auto"/>
        <w:jc w:val="center"/>
        <w:rPr>
          <w:rFonts w:ascii="Times New Roman" w:eastAsia="Times New Roman" w:hAnsi="Times New Roman"/>
          <w:b/>
          <w:sz w:val="28"/>
          <w:szCs w:val="28"/>
          <w:u w:val="single"/>
          <w:vertAlign w:val="superscript"/>
          <w:lang w:val="uk-UA" w:eastAsia="ru-RU"/>
        </w:rPr>
      </w:pPr>
    </w:p>
    <w:p w:rsidR="003176D3" w:rsidRPr="00F63951" w:rsidRDefault="003176D3" w:rsidP="003176D3">
      <w:pPr>
        <w:spacing w:after="0" w:line="240" w:lineRule="auto"/>
        <w:jc w:val="both"/>
        <w:rPr>
          <w:rFonts w:ascii="Times New Roman" w:eastAsia="Times New Roman" w:hAnsi="Times New Roman"/>
          <w:b/>
          <w:sz w:val="28"/>
          <w:lang w:val="uk-UA" w:eastAsia="ru-RU"/>
        </w:rPr>
      </w:pPr>
      <w:r w:rsidRPr="00F63951">
        <w:rPr>
          <w:rFonts w:ascii="Times New Roman" w:eastAsia="Times New Roman" w:hAnsi="Times New Roman"/>
          <w:sz w:val="28"/>
          <w:szCs w:val="28"/>
          <w:lang w:val="uk-UA" w:eastAsia="ru-RU"/>
        </w:rPr>
        <w:t xml:space="preserve">1.Тема роботи: </w:t>
      </w:r>
      <w:r w:rsidRPr="003176D3">
        <w:rPr>
          <w:rFonts w:ascii="Times New Roman" w:hAnsi="Times New Roman" w:cs="Times New Roman"/>
          <w:sz w:val="28"/>
          <w:szCs w:val="28"/>
          <w:u w:val="single"/>
          <w:lang w:val="uk-UA"/>
        </w:rPr>
        <w:t>Вплив інформаційних технологій на ефективність готельно-ресторанного підприємства</w:t>
      </w:r>
    </w:p>
    <w:p w:rsidR="003176D3" w:rsidRPr="00F63951" w:rsidRDefault="003176D3" w:rsidP="003176D3">
      <w:pPr>
        <w:autoSpaceDE w:val="0"/>
        <w:autoSpaceDN w:val="0"/>
        <w:adjustRightInd w:val="0"/>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 xml:space="preserve">Керівник роботи </w:t>
      </w:r>
      <w:r>
        <w:rPr>
          <w:rFonts w:ascii="Times New Roman" w:eastAsia="Times New Roman" w:hAnsi="Times New Roman"/>
          <w:sz w:val="28"/>
          <w:szCs w:val="28"/>
          <w:u w:val="single"/>
          <w:lang w:val="uk-UA" w:eastAsia="ru-RU"/>
        </w:rPr>
        <w:t>к</w:t>
      </w:r>
      <w:r w:rsidRPr="00F63951">
        <w:rPr>
          <w:rFonts w:ascii="Times New Roman" w:eastAsia="Times New Roman" w:hAnsi="Times New Roman"/>
          <w:sz w:val="28"/>
          <w:szCs w:val="28"/>
          <w:u w:val="single"/>
          <w:lang w:val="uk-UA" w:eastAsia="ru-RU"/>
        </w:rPr>
        <w:t>.</w:t>
      </w:r>
      <w:r>
        <w:rPr>
          <w:rFonts w:ascii="Times New Roman" w:eastAsia="Times New Roman" w:hAnsi="Times New Roman"/>
          <w:sz w:val="28"/>
          <w:szCs w:val="28"/>
          <w:u w:val="single"/>
          <w:lang w:val="uk-UA" w:eastAsia="ru-RU"/>
        </w:rPr>
        <w:t>і</w:t>
      </w:r>
      <w:r w:rsidRPr="00F63951">
        <w:rPr>
          <w:rFonts w:ascii="Times New Roman" w:eastAsia="Times New Roman" w:hAnsi="Times New Roman"/>
          <w:sz w:val="28"/>
          <w:szCs w:val="28"/>
          <w:u w:val="single"/>
          <w:lang w:val="uk-UA" w:eastAsia="ru-RU"/>
        </w:rPr>
        <w:t xml:space="preserve">.н., </w:t>
      </w:r>
      <w:r>
        <w:rPr>
          <w:rFonts w:ascii="Times New Roman" w:eastAsia="Times New Roman" w:hAnsi="Times New Roman"/>
          <w:sz w:val="28"/>
          <w:szCs w:val="28"/>
          <w:u w:val="single"/>
          <w:lang w:val="uk-UA" w:eastAsia="ru-RU"/>
        </w:rPr>
        <w:t>доцент Романуха Олександр Миколайович</w:t>
      </w:r>
      <w:r w:rsidRPr="00F63951">
        <w:rPr>
          <w:rFonts w:ascii="Times New Roman" w:eastAsia="Times New Roman" w:hAnsi="Times New Roman"/>
          <w:sz w:val="28"/>
          <w:szCs w:val="28"/>
          <w:u w:val="single"/>
          <w:lang w:val="uk-UA" w:eastAsia="ru-RU"/>
        </w:rPr>
        <w:t>____________</w:t>
      </w:r>
    </w:p>
    <w:p w:rsidR="003176D3" w:rsidRPr="00F63951" w:rsidRDefault="003176D3" w:rsidP="003176D3">
      <w:pPr>
        <w:autoSpaceDE w:val="0"/>
        <w:autoSpaceDN w:val="0"/>
        <w:adjustRightInd w:val="0"/>
        <w:spacing w:after="0" w:line="240" w:lineRule="auto"/>
        <w:jc w:val="both"/>
        <w:rPr>
          <w:rFonts w:ascii="Times New Roman" w:eastAsia="Times New Roman" w:hAnsi="Times New Roman"/>
          <w:sz w:val="28"/>
          <w:szCs w:val="28"/>
          <w:vertAlign w:val="superscript"/>
          <w:lang w:val="uk-UA" w:eastAsia="ru-RU"/>
        </w:rPr>
      </w:pPr>
      <w:r w:rsidRPr="00F63951">
        <w:rPr>
          <w:rFonts w:ascii="Times New Roman" w:eastAsia="Times New Roman" w:hAnsi="Times New Roman"/>
          <w:sz w:val="28"/>
          <w:szCs w:val="28"/>
          <w:vertAlign w:val="superscript"/>
          <w:lang w:val="uk-UA" w:eastAsia="ru-RU"/>
        </w:rPr>
        <w:t xml:space="preserve">                                                                             науковий ступінь, вчене звання, прізвище, ініціали</w:t>
      </w:r>
    </w:p>
    <w:p w:rsidR="003176D3" w:rsidRPr="00F63951" w:rsidRDefault="003176D3" w:rsidP="003176D3">
      <w:pPr>
        <w:tabs>
          <w:tab w:val="left" w:pos="9781"/>
        </w:tabs>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 xml:space="preserve">Затверджені наказом ДонНУЕТ імені Михайла Туган-Барановського </w:t>
      </w:r>
    </w:p>
    <w:p w:rsidR="003176D3" w:rsidRPr="00F63951" w:rsidRDefault="003176D3" w:rsidP="003176D3">
      <w:pPr>
        <w:tabs>
          <w:tab w:val="left" w:pos="9781"/>
        </w:tabs>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від  “</w:t>
      </w:r>
      <w:r>
        <w:rPr>
          <w:rFonts w:ascii="Times New Roman" w:eastAsia="Times New Roman" w:hAnsi="Times New Roman"/>
          <w:i/>
          <w:sz w:val="28"/>
          <w:szCs w:val="28"/>
          <w:u w:val="single"/>
          <w:lang w:val="uk-UA" w:eastAsia="ru-RU"/>
        </w:rPr>
        <w:t>12</w:t>
      </w:r>
      <w:r w:rsidRPr="00F6395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червня</w:t>
      </w:r>
      <w:r w:rsidRPr="00F63951">
        <w:rPr>
          <w:rFonts w:ascii="Times New Roman" w:eastAsia="Times New Roman" w:hAnsi="Times New Roman"/>
          <w:sz w:val="28"/>
          <w:szCs w:val="28"/>
          <w:lang w:val="uk-UA" w:eastAsia="ru-RU"/>
        </w:rPr>
        <w:t xml:space="preserve"> 20</w:t>
      </w:r>
      <w:r w:rsidRPr="00F63951">
        <w:rPr>
          <w:rFonts w:ascii="Times New Roman" w:eastAsia="Times New Roman" w:hAnsi="Times New Roman"/>
          <w:i/>
          <w:sz w:val="28"/>
          <w:szCs w:val="28"/>
          <w:u w:val="single"/>
          <w:lang w:val="uk-UA" w:eastAsia="ru-RU"/>
        </w:rPr>
        <w:t>2</w:t>
      </w:r>
      <w:r>
        <w:rPr>
          <w:rFonts w:ascii="Times New Roman" w:eastAsia="Times New Roman" w:hAnsi="Times New Roman"/>
          <w:i/>
          <w:sz w:val="28"/>
          <w:szCs w:val="28"/>
          <w:u w:val="single"/>
          <w:lang w:val="uk-UA" w:eastAsia="ru-RU"/>
        </w:rPr>
        <w:t>3</w:t>
      </w:r>
      <w:r w:rsidRPr="00F63951">
        <w:rPr>
          <w:rFonts w:ascii="Times New Roman" w:eastAsia="Times New Roman" w:hAnsi="Times New Roman"/>
          <w:sz w:val="28"/>
          <w:szCs w:val="28"/>
          <w:lang w:val="uk-UA" w:eastAsia="ru-RU"/>
        </w:rPr>
        <w:t xml:space="preserve"> р</w:t>
      </w:r>
      <w:r w:rsidRPr="008031AA">
        <w:rPr>
          <w:rFonts w:ascii="Times New Roman" w:eastAsia="Times New Roman" w:hAnsi="Times New Roman"/>
          <w:sz w:val="28"/>
          <w:szCs w:val="28"/>
          <w:lang w:val="uk-UA" w:eastAsia="ru-RU"/>
        </w:rPr>
        <w:t xml:space="preserve">.   № </w:t>
      </w:r>
      <w:r w:rsidRPr="008031AA">
        <w:rPr>
          <w:rFonts w:ascii="Times New Roman" w:eastAsia="Times New Roman" w:hAnsi="Times New Roman"/>
          <w:i/>
          <w:sz w:val="28"/>
          <w:szCs w:val="28"/>
          <w:u w:val="single"/>
          <w:lang w:val="uk-UA" w:eastAsia="ru-RU"/>
        </w:rPr>
        <w:t xml:space="preserve"> 16</w:t>
      </w:r>
      <w:r>
        <w:rPr>
          <w:rFonts w:ascii="Times New Roman" w:eastAsia="Times New Roman" w:hAnsi="Times New Roman"/>
          <w:i/>
          <w:sz w:val="28"/>
          <w:szCs w:val="28"/>
          <w:u w:val="single"/>
          <w:lang w:val="uk-UA" w:eastAsia="ru-RU"/>
        </w:rPr>
        <w:t>4</w:t>
      </w:r>
      <w:r w:rsidRPr="008031AA">
        <w:rPr>
          <w:rFonts w:ascii="Times New Roman" w:eastAsia="Times New Roman" w:hAnsi="Times New Roman"/>
          <w:i/>
          <w:sz w:val="28"/>
          <w:szCs w:val="28"/>
          <w:u w:val="single"/>
          <w:lang w:val="uk-UA" w:eastAsia="ru-RU"/>
        </w:rPr>
        <w:t>-с</w:t>
      </w:r>
      <w:r>
        <w:rPr>
          <w:rFonts w:ascii="Times New Roman" w:eastAsia="Times New Roman" w:hAnsi="Times New Roman"/>
          <w:i/>
          <w:sz w:val="28"/>
          <w:szCs w:val="28"/>
          <w:u w:val="single"/>
          <w:lang w:val="uk-UA" w:eastAsia="ru-RU"/>
        </w:rPr>
        <w:t xml:space="preserve"> </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2. Строк подання здобувачем ВО роботи      “</w:t>
      </w:r>
      <w:r>
        <w:rPr>
          <w:rFonts w:ascii="Times New Roman" w:eastAsia="Times New Roman" w:hAnsi="Times New Roman"/>
          <w:i/>
          <w:sz w:val="28"/>
          <w:szCs w:val="28"/>
          <w:u w:val="single"/>
          <w:lang w:val="uk-UA" w:eastAsia="ru-RU"/>
        </w:rPr>
        <w:t>04</w:t>
      </w:r>
      <w:r w:rsidRPr="00F63951">
        <w:rPr>
          <w:rFonts w:ascii="Times New Roman" w:eastAsia="Times New Roman" w:hAnsi="Times New Roman"/>
          <w:sz w:val="28"/>
          <w:szCs w:val="28"/>
          <w:lang w:val="uk-UA" w:eastAsia="ru-RU"/>
        </w:rPr>
        <w:t xml:space="preserve">” </w:t>
      </w:r>
      <w:r w:rsidRPr="00B22ADC">
        <w:rPr>
          <w:rFonts w:ascii="Times New Roman" w:eastAsia="Times New Roman" w:hAnsi="Times New Roman"/>
          <w:i/>
          <w:sz w:val="28"/>
          <w:szCs w:val="28"/>
          <w:u w:val="single"/>
          <w:lang w:val="uk-UA" w:eastAsia="ru-RU"/>
        </w:rPr>
        <w:t xml:space="preserve">грудня  </w:t>
      </w:r>
      <w:r w:rsidRPr="00F63951">
        <w:rPr>
          <w:rFonts w:ascii="Times New Roman" w:eastAsia="Times New Roman" w:hAnsi="Times New Roman"/>
          <w:sz w:val="28"/>
          <w:szCs w:val="28"/>
          <w:lang w:val="uk-UA" w:eastAsia="ru-RU"/>
        </w:rPr>
        <w:t>20</w:t>
      </w:r>
      <w:r w:rsidRPr="00F63951">
        <w:rPr>
          <w:rFonts w:ascii="Times New Roman" w:eastAsia="Times New Roman" w:hAnsi="Times New Roman"/>
          <w:i/>
          <w:sz w:val="28"/>
          <w:szCs w:val="28"/>
          <w:u w:val="single"/>
          <w:lang w:val="uk-UA" w:eastAsia="ru-RU"/>
        </w:rPr>
        <w:t>2</w:t>
      </w:r>
      <w:r>
        <w:rPr>
          <w:rFonts w:ascii="Times New Roman" w:eastAsia="Times New Roman" w:hAnsi="Times New Roman"/>
          <w:i/>
          <w:sz w:val="28"/>
          <w:szCs w:val="28"/>
          <w:u w:val="single"/>
          <w:lang w:val="uk-UA" w:eastAsia="ru-RU"/>
        </w:rPr>
        <w:t>3</w:t>
      </w:r>
      <w:r w:rsidRPr="00F63951">
        <w:rPr>
          <w:rFonts w:ascii="Times New Roman" w:eastAsia="Times New Roman" w:hAnsi="Times New Roman"/>
          <w:i/>
          <w:sz w:val="28"/>
          <w:szCs w:val="28"/>
          <w:lang w:val="uk-UA" w:eastAsia="ru-RU"/>
        </w:rPr>
        <w:t xml:space="preserve"> </w:t>
      </w:r>
      <w:r w:rsidRPr="00F63951">
        <w:rPr>
          <w:rFonts w:ascii="Times New Roman" w:eastAsia="Times New Roman" w:hAnsi="Times New Roman"/>
          <w:sz w:val="28"/>
          <w:szCs w:val="28"/>
          <w:lang w:val="uk-UA" w:eastAsia="ru-RU"/>
        </w:rPr>
        <w:t>р.</w:t>
      </w:r>
    </w:p>
    <w:p w:rsidR="003176D3" w:rsidRPr="00F63951" w:rsidRDefault="003176D3" w:rsidP="003176D3">
      <w:pPr>
        <w:autoSpaceDE w:val="0"/>
        <w:autoSpaceDN w:val="0"/>
        <w:adjustRightInd w:val="0"/>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 xml:space="preserve">3. Вихідні дані до роботи: </w:t>
      </w:r>
      <w:r w:rsidRPr="00F63951">
        <w:rPr>
          <w:rFonts w:ascii="Times New Roman" w:eastAsia="Times New Roman" w:hAnsi="Times New Roman"/>
          <w:sz w:val="28"/>
          <w:szCs w:val="28"/>
          <w:u w:val="single"/>
          <w:lang w:val="uk-UA" w:eastAsia="ru-RU"/>
        </w:rPr>
        <w:t xml:space="preserve">навчальна та наукова література, періодичні видання, статистичні данні, звітність про роботу підприємств, </w:t>
      </w:r>
      <w:r>
        <w:rPr>
          <w:rFonts w:ascii="Times New Roman" w:eastAsia="Times New Roman" w:hAnsi="Times New Roman"/>
          <w:sz w:val="28"/>
          <w:szCs w:val="28"/>
          <w:u w:val="single"/>
          <w:lang w:val="uk-UA" w:eastAsia="ru-RU"/>
        </w:rPr>
        <w:t>інформація</w:t>
      </w:r>
      <w:r w:rsidRPr="00F63951">
        <w:rPr>
          <w:rFonts w:ascii="Times New Roman" w:eastAsia="Times New Roman" w:hAnsi="Times New Roman"/>
          <w:sz w:val="28"/>
          <w:szCs w:val="28"/>
          <w:u w:val="single"/>
          <w:lang w:val="uk-UA" w:eastAsia="ru-RU"/>
        </w:rPr>
        <w:t xml:space="preserve"> мережі Інтернет</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4. Зміст (</w:t>
      </w:r>
      <w:r w:rsidRPr="00F63951">
        <w:rPr>
          <w:rFonts w:ascii="Times New Roman" w:eastAsia="Times New Roman" w:hAnsi="Times New Roman"/>
          <w:sz w:val="24"/>
          <w:szCs w:val="24"/>
          <w:lang w:val="uk-UA" w:eastAsia="ru-RU"/>
        </w:rPr>
        <w:t>перелік питань, які потрібно розробити</w:t>
      </w:r>
      <w:r w:rsidRPr="00F63951">
        <w:rPr>
          <w:rFonts w:ascii="Times New Roman" w:eastAsia="Times New Roman" w:hAnsi="Times New Roman"/>
          <w:sz w:val="28"/>
          <w:szCs w:val="28"/>
          <w:lang w:val="uk-UA" w:eastAsia="ru-RU"/>
        </w:rPr>
        <w:t>):</w:t>
      </w:r>
    </w:p>
    <w:p w:rsidR="003176D3" w:rsidRDefault="003176D3" w:rsidP="003176D3">
      <w:r w:rsidRPr="00255AB5">
        <w:rPr>
          <w:rFonts w:ascii="Times New Roman" w:hAnsi="Times New Roman" w:cs="Times New Roman"/>
          <w:sz w:val="28"/>
          <w:szCs w:val="28"/>
          <w:lang w:val="uk-UA"/>
        </w:rPr>
        <w:t>Теоретико-методичні засади оцінки впливу інформаційних технологій на ефективність готельно-ресторанного підприємства</w:t>
      </w:r>
    </w:p>
    <w:p w:rsidR="003176D3" w:rsidRPr="003176D3" w:rsidRDefault="003176D3" w:rsidP="003176D3">
      <w:pPr>
        <w:rPr>
          <w:rFonts w:ascii="Times New Roman" w:hAnsi="Times New Roman" w:cs="Times New Roman"/>
        </w:rPr>
      </w:pPr>
      <w:r w:rsidRPr="003176D3">
        <w:rPr>
          <w:rFonts w:ascii="Times New Roman" w:hAnsi="Times New Roman" w:cs="Times New Roman"/>
          <w:sz w:val="28"/>
          <w:szCs w:val="28"/>
          <w:lang w:val="uk-UA"/>
        </w:rPr>
        <w:lastRenderedPageBreak/>
        <w:t>Аналіз впливу інформаційних технологій на ефективність роботи готельно-ресторанного підприємства на прикладі ФОП «Лама Рум», Лаунж-бар «Lama Room»</w:t>
      </w:r>
    </w:p>
    <w:p w:rsidR="003176D3" w:rsidRPr="00F63951" w:rsidRDefault="003176D3" w:rsidP="003176D3">
      <w:pPr>
        <w:spacing w:after="0" w:line="240" w:lineRule="auto"/>
        <w:jc w:val="both"/>
        <w:rPr>
          <w:rFonts w:ascii="Times New Roman" w:hAnsi="Times New Roman"/>
          <w:sz w:val="24"/>
          <w:szCs w:val="24"/>
          <w:lang w:val="uk-UA"/>
        </w:rPr>
      </w:pPr>
      <w:r w:rsidRPr="00F63951">
        <w:rPr>
          <w:rFonts w:ascii="Times New Roman" w:eastAsia="Times New Roman" w:hAnsi="Times New Roman"/>
          <w:sz w:val="28"/>
          <w:szCs w:val="28"/>
          <w:lang w:val="uk-UA" w:eastAsia="ru-RU"/>
        </w:rPr>
        <w:t xml:space="preserve">5. Перелік графічного матеріалу </w:t>
      </w:r>
      <w:r w:rsidRPr="00F63951">
        <w:rPr>
          <w:rFonts w:ascii="Times New Roman" w:hAnsi="Times New Roman"/>
          <w:sz w:val="28"/>
          <w:lang w:val="uk-UA"/>
        </w:rPr>
        <w:t>(</w:t>
      </w:r>
      <w:r w:rsidRPr="00F63951">
        <w:rPr>
          <w:rFonts w:ascii="Times New Roman" w:hAnsi="Times New Roman"/>
          <w:sz w:val="24"/>
          <w:szCs w:val="24"/>
          <w:lang w:val="uk-UA"/>
        </w:rPr>
        <w:t>з точним зазначенням обов’язкових креслень).</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таблиці, рисунки</w:t>
      </w:r>
    </w:p>
    <w:p w:rsidR="003176D3" w:rsidRPr="00F63951" w:rsidRDefault="003176D3" w:rsidP="003176D3">
      <w:pPr>
        <w:pBdr>
          <w:top w:val="single" w:sz="12" w:space="1" w:color="auto"/>
          <w:bottom w:val="single" w:sz="12" w:space="1" w:color="auto"/>
        </w:pBdr>
        <w:spacing w:after="0" w:line="240" w:lineRule="auto"/>
        <w:jc w:val="both"/>
        <w:rPr>
          <w:rFonts w:ascii="Times New Roman" w:eastAsia="Times New Roman" w:hAnsi="Times New Roman"/>
          <w:sz w:val="28"/>
          <w:szCs w:val="28"/>
          <w:lang w:val="uk-UA" w:eastAsia="ru-RU"/>
        </w:rPr>
      </w:pP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__________________________________________________________________</w:t>
      </w:r>
    </w:p>
    <w:p w:rsidR="003176D3" w:rsidRPr="00F63951" w:rsidRDefault="003176D3" w:rsidP="003176D3">
      <w:pPr>
        <w:spacing w:after="0" w:line="240" w:lineRule="auto"/>
        <w:jc w:val="both"/>
        <w:rPr>
          <w:rFonts w:ascii="Times New Roman" w:hAnsi="Times New Roman"/>
          <w:sz w:val="24"/>
          <w:szCs w:val="24"/>
          <w:lang w:val="uk-UA"/>
        </w:rPr>
      </w:pP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r w:rsidRPr="00F63951">
        <w:rPr>
          <w:rFonts w:ascii="Times New Roman" w:eastAsia="Times New Roman" w:hAnsi="Times New Roman"/>
          <w:sz w:val="28"/>
          <w:szCs w:val="28"/>
          <w:lang w:val="uk-UA" w:eastAsia="ru-RU"/>
        </w:rPr>
        <w:t xml:space="preserve">6. Дата видачі завдання: </w:t>
      </w:r>
      <w:r>
        <w:rPr>
          <w:rFonts w:ascii="Times New Roman" w:eastAsia="Times New Roman" w:hAnsi="Times New Roman"/>
          <w:sz w:val="28"/>
          <w:szCs w:val="28"/>
          <w:lang w:val="uk-UA" w:eastAsia="ru-RU"/>
        </w:rPr>
        <w:t>«</w:t>
      </w:r>
      <w:r w:rsidRPr="00271D07">
        <w:rPr>
          <w:rFonts w:ascii="Times New Roman" w:eastAsia="Times New Roman" w:hAnsi="Times New Roman"/>
          <w:sz w:val="28"/>
          <w:szCs w:val="28"/>
          <w:lang w:val="uk-UA" w:eastAsia="ru-RU"/>
        </w:rPr>
        <w:t xml:space="preserve">12» </w:t>
      </w:r>
      <w:r w:rsidRPr="00271D07">
        <w:rPr>
          <w:rFonts w:ascii="Times New Roman" w:eastAsia="Times New Roman" w:hAnsi="Times New Roman"/>
          <w:i/>
          <w:sz w:val="28"/>
          <w:szCs w:val="28"/>
          <w:lang w:val="uk-UA" w:eastAsia="ru-RU"/>
        </w:rPr>
        <w:t>червня</w:t>
      </w:r>
      <w:r w:rsidRPr="00271D07">
        <w:rPr>
          <w:rFonts w:ascii="Times New Roman" w:eastAsia="Times New Roman" w:hAnsi="Times New Roman"/>
          <w:sz w:val="28"/>
          <w:szCs w:val="28"/>
          <w:lang w:val="uk-UA" w:eastAsia="ru-RU"/>
        </w:rPr>
        <w:t xml:space="preserve"> </w:t>
      </w:r>
      <w:r w:rsidRPr="00F63951">
        <w:rPr>
          <w:rFonts w:ascii="Times New Roman" w:eastAsia="Times New Roman" w:hAnsi="Times New Roman"/>
          <w:sz w:val="28"/>
          <w:szCs w:val="28"/>
          <w:lang w:val="uk-UA" w:eastAsia="ru-RU"/>
        </w:rPr>
        <w:t>202</w:t>
      </w:r>
      <w:r>
        <w:rPr>
          <w:rFonts w:ascii="Times New Roman" w:eastAsia="Times New Roman" w:hAnsi="Times New Roman"/>
          <w:sz w:val="28"/>
          <w:szCs w:val="28"/>
          <w:lang w:val="uk-UA" w:eastAsia="ru-RU"/>
        </w:rPr>
        <w:t>3</w:t>
      </w:r>
      <w:r w:rsidRPr="00F63951">
        <w:rPr>
          <w:rFonts w:ascii="Times New Roman" w:eastAsia="Times New Roman" w:hAnsi="Times New Roman"/>
          <w:sz w:val="28"/>
          <w:szCs w:val="28"/>
          <w:lang w:val="uk-UA" w:eastAsia="ru-RU"/>
        </w:rPr>
        <w:t xml:space="preserve"> р.</w:t>
      </w:r>
    </w:p>
    <w:p w:rsidR="003176D3" w:rsidRPr="00F63951" w:rsidRDefault="003176D3" w:rsidP="003176D3">
      <w:pPr>
        <w:spacing w:after="0" w:line="240" w:lineRule="auto"/>
        <w:jc w:val="both"/>
        <w:rPr>
          <w:rFonts w:ascii="Times New Roman" w:eastAsia="Times New Roman" w:hAnsi="Times New Roman"/>
          <w:sz w:val="28"/>
          <w:szCs w:val="28"/>
          <w:lang w:val="uk-UA" w:eastAsia="ru-RU"/>
        </w:rPr>
      </w:pPr>
    </w:p>
    <w:p w:rsidR="003176D3" w:rsidRPr="00F63951" w:rsidRDefault="003176D3" w:rsidP="003176D3">
      <w:pPr>
        <w:spacing w:after="0" w:line="240" w:lineRule="auto"/>
        <w:jc w:val="both"/>
        <w:rPr>
          <w:rFonts w:ascii="Times New Roman" w:eastAsia="Times New Roman" w:hAnsi="Times New Roman"/>
          <w:sz w:val="28"/>
          <w:szCs w:val="28"/>
          <w:u w:val="single"/>
          <w:lang w:val="uk-UA" w:eastAsia="ru-RU"/>
        </w:rPr>
      </w:pPr>
      <w:r w:rsidRPr="00F63951">
        <w:rPr>
          <w:rFonts w:ascii="Times New Roman" w:eastAsia="Times New Roman" w:hAnsi="Times New Roman"/>
          <w:sz w:val="28"/>
          <w:szCs w:val="28"/>
          <w:lang w:val="uk-UA" w:eastAsia="ru-RU"/>
        </w:rPr>
        <w:t>7. Календарний план</w:t>
      </w:r>
    </w:p>
    <w:p w:rsidR="003176D3" w:rsidRPr="00F63951" w:rsidRDefault="003176D3" w:rsidP="003176D3">
      <w:pPr>
        <w:spacing w:after="0" w:line="240" w:lineRule="auto"/>
        <w:jc w:val="both"/>
        <w:rPr>
          <w:rFonts w:ascii="Times New Roman" w:eastAsia="Times New Roman" w:hAnsi="Times New Roman"/>
          <w:sz w:val="16"/>
          <w:szCs w:val="28"/>
          <w:lang w:val="uk-UA" w:eastAsia="ru-RU"/>
        </w:rPr>
      </w:pPr>
    </w:p>
    <w:tbl>
      <w:tblPr>
        <w:tblW w:w="9923" w:type="dxa"/>
        <w:tblInd w:w="108" w:type="dxa"/>
        <w:tblLayout w:type="fixed"/>
        <w:tblLook w:val="04A0" w:firstRow="1" w:lastRow="0" w:firstColumn="1" w:lastColumn="0" w:noHBand="0" w:noVBand="1"/>
      </w:tblPr>
      <w:tblGrid>
        <w:gridCol w:w="567"/>
        <w:gridCol w:w="4907"/>
        <w:gridCol w:w="2161"/>
        <w:gridCol w:w="2288"/>
      </w:tblGrid>
      <w:tr w:rsidR="003176D3" w:rsidRPr="00F63951" w:rsidTr="00F060AF">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w:t>
            </w:r>
          </w:p>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з/п</w:t>
            </w:r>
          </w:p>
        </w:tc>
        <w:tc>
          <w:tcPr>
            <w:tcW w:w="4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Назва етапів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Строк виконання етапів роботи</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keepNext/>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Примітка</w:t>
            </w:r>
          </w:p>
        </w:tc>
      </w:tr>
      <w:tr w:rsidR="003176D3" w:rsidRPr="00F63951"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1</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Pr>
                <w:rFonts w:ascii="Times New Roman" w:hAnsi="Times New Roman"/>
                <w:sz w:val="24"/>
                <w:lang w:val="uk-UA"/>
              </w:rPr>
              <w:t>до 12</w:t>
            </w:r>
            <w:r w:rsidRPr="009E5224">
              <w:rPr>
                <w:rFonts w:ascii="Times New Roman" w:hAnsi="Times New Roman"/>
                <w:sz w:val="24"/>
                <w:lang w:val="uk-UA"/>
              </w:rPr>
              <w:t>.0</w:t>
            </w:r>
            <w:r>
              <w:rPr>
                <w:rFonts w:ascii="Times New Roman" w:hAnsi="Times New Roman"/>
                <w:sz w:val="24"/>
                <w:lang w:val="uk-UA"/>
              </w:rPr>
              <w:t>6</w:t>
            </w:r>
            <w:r w:rsidRPr="009E5224">
              <w:rPr>
                <w:rFonts w:ascii="Times New Roman" w:hAnsi="Times New Roman"/>
                <w:sz w:val="24"/>
                <w:lang w:val="uk-UA"/>
              </w:rPr>
              <w:t>.202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2</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Аналіз та узагальнення теоретичних розробок теми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sidRPr="009E5224">
              <w:rPr>
                <w:rFonts w:ascii="Times New Roman" w:hAnsi="Times New Roman"/>
                <w:sz w:val="24"/>
                <w:lang w:val="uk-UA"/>
              </w:rPr>
              <w:t>до 0</w:t>
            </w:r>
            <w:r>
              <w:rPr>
                <w:rFonts w:ascii="Times New Roman" w:hAnsi="Times New Roman"/>
                <w:sz w:val="24"/>
                <w:lang w:val="uk-UA"/>
              </w:rPr>
              <w:t>9</w:t>
            </w:r>
            <w:r w:rsidRPr="009E5224">
              <w:rPr>
                <w:rFonts w:ascii="Times New Roman" w:hAnsi="Times New Roman"/>
                <w:sz w:val="24"/>
                <w:lang w:val="uk-UA"/>
              </w:rPr>
              <w:t>.10.202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lang w:val="uk-UA"/>
              </w:rPr>
            </w:pPr>
            <w:r w:rsidRPr="00F63951">
              <w:rPr>
                <w:rFonts w:ascii="Times New Roman" w:eastAsia="Times New Roman" w:hAnsi="Times New Roman"/>
                <w:sz w:val="28"/>
                <w:szCs w:val="28"/>
                <w:lang w:val="uk-UA"/>
              </w:rPr>
              <w:t>3</w:t>
            </w:r>
          </w:p>
        </w:tc>
        <w:tc>
          <w:tcPr>
            <w:tcW w:w="4907" w:type="dxa"/>
            <w:tcBorders>
              <w:top w:val="single" w:sz="4" w:space="0" w:color="000000"/>
              <w:left w:val="single" w:sz="4" w:space="0" w:color="000000"/>
              <w:bottom w:val="single" w:sz="4" w:space="0" w:color="000000"/>
              <w:right w:val="single" w:sz="4" w:space="0" w:color="000000"/>
            </w:tcBorders>
            <w:shd w:val="clear" w:color="auto" w:fill="FFFFFF"/>
            <w:hideMark/>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Опис методики дослідження 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Pr>
                <w:rFonts w:ascii="Times New Roman" w:hAnsi="Times New Roman"/>
                <w:sz w:val="24"/>
                <w:lang w:val="uk-UA"/>
              </w:rPr>
              <w:t>до 30</w:t>
            </w:r>
            <w:r w:rsidRPr="009E5224">
              <w:rPr>
                <w:rFonts w:ascii="Times New Roman" w:hAnsi="Times New Roman"/>
                <w:sz w:val="24"/>
                <w:lang w:val="uk-UA"/>
              </w:rPr>
              <w:t>.10.202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4</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411D48">
              <w:rPr>
                <w:rFonts w:ascii="Times New Roman" w:hAnsi="Times New Roman"/>
                <w:sz w:val="24"/>
                <w:lang w:val="uk-UA"/>
              </w:rPr>
              <w:t xml:space="preserve">Аналітична частина </w:t>
            </w:r>
            <w:r>
              <w:rPr>
                <w:rFonts w:ascii="Times New Roman" w:hAnsi="Times New Roman"/>
                <w:sz w:val="24"/>
                <w:lang w:val="uk-UA"/>
              </w:rPr>
              <w:t xml:space="preserve">по </w:t>
            </w:r>
            <w:r w:rsidRPr="00411D48">
              <w:rPr>
                <w:rFonts w:ascii="Times New Roman" w:hAnsi="Times New Roman"/>
                <w:sz w:val="24"/>
                <w:lang w:val="uk-UA"/>
              </w:rPr>
              <w:t>предмету кваліфікаційної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Pr>
                <w:rFonts w:ascii="Times New Roman" w:hAnsi="Times New Roman"/>
                <w:sz w:val="24"/>
                <w:lang w:val="uk-UA"/>
              </w:rPr>
              <w:t>до 20</w:t>
            </w:r>
            <w:r w:rsidRPr="009E5224">
              <w:rPr>
                <w:rFonts w:ascii="Times New Roman" w:hAnsi="Times New Roman"/>
                <w:sz w:val="24"/>
                <w:lang w:val="uk-UA"/>
              </w:rPr>
              <w:t>.11.202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5</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Формування висновків та рекомендацій щодо розв’язання проблеми, встановлених в результаті аналізу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Pr>
                <w:rFonts w:ascii="Times New Roman" w:hAnsi="Times New Roman"/>
                <w:sz w:val="24"/>
                <w:lang w:val="uk-UA"/>
              </w:rPr>
              <w:t>до 27</w:t>
            </w:r>
            <w:r w:rsidRPr="009E5224">
              <w:rPr>
                <w:rFonts w:ascii="Times New Roman" w:hAnsi="Times New Roman"/>
                <w:sz w:val="24"/>
                <w:lang w:val="uk-UA"/>
              </w:rPr>
              <w:t>.11.202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F63951"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6</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9E5224" w:rsidRDefault="003176D3" w:rsidP="00F060AF">
            <w:pPr>
              <w:spacing w:after="0" w:line="240" w:lineRule="auto"/>
              <w:rPr>
                <w:rFonts w:ascii="Times New Roman" w:hAnsi="Times New Roman"/>
                <w:sz w:val="24"/>
                <w:highlight w:val="yellow"/>
                <w:lang w:val="uk-UA"/>
              </w:rPr>
            </w:pPr>
            <w:r w:rsidRPr="00BF3D98">
              <w:rPr>
                <w:rFonts w:ascii="Times New Roman" w:hAnsi="Times New Roman"/>
                <w:sz w:val="24"/>
                <w:lang w:val="uk-UA"/>
              </w:rPr>
              <w:t>Попередній захист</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highlight w:val="yellow"/>
                <w:lang w:val="uk-UA"/>
              </w:rPr>
            </w:pPr>
            <w:r w:rsidRPr="009E5224">
              <w:rPr>
                <w:rFonts w:ascii="Times New Roman" w:hAnsi="Times New Roman"/>
                <w:sz w:val="24"/>
                <w:lang w:val="uk-UA"/>
              </w:rPr>
              <w:t xml:space="preserve">до </w:t>
            </w:r>
            <w:r>
              <w:rPr>
                <w:rFonts w:ascii="Times New Roman" w:hAnsi="Times New Roman"/>
                <w:sz w:val="24"/>
                <w:lang w:val="uk-UA"/>
              </w:rPr>
              <w:t>06.12.2023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7</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 xml:space="preserve">Оформлення та представлення роботи на кафедру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sidRPr="009E5224">
              <w:rPr>
                <w:rFonts w:ascii="Times New Roman" w:hAnsi="Times New Roman"/>
                <w:sz w:val="24"/>
                <w:lang w:val="uk-UA"/>
              </w:rPr>
              <w:t xml:space="preserve">до </w:t>
            </w:r>
            <w:r>
              <w:rPr>
                <w:rFonts w:ascii="Times New Roman" w:hAnsi="Times New Roman"/>
                <w:sz w:val="24"/>
                <w:lang w:val="uk-UA"/>
              </w:rPr>
              <w:t>04</w:t>
            </w:r>
            <w:r w:rsidRPr="009E5224">
              <w:rPr>
                <w:rFonts w:ascii="Times New Roman" w:hAnsi="Times New Roman"/>
                <w:sz w:val="24"/>
                <w:lang w:val="uk-UA"/>
              </w:rPr>
              <w:t>.1</w:t>
            </w:r>
            <w:r>
              <w:rPr>
                <w:rFonts w:ascii="Times New Roman" w:hAnsi="Times New Roman"/>
                <w:sz w:val="24"/>
                <w:lang w:val="uk-UA"/>
              </w:rPr>
              <w:t>2</w:t>
            </w:r>
            <w:r w:rsidRPr="009E5224">
              <w:rPr>
                <w:rFonts w:ascii="Times New Roman" w:hAnsi="Times New Roman"/>
                <w:sz w:val="24"/>
                <w:lang w:val="uk-UA"/>
              </w:rPr>
              <w:t>.202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8</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Перевірка кваліфікаційної роботи на унікальність тексту</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sidRPr="009E5224">
              <w:rPr>
                <w:rFonts w:ascii="Times New Roman" w:hAnsi="Times New Roman"/>
                <w:sz w:val="24"/>
                <w:lang w:val="uk-UA"/>
              </w:rPr>
              <w:t xml:space="preserve">до </w:t>
            </w:r>
            <w:r>
              <w:rPr>
                <w:rFonts w:ascii="Times New Roman" w:hAnsi="Times New Roman"/>
                <w:sz w:val="24"/>
                <w:lang w:val="uk-UA"/>
              </w:rPr>
              <w:t>04</w:t>
            </w:r>
            <w:r w:rsidRPr="009E5224">
              <w:rPr>
                <w:rFonts w:ascii="Times New Roman" w:hAnsi="Times New Roman"/>
                <w:sz w:val="24"/>
                <w:lang w:val="uk-UA"/>
              </w:rPr>
              <w:t>.1</w:t>
            </w:r>
            <w:r>
              <w:rPr>
                <w:rFonts w:ascii="Times New Roman" w:hAnsi="Times New Roman"/>
                <w:sz w:val="24"/>
                <w:lang w:val="uk-UA"/>
              </w:rPr>
              <w:t>2</w:t>
            </w:r>
            <w:r w:rsidRPr="009E5224">
              <w:rPr>
                <w:rFonts w:ascii="Times New Roman" w:hAnsi="Times New Roman"/>
                <w:sz w:val="24"/>
                <w:lang w:val="uk-UA"/>
              </w:rPr>
              <w:t>.202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9E5224"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9</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 xml:space="preserve">Оформлення презентаційних матеріалів, проходження нормоконтролю </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sidRPr="009E5224">
              <w:rPr>
                <w:rFonts w:ascii="Times New Roman" w:hAnsi="Times New Roman"/>
                <w:sz w:val="24"/>
                <w:lang w:val="uk-UA"/>
              </w:rPr>
              <w:t xml:space="preserve">до </w:t>
            </w:r>
            <w:r>
              <w:rPr>
                <w:rFonts w:ascii="Times New Roman" w:hAnsi="Times New Roman"/>
                <w:sz w:val="24"/>
                <w:lang w:val="uk-UA"/>
              </w:rPr>
              <w:t>09</w:t>
            </w:r>
            <w:r w:rsidRPr="009E5224">
              <w:rPr>
                <w:rFonts w:ascii="Times New Roman" w:hAnsi="Times New Roman"/>
                <w:sz w:val="24"/>
                <w:lang w:val="uk-UA"/>
              </w:rPr>
              <w:t>.12.202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r w:rsidR="003176D3" w:rsidRPr="00F63951" w:rsidTr="00F060AF">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szCs w:val="28"/>
                <w:lang w:val="uk-UA"/>
              </w:rPr>
            </w:pPr>
            <w:r w:rsidRPr="00F63951">
              <w:rPr>
                <w:rFonts w:ascii="Times New Roman" w:eastAsia="Times New Roman" w:hAnsi="Times New Roman"/>
                <w:sz w:val="28"/>
                <w:szCs w:val="28"/>
                <w:lang w:val="uk-UA"/>
              </w:rPr>
              <w:t>10</w:t>
            </w:r>
          </w:p>
        </w:tc>
        <w:tc>
          <w:tcPr>
            <w:tcW w:w="4907"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spacing w:after="0" w:line="240" w:lineRule="auto"/>
              <w:rPr>
                <w:rFonts w:ascii="Times New Roman" w:hAnsi="Times New Roman"/>
                <w:sz w:val="24"/>
                <w:lang w:val="uk-UA"/>
              </w:rPr>
            </w:pPr>
            <w:r w:rsidRPr="00F63951">
              <w:rPr>
                <w:rFonts w:ascii="Times New Roman" w:hAnsi="Times New Roman"/>
                <w:sz w:val="24"/>
                <w:lang w:val="uk-UA"/>
              </w:rPr>
              <w:t>Захист дипломної роботи</w:t>
            </w:r>
          </w:p>
        </w:tc>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76D3" w:rsidRPr="009E5224" w:rsidRDefault="003176D3" w:rsidP="00F060AF">
            <w:pPr>
              <w:spacing w:after="0" w:line="240" w:lineRule="auto"/>
              <w:jc w:val="center"/>
              <w:rPr>
                <w:rFonts w:ascii="Times New Roman" w:hAnsi="Times New Roman"/>
                <w:sz w:val="24"/>
                <w:lang w:val="uk-UA"/>
              </w:rPr>
            </w:pPr>
            <w:r w:rsidRPr="009E5224">
              <w:rPr>
                <w:rFonts w:ascii="Times New Roman" w:hAnsi="Times New Roman"/>
                <w:sz w:val="24"/>
                <w:lang w:val="uk-UA"/>
              </w:rPr>
              <w:t xml:space="preserve">до </w:t>
            </w:r>
            <w:r>
              <w:rPr>
                <w:rFonts w:ascii="Times New Roman" w:hAnsi="Times New Roman"/>
                <w:sz w:val="24"/>
                <w:lang w:val="uk-UA"/>
              </w:rPr>
              <w:t>16.12</w:t>
            </w:r>
            <w:r w:rsidRPr="009E5224">
              <w:rPr>
                <w:rFonts w:ascii="Times New Roman" w:hAnsi="Times New Roman"/>
                <w:sz w:val="24"/>
                <w:lang w:val="uk-UA"/>
              </w:rPr>
              <w:t>.202</w:t>
            </w:r>
            <w:r>
              <w:rPr>
                <w:rFonts w:ascii="Times New Roman" w:hAnsi="Times New Roman"/>
                <w:sz w:val="24"/>
                <w:lang w:val="uk-UA"/>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FFFFFF"/>
          </w:tcPr>
          <w:p w:rsidR="003176D3" w:rsidRPr="00F63951" w:rsidRDefault="003176D3" w:rsidP="00F060AF">
            <w:pPr>
              <w:autoSpaceDE w:val="0"/>
              <w:autoSpaceDN w:val="0"/>
              <w:adjustRightInd w:val="0"/>
              <w:spacing w:after="0" w:line="240" w:lineRule="auto"/>
              <w:jc w:val="center"/>
              <w:rPr>
                <w:rFonts w:ascii="Times New Roman" w:eastAsia="Times New Roman" w:hAnsi="Times New Roman"/>
                <w:sz w:val="28"/>
                <w:highlight w:val="yellow"/>
                <w:lang w:val="uk-UA"/>
              </w:rPr>
            </w:pPr>
          </w:p>
        </w:tc>
      </w:tr>
    </w:tbl>
    <w:p w:rsidR="003176D3" w:rsidRPr="00F63951" w:rsidRDefault="003176D3" w:rsidP="003176D3">
      <w:pPr>
        <w:autoSpaceDE w:val="0"/>
        <w:autoSpaceDN w:val="0"/>
        <w:adjustRightInd w:val="0"/>
        <w:spacing w:after="0" w:line="240" w:lineRule="auto"/>
        <w:jc w:val="both"/>
        <w:rPr>
          <w:rFonts w:ascii="Times New Roman" w:eastAsia="Times New Roman" w:hAnsi="Times New Roman"/>
          <w:b/>
          <w:bCs/>
          <w:sz w:val="12"/>
          <w:szCs w:val="28"/>
          <w:highlight w:val="yellow"/>
          <w:lang w:val="uk-UA" w:eastAsia="ru-RU"/>
        </w:rPr>
      </w:pPr>
    </w:p>
    <w:p w:rsidR="003176D3" w:rsidRPr="00F63951" w:rsidRDefault="003176D3" w:rsidP="003176D3">
      <w:pPr>
        <w:autoSpaceDE w:val="0"/>
        <w:autoSpaceDN w:val="0"/>
        <w:adjustRightInd w:val="0"/>
        <w:spacing w:after="0" w:line="240" w:lineRule="auto"/>
        <w:jc w:val="right"/>
        <w:rPr>
          <w:rFonts w:ascii="Times New Roman" w:eastAsia="Times New Roman" w:hAnsi="Times New Roman"/>
          <w:b/>
          <w:bCs/>
          <w:sz w:val="28"/>
          <w:szCs w:val="28"/>
          <w:lang w:val="uk-UA" w:eastAsia="ru-RU"/>
        </w:rPr>
      </w:pPr>
    </w:p>
    <w:p w:rsidR="003176D3" w:rsidRPr="00F63951" w:rsidRDefault="003176D3" w:rsidP="003176D3">
      <w:pPr>
        <w:autoSpaceDE w:val="0"/>
        <w:autoSpaceDN w:val="0"/>
        <w:adjustRightInd w:val="0"/>
        <w:spacing w:after="0" w:line="240" w:lineRule="auto"/>
        <w:jc w:val="right"/>
        <w:rPr>
          <w:rFonts w:ascii="Times New Roman" w:eastAsia="Times New Roman" w:hAnsi="Times New Roman"/>
          <w:bCs/>
          <w:sz w:val="28"/>
          <w:szCs w:val="28"/>
          <w:lang w:val="uk-UA" w:eastAsia="ru-RU"/>
        </w:rPr>
      </w:pPr>
      <w:r w:rsidRPr="00F63951">
        <w:rPr>
          <w:rFonts w:ascii="Times New Roman" w:eastAsia="Times New Roman" w:hAnsi="Times New Roman"/>
          <w:b/>
          <w:bCs/>
          <w:sz w:val="28"/>
          <w:szCs w:val="28"/>
          <w:lang w:val="uk-UA" w:eastAsia="ru-RU"/>
        </w:rPr>
        <w:t>Здобувач ВО</w:t>
      </w:r>
      <w:r w:rsidRPr="00F63951">
        <w:rPr>
          <w:rFonts w:ascii="Times New Roman" w:eastAsia="Times New Roman" w:hAnsi="Times New Roman"/>
          <w:b/>
          <w:bCs/>
          <w:sz w:val="24"/>
          <w:szCs w:val="24"/>
          <w:lang w:val="uk-UA" w:eastAsia="ru-RU"/>
        </w:rPr>
        <w:t xml:space="preserve">   ____________________________</w:t>
      </w:r>
      <w:r w:rsidRPr="00F63951">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Мастабай Н.С.</w:t>
      </w:r>
    </w:p>
    <w:p w:rsidR="003176D3" w:rsidRPr="00F63951" w:rsidRDefault="003176D3" w:rsidP="003176D3">
      <w:pPr>
        <w:autoSpaceDE w:val="0"/>
        <w:autoSpaceDN w:val="0"/>
        <w:adjustRightInd w:val="0"/>
        <w:spacing w:after="0" w:line="240" w:lineRule="auto"/>
        <w:jc w:val="center"/>
        <w:rPr>
          <w:rFonts w:ascii="Times New Roman" w:eastAsia="Times New Roman" w:hAnsi="Times New Roman"/>
          <w:bCs/>
          <w:sz w:val="28"/>
          <w:szCs w:val="28"/>
          <w:lang w:val="uk-UA" w:eastAsia="ru-RU"/>
        </w:rPr>
      </w:pPr>
      <w:r w:rsidRPr="00F63951">
        <w:rPr>
          <w:rFonts w:ascii="Times New Roman" w:hAnsi="Times New Roman"/>
          <w:bCs/>
          <w:szCs w:val="24"/>
          <w:vertAlign w:val="superscript"/>
          <w:lang w:val="uk-UA"/>
        </w:rPr>
        <w:t xml:space="preserve">                                                                                                                                                 ( підпис )</w:t>
      </w:r>
    </w:p>
    <w:p w:rsidR="003176D3" w:rsidRPr="00F63951" w:rsidRDefault="003176D3" w:rsidP="003176D3">
      <w:pPr>
        <w:autoSpaceDE w:val="0"/>
        <w:autoSpaceDN w:val="0"/>
        <w:adjustRightInd w:val="0"/>
        <w:spacing w:after="0" w:line="240" w:lineRule="auto"/>
        <w:rPr>
          <w:rFonts w:ascii="Times New Roman" w:eastAsia="Times New Roman" w:hAnsi="Times New Roman"/>
          <w:b/>
          <w:bCs/>
          <w:sz w:val="24"/>
          <w:szCs w:val="24"/>
          <w:highlight w:val="yellow"/>
          <w:lang w:val="uk-UA" w:eastAsia="ru-RU"/>
        </w:rPr>
      </w:pPr>
    </w:p>
    <w:p w:rsidR="003176D3" w:rsidRPr="00F63951" w:rsidRDefault="003176D3" w:rsidP="003176D3">
      <w:pPr>
        <w:autoSpaceDE w:val="0"/>
        <w:autoSpaceDN w:val="0"/>
        <w:adjustRightInd w:val="0"/>
        <w:spacing w:after="0" w:line="240" w:lineRule="auto"/>
        <w:jc w:val="right"/>
        <w:rPr>
          <w:rFonts w:ascii="Times New Roman" w:eastAsia="Times New Roman" w:hAnsi="Times New Roman"/>
          <w:bCs/>
          <w:sz w:val="28"/>
          <w:szCs w:val="28"/>
          <w:lang w:val="uk-UA" w:eastAsia="ru-RU"/>
        </w:rPr>
      </w:pPr>
      <w:r w:rsidRPr="00F63951">
        <w:rPr>
          <w:rFonts w:ascii="Times New Roman" w:eastAsia="Times New Roman" w:hAnsi="Times New Roman"/>
          <w:b/>
          <w:bCs/>
          <w:sz w:val="28"/>
          <w:szCs w:val="28"/>
          <w:lang w:val="uk-UA" w:eastAsia="ru-RU"/>
        </w:rPr>
        <w:t xml:space="preserve">Керівник роботи </w:t>
      </w:r>
      <w:r w:rsidRPr="00F63951">
        <w:rPr>
          <w:rFonts w:ascii="Times New Roman" w:eastAsia="Times New Roman" w:hAnsi="Times New Roman"/>
          <w:b/>
          <w:bCs/>
          <w:sz w:val="24"/>
          <w:szCs w:val="24"/>
          <w:lang w:val="uk-UA" w:eastAsia="ru-RU"/>
        </w:rPr>
        <w:t xml:space="preserve">_________________________ </w:t>
      </w:r>
      <w:r w:rsidRPr="003176D3">
        <w:rPr>
          <w:rFonts w:ascii="Times New Roman" w:eastAsia="Times New Roman" w:hAnsi="Times New Roman"/>
          <w:bCs/>
          <w:sz w:val="28"/>
          <w:szCs w:val="28"/>
          <w:lang w:val="uk-UA" w:eastAsia="ru-RU"/>
        </w:rPr>
        <w:t>Романуха О.М.</w:t>
      </w:r>
    </w:p>
    <w:p w:rsidR="003176D3" w:rsidRPr="00F63951" w:rsidRDefault="003176D3" w:rsidP="003176D3">
      <w:pPr>
        <w:autoSpaceDE w:val="0"/>
        <w:autoSpaceDN w:val="0"/>
        <w:adjustRightInd w:val="0"/>
        <w:spacing w:after="0" w:line="240" w:lineRule="auto"/>
        <w:jc w:val="center"/>
        <w:rPr>
          <w:lang w:val="uk-UA"/>
        </w:rPr>
      </w:pPr>
      <w:r w:rsidRPr="00F63951">
        <w:rPr>
          <w:rFonts w:ascii="Times New Roman" w:hAnsi="Times New Roman"/>
          <w:bCs/>
          <w:szCs w:val="24"/>
          <w:vertAlign w:val="superscript"/>
          <w:lang w:val="uk-UA"/>
        </w:rPr>
        <w:t xml:space="preserve">                                                                                                                                                 ( підпис )</w:t>
      </w:r>
    </w:p>
    <w:p w:rsidR="003176D3" w:rsidRPr="00F63951" w:rsidRDefault="003176D3" w:rsidP="003176D3">
      <w:pPr>
        <w:spacing w:after="0" w:line="240" w:lineRule="auto"/>
        <w:ind w:firstLine="720"/>
        <w:jc w:val="both"/>
        <w:rPr>
          <w:rFonts w:ascii="Times New Roman" w:hAnsi="Times New Roman" w:cs="Times New Roman"/>
          <w:sz w:val="28"/>
          <w:szCs w:val="28"/>
          <w:lang w:val="uk-UA"/>
        </w:rPr>
      </w:pPr>
    </w:p>
    <w:p w:rsidR="00A17C2A" w:rsidRPr="00255AB5" w:rsidRDefault="00A17C2A" w:rsidP="00A17C2A">
      <w:pPr>
        <w:autoSpaceDE w:val="0"/>
        <w:autoSpaceDN w:val="0"/>
        <w:spacing w:after="0" w:line="240" w:lineRule="auto"/>
        <w:jc w:val="right"/>
        <w:rPr>
          <w:rFonts w:ascii="Times New Roman" w:eastAsia="Times New Roman" w:hAnsi="Times New Roman" w:cs="Times New Roman"/>
          <w:bCs/>
          <w:sz w:val="28"/>
          <w:szCs w:val="28"/>
          <w:lang w:val="uk-UA" w:eastAsia="ru-RU"/>
        </w:rPr>
      </w:pPr>
      <w:r w:rsidRPr="00255AB5">
        <w:rPr>
          <w:rFonts w:ascii="Times New Roman" w:eastAsia="Times New Roman" w:hAnsi="Times New Roman" w:cs="Times New Roman"/>
          <w:bCs/>
          <w:sz w:val="28"/>
          <w:szCs w:val="28"/>
          <w:lang w:val="uk-UA" w:eastAsia="ru-RU"/>
        </w:rPr>
        <w:br w:type="page"/>
      </w:r>
    </w:p>
    <w:p w:rsidR="00A17C2A" w:rsidRPr="00255AB5" w:rsidRDefault="00A17C2A" w:rsidP="00A17C2A">
      <w:pPr>
        <w:keepNext/>
        <w:spacing w:after="0" w:line="240" w:lineRule="auto"/>
        <w:jc w:val="center"/>
        <w:outlineLvl w:val="3"/>
        <w:rPr>
          <w:rFonts w:ascii="Times New Roman" w:hAnsi="Times New Roman"/>
          <w:b/>
          <w:sz w:val="28"/>
          <w:szCs w:val="28"/>
          <w:lang w:val="uk-UA"/>
        </w:rPr>
      </w:pPr>
      <w:r w:rsidRPr="00255AB5">
        <w:rPr>
          <w:rFonts w:ascii="Times New Roman" w:hAnsi="Times New Roman"/>
          <w:b/>
          <w:noProof/>
          <w:sz w:val="28"/>
          <w:szCs w:val="28"/>
          <w:lang w:eastAsia="ru-RU"/>
        </w:rPr>
        <w:lastRenderedPageBreak/>
        <mc:AlternateContent>
          <mc:Choice Requires="wps">
            <w:drawing>
              <wp:anchor distT="0" distB="0" distL="114300" distR="114300" simplePos="0" relativeHeight="251661312" behindDoc="0" locked="0" layoutInCell="1" allowOverlap="1" wp14:anchorId="5467778D" wp14:editId="20624EB7">
                <wp:simplePos x="0" y="0"/>
                <wp:positionH relativeFrom="column">
                  <wp:posOffset>5983605</wp:posOffset>
                </wp:positionH>
                <wp:positionV relativeFrom="paragraph">
                  <wp:posOffset>-270510</wp:posOffset>
                </wp:positionV>
                <wp:extent cx="411480" cy="304800"/>
                <wp:effectExtent l="0" t="0" r="0" b="0"/>
                <wp:wrapNone/>
                <wp:docPr id="110" name="Прямоугольник: скругленные углы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30480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52B96D" id="Прямоугольник: скругленные углы 39" o:spid="_x0000_s1026" style="position:absolute;margin-left:471.15pt;margin-top:-21.3pt;width:3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" fillcolor="white [3201]" stroked="f" strokeweight="1pt">
                <v:stroke joinstyle="miter"/>
                <v:path arrowok="t"/>
              </v:roundrect>
            </w:pict>
          </mc:Fallback>
        </mc:AlternateContent>
      </w:r>
      <w:r w:rsidRPr="00255AB5">
        <w:rPr>
          <w:rFonts w:ascii="Times New Roman" w:hAnsi="Times New Roman"/>
          <w:b/>
          <w:sz w:val="28"/>
          <w:szCs w:val="28"/>
          <w:lang w:val="uk-UA"/>
        </w:rPr>
        <w:t>РЕФЕРАТ</w:t>
      </w:r>
    </w:p>
    <w:p w:rsidR="00A17C2A" w:rsidRPr="00255AB5" w:rsidRDefault="00A17C2A" w:rsidP="00A17C2A">
      <w:p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Загальн</w:t>
      </w:r>
      <w:r w:rsidR="00BD6FC6" w:rsidRPr="00255AB5">
        <w:rPr>
          <w:rFonts w:ascii="Times New Roman" w:hAnsi="Times New Roman" w:cs="Times New Roman"/>
          <w:sz w:val="28"/>
          <w:szCs w:val="28"/>
          <w:lang w:val="uk-UA"/>
        </w:rPr>
        <w:t>а кількість в роботі: сторінок 5</w:t>
      </w:r>
      <w:r w:rsidR="003176D3">
        <w:rPr>
          <w:rFonts w:ascii="Times New Roman" w:hAnsi="Times New Roman" w:cs="Times New Roman"/>
          <w:sz w:val="28"/>
          <w:szCs w:val="28"/>
          <w:lang w:val="uk-UA"/>
        </w:rPr>
        <w:t>1</w:t>
      </w:r>
      <w:r w:rsidRPr="00255AB5">
        <w:rPr>
          <w:rFonts w:ascii="Times New Roman" w:hAnsi="Times New Roman" w:cs="Times New Roman"/>
          <w:sz w:val="28"/>
          <w:szCs w:val="28"/>
          <w:lang w:val="uk-UA"/>
        </w:rPr>
        <w:t xml:space="preserve">, рисунків </w:t>
      </w:r>
      <w:r w:rsidR="003176D3">
        <w:rPr>
          <w:rFonts w:ascii="Times New Roman" w:hAnsi="Times New Roman" w:cs="Times New Roman"/>
          <w:sz w:val="28"/>
          <w:szCs w:val="28"/>
          <w:lang w:val="uk-UA"/>
        </w:rPr>
        <w:t>9</w:t>
      </w:r>
      <w:r w:rsidRPr="00255AB5">
        <w:rPr>
          <w:rFonts w:ascii="Times New Roman" w:hAnsi="Times New Roman" w:cs="Times New Roman"/>
          <w:sz w:val="28"/>
          <w:szCs w:val="28"/>
          <w:lang w:val="uk-UA"/>
        </w:rPr>
        <w:t xml:space="preserve">, таблиць </w:t>
      </w:r>
      <w:r w:rsidR="003176D3">
        <w:rPr>
          <w:rFonts w:ascii="Times New Roman" w:hAnsi="Times New Roman" w:cs="Times New Roman"/>
          <w:sz w:val="28"/>
          <w:szCs w:val="28"/>
          <w:lang w:val="uk-UA"/>
        </w:rPr>
        <w:t>12, додатків 5, використаних джерел 3</w:t>
      </w:r>
      <w:r w:rsidR="00BD6FC6" w:rsidRPr="00255AB5">
        <w:rPr>
          <w:rFonts w:ascii="Times New Roman" w:hAnsi="Times New Roman" w:cs="Times New Roman"/>
          <w:sz w:val="28"/>
          <w:szCs w:val="28"/>
          <w:lang w:val="uk-UA"/>
        </w:rPr>
        <w:t>0</w:t>
      </w:r>
    </w:p>
    <w:p w:rsidR="00A17C2A" w:rsidRPr="00255AB5" w:rsidRDefault="00A17C2A" w:rsidP="00A17C2A">
      <w:pPr>
        <w:spacing w:after="0" w:line="240" w:lineRule="auto"/>
        <w:jc w:val="both"/>
        <w:rPr>
          <w:rFonts w:ascii="Times New Roman" w:hAnsi="Times New Roman" w:cs="Times New Roman"/>
          <w:sz w:val="28"/>
          <w:szCs w:val="28"/>
          <w:lang w:val="uk-UA"/>
        </w:rPr>
      </w:pPr>
    </w:p>
    <w:p w:rsidR="008C2F6C" w:rsidRPr="008C2F6C" w:rsidRDefault="00A17C2A" w:rsidP="008C2F6C">
      <w:pPr>
        <w:spacing w:after="0" w:line="240" w:lineRule="auto"/>
        <w:jc w:val="both"/>
        <w:rPr>
          <w:rFonts w:ascii="Times New Roman" w:hAnsi="Times New Roman" w:cs="Times New Roman"/>
          <w:sz w:val="28"/>
          <w:szCs w:val="28"/>
          <w:lang w:val="uk-UA"/>
        </w:rPr>
      </w:pPr>
      <w:r w:rsidRPr="008C2F6C">
        <w:rPr>
          <w:rFonts w:ascii="Times New Roman" w:hAnsi="Times New Roman" w:cs="Times New Roman"/>
          <w:b/>
          <w:sz w:val="28"/>
          <w:szCs w:val="28"/>
          <w:lang w:val="uk-UA"/>
        </w:rPr>
        <w:t>Об’єкт</w:t>
      </w:r>
      <w:r w:rsidR="008C2F6C" w:rsidRPr="008C2F6C">
        <w:rPr>
          <w:rFonts w:ascii="Times New Roman" w:hAnsi="Times New Roman" w:cs="Times New Roman"/>
          <w:b/>
          <w:sz w:val="28"/>
          <w:szCs w:val="28"/>
          <w:lang w:val="uk-UA"/>
        </w:rPr>
        <w:t xml:space="preserve"> дослідження</w:t>
      </w:r>
      <w:r w:rsidRPr="008C2F6C">
        <w:rPr>
          <w:rFonts w:ascii="Times New Roman" w:hAnsi="Times New Roman" w:cs="Times New Roman"/>
          <w:b/>
          <w:sz w:val="28"/>
          <w:szCs w:val="28"/>
          <w:lang w:val="uk-UA"/>
        </w:rPr>
        <w:t xml:space="preserve">: </w:t>
      </w:r>
      <w:r w:rsidR="008C2F6C" w:rsidRPr="008C2F6C">
        <w:rPr>
          <w:rFonts w:ascii="Times New Roman" w:hAnsi="Times New Roman" w:cs="Times New Roman"/>
          <w:sz w:val="28"/>
          <w:szCs w:val="28"/>
          <w:lang w:val="uk-UA"/>
        </w:rPr>
        <w:t>ФОП «Лама Рум», лаунж-бар «Lama Room».</w:t>
      </w:r>
    </w:p>
    <w:p w:rsidR="00A17C2A" w:rsidRPr="008C2F6C" w:rsidRDefault="00A17C2A" w:rsidP="00A17C2A">
      <w:pPr>
        <w:spacing w:after="0" w:line="240" w:lineRule="auto"/>
        <w:jc w:val="both"/>
        <w:rPr>
          <w:rFonts w:ascii="Times New Roman" w:hAnsi="Times New Roman" w:cs="Times New Roman"/>
          <w:b/>
          <w:sz w:val="28"/>
          <w:szCs w:val="28"/>
          <w:lang w:val="uk-UA"/>
        </w:rPr>
      </w:pPr>
    </w:p>
    <w:p w:rsidR="00A17C2A" w:rsidRPr="008C2F6C" w:rsidRDefault="00A17C2A" w:rsidP="00A17C2A">
      <w:pPr>
        <w:widowControl w:val="0"/>
        <w:spacing w:after="0" w:line="240" w:lineRule="auto"/>
        <w:jc w:val="both"/>
        <w:rPr>
          <w:rFonts w:ascii="Times New Roman" w:hAnsi="Times New Roman" w:cs="Times New Roman"/>
          <w:sz w:val="28"/>
          <w:szCs w:val="28"/>
          <w:lang w:val="uk-UA"/>
        </w:rPr>
      </w:pPr>
      <w:r w:rsidRPr="008C2F6C">
        <w:rPr>
          <w:rFonts w:ascii="Times New Roman" w:hAnsi="Times New Roman" w:cs="Times New Roman"/>
          <w:b/>
          <w:sz w:val="28"/>
          <w:szCs w:val="28"/>
          <w:lang w:val="uk-UA"/>
        </w:rPr>
        <w:t>Предмет</w:t>
      </w:r>
      <w:r w:rsidR="008C2F6C" w:rsidRPr="008C2F6C">
        <w:rPr>
          <w:rFonts w:ascii="Times New Roman" w:hAnsi="Times New Roman" w:cs="Times New Roman"/>
          <w:b/>
          <w:sz w:val="28"/>
          <w:szCs w:val="28"/>
          <w:lang w:val="uk-UA"/>
        </w:rPr>
        <w:t xml:space="preserve"> дослдження</w:t>
      </w:r>
      <w:r w:rsidRPr="008C2F6C">
        <w:rPr>
          <w:rFonts w:ascii="Times New Roman" w:hAnsi="Times New Roman" w:cs="Times New Roman"/>
          <w:b/>
          <w:sz w:val="28"/>
          <w:szCs w:val="28"/>
          <w:lang w:val="uk-UA"/>
        </w:rPr>
        <w:t xml:space="preserve">: </w:t>
      </w:r>
      <w:r w:rsidR="008C2F6C" w:rsidRPr="008C2F6C">
        <w:rPr>
          <w:rFonts w:ascii="Times New Roman" w:hAnsi="Times New Roman" w:cs="Times New Roman"/>
          <w:sz w:val="28"/>
          <w:szCs w:val="28"/>
          <w:lang w:val="uk-UA"/>
        </w:rPr>
        <w:t>вплив інформаційних технологій на ефективність роботи ФОП «Лама Рум», лаунж-бар «Lama Room»</w:t>
      </w:r>
    </w:p>
    <w:p w:rsidR="00A17C2A" w:rsidRPr="008C2F6C" w:rsidRDefault="00A17C2A" w:rsidP="00A17C2A">
      <w:pPr>
        <w:spacing w:after="0" w:line="240" w:lineRule="auto"/>
        <w:jc w:val="both"/>
        <w:rPr>
          <w:rFonts w:ascii="Times New Roman" w:hAnsi="Times New Roman" w:cs="Times New Roman"/>
          <w:b/>
          <w:sz w:val="28"/>
          <w:szCs w:val="28"/>
          <w:lang w:val="uk-UA"/>
        </w:rPr>
      </w:pPr>
    </w:p>
    <w:p w:rsidR="00A17C2A" w:rsidRPr="008C2F6C" w:rsidRDefault="00A17C2A" w:rsidP="00A17C2A">
      <w:pPr>
        <w:spacing w:after="0" w:line="240" w:lineRule="auto"/>
        <w:jc w:val="both"/>
        <w:rPr>
          <w:rFonts w:ascii="Times New Roman" w:hAnsi="Times New Roman" w:cs="Times New Roman"/>
          <w:b/>
          <w:sz w:val="28"/>
          <w:szCs w:val="28"/>
          <w:lang w:val="uk-UA"/>
        </w:rPr>
      </w:pPr>
      <w:r w:rsidRPr="008C2F6C">
        <w:rPr>
          <w:rFonts w:ascii="Times New Roman" w:hAnsi="Times New Roman" w:cs="Times New Roman"/>
          <w:b/>
          <w:sz w:val="28"/>
          <w:szCs w:val="28"/>
          <w:lang w:val="uk-UA"/>
        </w:rPr>
        <w:t xml:space="preserve">Мета </w:t>
      </w:r>
      <w:r w:rsidR="008C2F6C" w:rsidRPr="008C2F6C">
        <w:rPr>
          <w:rFonts w:ascii="Times New Roman" w:hAnsi="Times New Roman" w:cs="Times New Roman"/>
          <w:b/>
          <w:sz w:val="28"/>
          <w:szCs w:val="28"/>
          <w:lang w:val="uk-UA"/>
        </w:rPr>
        <w:t>дослідження</w:t>
      </w:r>
      <w:r w:rsidRPr="008C2F6C">
        <w:rPr>
          <w:rFonts w:ascii="Times New Roman" w:hAnsi="Times New Roman" w:cs="Times New Roman"/>
          <w:b/>
          <w:sz w:val="28"/>
          <w:szCs w:val="28"/>
          <w:lang w:val="uk-UA"/>
        </w:rPr>
        <w:t>:</w:t>
      </w:r>
      <w:r w:rsidRPr="008C2F6C">
        <w:rPr>
          <w:rFonts w:ascii="Times New Roman" w:hAnsi="Times New Roman" w:cs="Times New Roman"/>
          <w:sz w:val="28"/>
          <w:szCs w:val="28"/>
          <w:lang w:val="uk-UA"/>
        </w:rPr>
        <w:t xml:space="preserve"> </w:t>
      </w:r>
      <w:r w:rsidR="00BD6FC6" w:rsidRPr="008C2F6C">
        <w:rPr>
          <w:rFonts w:ascii="Times New Roman" w:hAnsi="Times New Roman" w:cs="Times New Roman"/>
          <w:sz w:val="28"/>
          <w:szCs w:val="28"/>
          <w:lang w:val="uk-UA"/>
        </w:rPr>
        <w:t xml:space="preserve">вивчення </w:t>
      </w:r>
      <w:r w:rsidR="008C2F6C" w:rsidRPr="008C2F6C">
        <w:rPr>
          <w:rFonts w:ascii="Times New Roman" w:hAnsi="Times New Roman" w:cs="Times New Roman"/>
          <w:sz w:val="28"/>
          <w:szCs w:val="28"/>
          <w:lang w:val="uk-UA"/>
        </w:rPr>
        <w:t>впливу інформаційних технологій на ефективність роботи готельно-ресторанного підприємства</w:t>
      </w:r>
    </w:p>
    <w:p w:rsidR="00A17C2A" w:rsidRPr="008C2F6C" w:rsidRDefault="00A17C2A" w:rsidP="00A17C2A">
      <w:pPr>
        <w:spacing w:after="0" w:line="240" w:lineRule="auto"/>
        <w:jc w:val="both"/>
        <w:rPr>
          <w:rFonts w:ascii="Times New Roman" w:hAnsi="Times New Roman" w:cs="Times New Roman"/>
          <w:b/>
          <w:sz w:val="28"/>
          <w:szCs w:val="28"/>
          <w:lang w:val="uk-UA"/>
        </w:rPr>
      </w:pPr>
    </w:p>
    <w:p w:rsidR="00BD6FC6" w:rsidRPr="008C2F6C" w:rsidRDefault="008C2F6C" w:rsidP="008C2F6C">
      <w:pPr>
        <w:widowControl w:val="0"/>
        <w:spacing w:after="0" w:line="240" w:lineRule="auto"/>
        <w:jc w:val="both"/>
        <w:rPr>
          <w:rFonts w:ascii="Times New Roman" w:hAnsi="Times New Roman" w:cs="Times New Roman"/>
          <w:sz w:val="28"/>
          <w:szCs w:val="28"/>
          <w:lang w:val="uk-UA"/>
        </w:rPr>
      </w:pPr>
      <w:r w:rsidRPr="008C2F6C">
        <w:rPr>
          <w:rFonts w:ascii="Times New Roman" w:hAnsi="Times New Roman" w:cs="Times New Roman"/>
          <w:b/>
          <w:sz w:val="28"/>
          <w:szCs w:val="28"/>
          <w:lang w:val="uk-UA"/>
        </w:rPr>
        <w:t>Методи дослідження</w:t>
      </w:r>
      <w:r w:rsidR="00A17C2A" w:rsidRPr="008C2F6C">
        <w:rPr>
          <w:rFonts w:ascii="Times New Roman" w:hAnsi="Times New Roman" w:cs="Times New Roman"/>
          <w:b/>
          <w:sz w:val="28"/>
          <w:szCs w:val="28"/>
          <w:lang w:val="uk-UA"/>
        </w:rPr>
        <w:t>:</w:t>
      </w:r>
      <w:r w:rsidRPr="008C2F6C">
        <w:rPr>
          <w:lang w:val="uk-UA"/>
        </w:rPr>
        <w:t xml:space="preserve"> </w:t>
      </w:r>
      <w:r w:rsidRPr="008C2F6C">
        <w:rPr>
          <w:rFonts w:ascii="Times New Roman" w:hAnsi="Times New Roman" w:cs="Times New Roman"/>
          <w:sz w:val="28"/>
          <w:szCs w:val="28"/>
          <w:lang w:val="uk-UA"/>
        </w:rPr>
        <w:t>Методологічну базу дослідження складають загально-наукові та спеціально-наукові методи. До загально-наукових методів слід віднести методи: аналізу і синтезу, індукції і дедукції, аналогії, абстрагування і конкретизації, системного аналізу. Серед спеціально-наукових методів дослідження в роботі були використані: соціологічні та статистичні методи; порівнянь (компаративний); логічний метод; економічні методи.</w:t>
      </w:r>
    </w:p>
    <w:p w:rsidR="00A17C2A" w:rsidRPr="008C2F6C" w:rsidRDefault="00A17C2A" w:rsidP="00A17C2A">
      <w:pPr>
        <w:spacing w:after="0" w:line="240" w:lineRule="auto"/>
        <w:jc w:val="both"/>
        <w:rPr>
          <w:rFonts w:ascii="Times New Roman" w:hAnsi="Times New Roman" w:cs="Times New Roman"/>
          <w:sz w:val="28"/>
          <w:szCs w:val="28"/>
          <w:lang w:val="uk-UA"/>
        </w:rPr>
      </w:pPr>
    </w:p>
    <w:p w:rsidR="00BD6FC6" w:rsidRPr="008C2F6C" w:rsidRDefault="00A17C2A" w:rsidP="00BD6FC6">
      <w:pPr>
        <w:widowControl w:val="0"/>
        <w:spacing w:after="0" w:line="240" w:lineRule="auto"/>
        <w:jc w:val="both"/>
        <w:rPr>
          <w:rFonts w:ascii="Times New Roman" w:hAnsi="Times New Roman" w:cs="Times New Roman"/>
          <w:sz w:val="28"/>
          <w:szCs w:val="28"/>
          <w:lang w:val="uk-UA"/>
        </w:rPr>
      </w:pPr>
      <w:r w:rsidRPr="008C2F6C">
        <w:rPr>
          <w:rFonts w:ascii="Times New Roman" w:hAnsi="Times New Roman" w:cs="Times New Roman"/>
          <w:b/>
          <w:sz w:val="28"/>
          <w:szCs w:val="28"/>
          <w:lang w:val="uk-UA"/>
        </w:rPr>
        <w:t xml:space="preserve">Основні результати дослідження: </w:t>
      </w:r>
      <w:r w:rsidR="008C2F6C" w:rsidRPr="008C2F6C">
        <w:rPr>
          <w:rFonts w:ascii="Times New Roman" w:hAnsi="Times New Roman" w:cs="Times New Roman"/>
          <w:sz w:val="28"/>
          <w:szCs w:val="28"/>
          <w:lang w:val="uk-UA"/>
        </w:rPr>
        <w:t>визначено тенденції розвитку інформаційних технологій в готельно-ресторанній сфері та їх вплив на ефективність роботи закладів індустрії гостинності. В ході дослідження було констатовано, що впровадження інновацій позитивно впливає на динаміку бізнес процесів, сприяє збільшенню кількості відвідувачів, прибутку, формуванні позитивного іміджу. Найбільшою ефекту отримали технології дистанційного обслуговування (бронювання, замовлення, доставки, оплати). Дана специфіка була викликана поширенням в світі та Україні пандемії COVID-19 й запровадженням ряду карантинних обмежень. Стимулом до поширення інформаційних технологій виступає і політика інтеграції Україна до Європейського Союзу, що активно впроваджує їх.</w:t>
      </w:r>
    </w:p>
    <w:p w:rsidR="00A17C2A" w:rsidRPr="008C2F6C" w:rsidRDefault="00A17C2A" w:rsidP="00A17C2A">
      <w:pPr>
        <w:spacing w:after="0" w:line="240" w:lineRule="auto"/>
        <w:jc w:val="both"/>
        <w:rPr>
          <w:rFonts w:ascii="Times New Roman" w:hAnsi="Times New Roman" w:cs="Times New Roman"/>
          <w:sz w:val="28"/>
          <w:szCs w:val="28"/>
          <w:lang w:val="uk-UA"/>
        </w:rPr>
      </w:pPr>
    </w:p>
    <w:p w:rsidR="00A17C2A" w:rsidRPr="00255AB5" w:rsidRDefault="00A17C2A" w:rsidP="00A17C2A">
      <w:pPr>
        <w:widowControl w:val="0"/>
        <w:spacing w:after="0" w:line="240" w:lineRule="auto"/>
        <w:jc w:val="both"/>
        <w:rPr>
          <w:rFonts w:ascii="Times New Roman" w:hAnsi="Times New Roman" w:cs="Times New Roman"/>
          <w:sz w:val="28"/>
          <w:szCs w:val="28"/>
          <w:lang w:val="uk-UA"/>
        </w:rPr>
      </w:pPr>
      <w:r w:rsidRPr="008C2F6C">
        <w:rPr>
          <w:rFonts w:ascii="Times New Roman" w:hAnsi="Times New Roman" w:cs="Times New Roman"/>
          <w:b/>
          <w:sz w:val="28"/>
          <w:szCs w:val="28"/>
          <w:lang w:val="uk-UA"/>
        </w:rPr>
        <w:t>Ключові слова:</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ресторан</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інформаційні технології</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ефективність</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соціальні мережі</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інструменти інтернет маркетингу</w:t>
      </w:r>
      <w:r w:rsidRPr="008C2F6C">
        <w:rPr>
          <w:rFonts w:ascii="Times New Roman" w:hAnsi="Times New Roman" w:cs="Times New Roman"/>
          <w:sz w:val="28"/>
          <w:szCs w:val="28"/>
          <w:lang w:val="uk-UA"/>
        </w:rPr>
        <w:t xml:space="preserve">, </w:t>
      </w:r>
      <w:r w:rsidR="008C2F6C" w:rsidRPr="008C2F6C">
        <w:rPr>
          <w:rFonts w:ascii="Times New Roman" w:hAnsi="Times New Roman" w:cs="Times New Roman"/>
          <w:sz w:val="28"/>
          <w:szCs w:val="28"/>
          <w:lang w:val="uk-UA"/>
        </w:rPr>
        <w:t>рентабельність</w:t>
      </w:r>
      <w:r w:rsidRPr="00255AB5">
        <w:rPr>
          <w:rFonts w:ascii="Times New Roman" w:hAnsi="Times New Roman" w:cs="Times New Roman"/>
          <w:sz w:val="28"/>
          <w:szCs w:val="28"/>
          <w:lang w:val="uk-UA"/>
        </w:rPr>
        <w:t>, ринок</w:t>
      </w:r>
      <w:r w:rsidR="008C2F6C">
        <w:rPr>
          <w:rFonts w:ascii="Times New Roman" w:hAnsi="Times New Roman" w:cs="Times New Roman"/>
          <w:sz w:val="28"/>
          <w:szCs w:val="28"/>
          <w:lang w:val="uk-UA"/>
        </w:rPr>
        <w:t>, конкуренція</w:t>
      </w:r>
      <w:r w:rsidRPr="00255AB5">
        <w:rPr>
          <w:rFonts w:ascii="Times New Roman" w:hAnsi="Times New Roman" w:cs="Times New Roman"/>
          <w:sz w:val="28"/>
          <w:szCs w:val="28"/>
          <w:lang w:val="uk-UA"/>
        </w:rPr>
        <w:t>.</w:t>
      </w:r>
    </w:p>
    <w:p w:rsidR="00A17C2A" w:rsidRPr="00255AB5" w:rsidRDefault="00A17C2A" w:rsidP="00A17C2A">
      <w:pPr>
        <w:spacing w:after="0" w:line="240" w:lineRule="auto"/>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br w:type="page"/>
      </w:r>
    </w:p>
    <w:p w:rsidR="00A17C2A" w:rsidRPr="00255AB5" w:rsidRDefault="00A17C2A" w:rsidP="00A17C2A">
      <w:pPr>
        <w:spacing w:after="0" w:line="240" w:lineRule="auto"/>
        <w:jc w:val="center"/>
        <w:rPr>
          <w:rFonts w:ascii="Times New Roman" w:hAnsi="Times New Roman" w:cs="Times New Roman"/>
          <w:sz w:val="28"/>
          <w:szCs w:val="28"/>
          <w:lang w:val="uk-UA"/>
        </w:rPr>
      </w:pPr>
      <w:r w:rsidRPr="00255AB5">
        <w:rPr>
          <w:rFonts w:ascii="Times New Roman" w:hAnsi="Times New Roman"/>
          <w:b/>
          <w:noProof/>
          <w:sz w:val="28"/>
          <w:szCs w:val="28"/>
          <w:lang w:eastAsia="ru-RU"/>
        </w:rPr>
        <w:lastRenderedPageBreak/>
        <mc:AlternateContent>
          <mc:Choice Requires="wps">
            <w:drawing>
              <wp:anchor distT="0" distB="0" distL="114300" distR="114300" simplePos="0" relativeHeight="251662336" behindDoc="0" locked="0" layoutInCell="1" allowOverlap="1" wp14:anchorId="76728AEF" wp14:editId="2348E577">
                <wp:simplePos x="0" y="0"/>
                <wp:positionH relativeFrom="column">
                  <wp:posOffset>6019800</wp:posOffset>
                </wp:positionH>
                <wp:positionV relativeFrom="paragraph">
                  <wp:posOffset>-343535</wp:posOffset>
                </wp:positionV>
                <wp:extent cx="411480" cy="304800"/>
                <wp:effectExtent l="0" t="0" r="0" b="0"/>
                <wp:wrapNone/>
                <wp:docPr id="109" name="Прямоугольник: скругленные углы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 cy="30480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A9E83C" id="Прямоугольник: скругленные углы 40" o:spid="_x0000_s1026" style="position:absolute;margin-left:474pt;margin-top:-27.05pt;width:3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" fillcolor="white [3201]" stroked="f" strokeweight="1pt">
                <v:stroke joinstyle="miter"/>
                <v:path arrowok="t"/>
              </v:roundrect>
            </w:pict>
          </mc:Fallback>
        </mc:AlternateContent>
      </w:r>
      <w:r w:rsidRPr="00255AB5">
        <w:rPr>
          <w:rFonts w:ascii="Times New Roman" w:hAnsi="Times New Roman" w:cs="Times New Roman"/>
          <w:sz w:val="28"/>
          <w:szCs w:val="28"/>
          <w:lang w:val="uk-UA"/>
        </w:rPr>
        <w:t>ЗМІСТ</w:t>
      </w:r>
    </w:p>
    <w:p w:rsidR="00A17C2A" w:rsidRPr="00255AB5" w:rsidRDefault="00A17C2A" w:rsidP="00A17C2A">
      <w:pPr>
        <w:spacing w:after="0" w:line="240" w:lineRule="auto"/>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2"/>
        <w:gridCol w:w="503"/>
      </w:tblGrid>
      <w:tr w:rsidR="004A6879" w:rsidRPr="00255AB5" w:rsidTr="0009281D">
        <w:tc>
          <w:tcPr>
            <w:tcW w:w="8500" w:type="dxa"/>
          </w:tcPr>
          <w:p w:rsidR="00A17C2A" w:rsidRPr="00255AB5" w:rsidRDefault="004A6879" w:rsidP="0009281D">
            <w:pPr>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Вступ………………………………………………………………………….</w:t>
            </w:r>
          </w:p>
          <w:p w:rsidR="00A17C2A" w:rsidRPr="00255AB5" w:rsidRDefault="004A6879" w:rsidP="0009281D">
            <w:pPr>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Розділ 1. Теоретико-методичні засади оцінки впливу інформаційних технологій на ефективність готельно-ресторанного підприємства</w:t>
            </w:r>
            <w:r w:rsidR="00B74C60">
              <w:rPr>
                <w:rFonts w:ascii="Times New Roman" w:hAnsi="Times New Roman" w:cs="Times New Roman"/>
                <w:sz w:val="28"/>
                <w:szCs w:val="28"/>
                <w:lang w:val="uk-UA"/>
              </w:rPr>
              <w:t>………</w:t>
            </w:r>
          </w:p>
          <w:p w:rsidR="006D3D9B" w:rsidRPr="00255AB5" w:rsidRDefault="004A6879" w:rsidP="0027592F">
            <w:pPr>
              <w:ind w:left="893"/>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1.1 Теоретичні засади впливу інформаційних технологій на ефективність готельно-ресторанного підприємства…………………................................</w:t>
            </w:r>
            <w:r w:rsidR="0027592F">
              <w:rPr>
                <w:rFonts w:ascii="Times New Roman" w:hAnsi="Times New Roman" w:cs="Times New Roman"/>
                <w:sz w:val="28"/>
                <w:szCs w:val="28"/>
                <w:lang w:val="uk-UA"/>
              </w:rPr>
              <w:t>...........................</w:t>
            </w:r>
          </w:p>
          <w:p w:rsidR="00A17C2A" w:rsidRPr="00255AB5" w:rsidRDefault="004A6879" w:rsidP="0027592F">
            <w:pPr>
              <w:ind w:left="893"/>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1.2 Методичні засади вивчення впливу інформаційних технологій на ефективність готельно-ресторанного підприємства………………………</w:t>
            </w:r>
            <w:r w:rsidR="0027592F">
              <w:rPr>
                <w:rFonts w:ascii="Times New Roman" w:hAnsi="Times New Roman" w:cs="Times New Roman"/>
                <w:sz w:val="28"/>
                <w:szCs w:val="28"/>
                <w:lang w:val="uk-UA"/>
              </w:rPr>
              <w:t>………………………………...</w:t>
            </w:r>
          </w:p>
          <w:p w:rsidR="00A17C2A" w:rsidRPr="00255AB5" w:rsidRDefault="004A6879" w:rsidP="00907A90">
            <w:pPr>
              <w:pStyle w:val="Default"/>
              <w:jc w:val="both"/>
              <w:rPr>
                <w:color w:val="auto"/>
                <w:sz w:val="28"/>
                <w:szCs w:val="28"/>
                <w:lang w:val="uk-UA"/>
              </w:rPr>
            </w:pPr>
            <w:r w:rsidRPr="00255AB5">
              <w:rPr>
                <w:color w:val="auto"/>
                <w:sz w:val="28"/>
                <w:szCs w:val="28"/>
                <w:lang w:val="uk-UA"/>
              </w:rPr>
              <w:t xml:space="preserve">Розділ 2. Аналіз </w:t>
            </w:r>
            <w:r w:rsidRPr="00255AB5">
              <w:rPr>
                <w:sz w:val="28"/>
                <w:szCs w:val="28"/>
                <w:lang w:val="uk-UA"/>
              </w:rPr>
              <w:t>впливу інформаційних технологій на ефективність роботи готельно-ресторанного підприємства на прикладі ФОП «Лама Рум», Лаунж-бар «Lama Room»…………………………………………….</w:t>
            </w:r>
          </w:p>
          <w:p w:rsidR="00907A90" w:rsidRPr="00255AB5" w:rsidRDefault="004A6879" w:rsidP="0027592F">
            <w:pPr>
              <w:pStyle w:val="Default"/>
              <w:ind w:left="893"/>
              <w:jc w:val="both"/>
              <w:rPr>
                <w:color w:val="auto"/>
                <w:sz w:val="28"/>
                <w:szCs w:val="28"/>
                <w:lang w:val="uk-UA"/>
              </w:rPr>
            </w:pPr>
            <w:r w:rsidRPr="00255AB5">
              <w:rPr>
                <w:color w:val="auto"/>
                <w:sz w:val="28"/>
                <w:szCs w:val="28"/>
                <w:lang w:val="uk-UA"/>
              </w:rPr>
              <w:t xml:space="preserve">2.1 Організаційно-економічна характеристика ресторанного закладу </w:t>
            </w:r>
            <w:r w:rsidRPr="00255AB5">
              <w:rPr>
                <w:sz w:val="28"/>
                <w:szCs w:val="28"/>
                <w:lang w:val="uk-UA"/>
              </w:rPr>
              <w:t>ФОП «Лама Рум», Лаунж-бар «Lama Room»……………………………</w:t>
            </w:r>
            <w:r w:rsidR="0027592F">
              <w:rPr>
                <w:sz w:val="28"/>
                <w:szCs w:val="28"/>
                <w:lang w:val="uk-UA"/>
              </w:rPr>
              <w:t>…………………………………..</w:t>
            </w:r>
          </w:p>
          <w:p w:rsidR="00907A90" w:rsidRPr="00255AB5" w:rsidRDefault="0027592F" w:rsidP="0027592F">
            <w:pPr>
              <w:pStyle w:val="Default"/>
              <w:ind w:left="893"/>
              <w:jc w:val="both"/>
              <w:rPr>
                <w:color w:val="auto"/>
                <w:sz w:val="28"/>
                <w:szCs w:val="28"/>
                <w:lang w:val="uk-UA"/>
              </w:rPr>
            </w:pPr>
            <w:r>
              <w:rPr>
                <w:color w:val="auto"/>
                <w:sz w:val="28"/>
                <w:szCs w:val="28"/>
                <w:lang w:val="uk-UA"/>
              </w:rPr>
              <w:t>2.2</w:t>
            </w:r>
            <w:r w:rsidR="004A6879" w:rsidRPr="00255AB5">
              <w:rPr>
                <w:color w:val="auto"/>
                <w:sz w:val="28"/>
                <w:szCs w:val="28"/>
                <w:lang w:val="uk-UA"/>
              </w:rPr>
              <w:t xml:space="preserve"> Аналіз впливу інформаційних технологій на ефективність роботи ресторанного підприємства </w:t>
            </w:r>
            <w:r w:rsidR="004A6879" w:rsidRPr="00255AB5">
              <w:rPr>
                <w:sz w:val="28"/>
                <w:szCs w:val="28"/>
                <w:lang w:val="uk-UA"/>
              </w:rPr>
              <w:t>ФОП «Лама Рум», Лаунж-бар «Lama Room»</w:t>
            </w:r>
            <w:r w:rsidR="00972324">
              <w:rPr>
                <w:sz w:val="28"/>
                <w:szCs w:val="28"/>
                <w:lang w:val="uk-UA"/>
              </w:rPr>
              <w:t>………………………………………………………..</w:t>
            </w:r>
          </w:p>
          <w:p w:rsidR="00A17C2A" w:rsidRPr="00255AB5" w:rsidRDefault="004A6879" w:rsidP="0009281D">
            <w:pPr>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Висновки та рекомендації…………………………………………………...</w:t>
            </w:r>
          </w:p>
          <w:p w:rsidR="00A17C2A" w:rsidRPr="00255AB5" w:rsidRDefault="004A6879" w:rsidP="0009281D">
            <w:pPr>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Список використаних джерел……………………………………………….</w:t>
            </w:r>
          </w:p>
          <w:p w:rsidR="00A17C2A" w:rsidRPr="00255AB5" w:rsidRDefault="004A6879" w:rsidP="0009281D">
            <w:pPr>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Додатки……………………………………………………………………….</w:t>
            </w:r>
          </w:p>
          <w:p w:rsidR="00A17C2A" w:rsidRPr="00255AB5" w:rsidRDefault="00A17C2A" w:rsidP="0009281D">
            <w:pPr>
              <w:rPr>
                <w:rFonts w:ascii="Times New Roman" w:hAnsi="Times New Roman" w:cs="Times New Roman"/>
                <w:sz w:val="28"/>
                <w:szCs w:val="28"/>
                <w:lang w:val="uk-UA"/>
              </w:rPr>
            </w:pPr>
          </w:p>
        </w:tc>
        <w:tc>
          <w:tcPr>
            <w:tcW w:w="1179" w:type="dxa"/>
          </w:tcPr>
          <w:p w:rsidR="00A17C2A" w:rsidRPr="0043628B" w:rsidRDefault="00A17C2A" w:rsidP="0009281D">
            <w:pPr>
              <w:jc w:val="center"/>
              <w:rPr>
                <w:rFonts w:ascii="Times New Roman" w:hAnsi="Times New Roman" w:cs="Times New Roman"/>
                <w:sz w:val="28"/>
                <w:szCs w:val="28"/>
                <w:lang w:val="uk-UA"/>
              </w:rPr>
            </w:pPr>
            <w:r w:rsidRPr="0043628B">
              <w:rPr>
                <w:rFonts w:ascii="Times New Roman" w:hAnsi="Times New Roman" w:cs="Times New Roman"/>
                <w:sz w:val="28"/>
                <w:szCs w:val="28"/>
                <w:lang w:val="uk-UA"/>
              </w:rPr>
              <w:t>6</w:t>
            </w:r>
          </w:p>
          <w:p w:rsidR="00A17C2A" w:rsidRPr="0043628B" w:rsidRDefault="00A17C2A" w:rsidP="0009281D">
            <w:pPr>
              <w:jc w:val="center"/>
              <w:rPr>
                <w:rFonts w:ascii="Times New Roman" w:hAnsi="Times New Roman" w:cs="Times New Roman"/>
                <w:sz w:val="28"/>
                <w:szCs w:val="28"/>
                <w:lang w:val="uk-UA"/>
              </w:rPr>
            </w:pPr>
          </w:p>
          <w:p w:rsidR="00A17C2A" w:rsidRPr="0043628B" w:rsidRDefault="00B74C60" w:rsidP="0009281D">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p w:rsidR="00A17C2A" w:rsidRPr="0043628B" w:rsidRDefault="00A17C2A" w:rsidP="0009281D">
            <w:pPr>
              <w:jc w:val="center"/>
              <w:rPr>
                <w:rFonts w:ascii="Times New Roman" w:hAnsi="Times New Roman" w:cs="Times New Roman"/>
                <w:sz w:val="28"/>
                <w:szCs w:val="28"/>
                <w:lang w:val="uk-UA"/>
              </w:rPr>
            </w:pPr>
          </w:p>
          <w:p w:rsidR="0027592F" w:rsidRDefault="0027592F" w:rsidP="0009281D">
            <w:pPr>
              <w:jc w:val="center"/>
              <w:rPr>
                <w:rFonts w:ascii="Times New Roman" w:hAnsi="Times New Roman" w:cs="Times New Roman"/>
                <w:sz w:val="28"/>
                <w:szCs w:val="28"/>
                <w:lang w:val="uk-UA"/>
              </w:rPr>
            </w:pPr>
          </w:p>
          <w:p w:rsidR="00A17C2A" w:rsidRPr="0043628B" w:rsidRDefault="00A17C2A" w:rsidP="0009281D">
            <w:pPr>
              <w:jc w:val="center"/>
              <w:rPr>
                <w:rFonts w:ascii="Times New Roman" w:hAnsi="Times New Roman" w:cs="Times New Roman"/>
                <w:sz w:val="28"/>
                <w:szCs w:val="28"/>
                <w:lang w:val="uk-UA"/>
              </w:rPr>
            </w:pPr>
            <w:r w:rsidRPr="0043628B">
              <w:rPr>
                <w:rFonts w:ascii="Times New Roman" w:hAnsi="Times New Roman" w:cs="Times New Roman"/>
                <w:sz w:val="28"/>
                <w:szCs w:val="28"/>
                <w:lang w:val="uk-UA"/>
              </w:rPr>
              <w:t>8</w:t>
            </w:r>
          </w:p>
          <w:p w:rsidR="00A17C2A" w:rsidRPr="0043628B" w:rsidRDefault="00A17C2A" w:rsidP="0009281D">
            <w:pPr>
              <w:jc w:val="center"/>
              <w:rPr>
                <w:rFonts w:ascii="Times New Roman" w:hAnsi="Times New Roman" w:cs="Times New Roman"/>
                <w:sz w:val="28"/>
                <w:szCs w:val="28"/>
                <w:lang w:val="uk-UA"/>
              </w:rPr>
            </w:pPr>
          </w:p>
          <w:p w:rsidR="0027592F" w:rsidRDefault="0027592F" w:rsidP="0009281D">
            <w:pPr>
              <w:jc w:val="center"/>
              <w:rPr>
                <w:rFonts w:ascii="Times New Roman" w:hAnsi="Times New Roman" w:cs="Times New Roman"/>
                <w:sz w:val="28"/>
                <w:szCs w:val="28"/>
                <w:lang w:val="uk-UA"/>
              </w:rPr>
            </w:pPr>
          </w:p>
          <w:p w:rsidR="00A17C2A" w:rsidRPr="0043628B" w:rsidRDefault="00CF027E" w:rsidP="0009281D">
            <w:pPr>
              <w:jc w:val="center"/>
              <w:rPr>
                <w:rFonts w:ascii="Times New Roman" w:hAnsi="Times New Roman" w:cs="Times New Roman"/>
                <w:sz w:val="28"/>
                <w:szCs w:val="28"/>
                <w:lang w:val="en-US"/>
              </w:rPr>
            </w:pPr>
            <w:r w:rsidRPr="0043628B">
              <w:rPr>
                <w:rFonts w:ascii="Times New Roman" w:hAnsi="Times New Roman" w:cs="Times New Roman"/>
                <w:sz w:val="28"/>
                <w:szCs w:val="28"/>
                <w:lang w:val="uk-UA"/>
              </w:rPr>
              <w:t>1</w:t>
            </w:r>
            <w:r w:rsidR="0043628B" w:rsidRPr="0043628B">
              <w:rPr>
                <w:rFonts w:ascii="Times New Roman" w:hAnsi="Times New Roman" w:cs="Times New Roman"/>
                <w:sz w:val="28"/>
                <w:szCs w:val="28"/>
                <w:lang w:val="en-US"/>
              </w:rPr>
              <w:t>5</w:t>
            </w:r>
          </w:p>
          <w:p w:rsidR="00A17C2A" w:rsidRPr="0043628B" w:rsidRDefault="00A17C2A" w:rsidP="0009281D">
            <w:pPr>
              <w:jc w:val="center"/>
              <w:rPr>
                <w:rFonts w:ascii="Times New Roman" w:hAnsi="Times New Roman" w:cs="Times New Roman"/>
                <w:sz w:val="28"/>
                <w:szCs w:val="28"/>
                <w:lang w:val="uk-UA"/>
              </w:rPr>
            </w:pPr>
          </w:p>
          <w:p w:rsidR="00A17C2A" w:rsidRPr="0043628B" w:rsidRDefault="00A17C2A" w:rsidP="0009281D">
            <w:pPr>
              <w:jc w:val="center"/>
              <w:rPr>
                <w:rFonts w:ascii="Times New Roman" w:hAnsi="Times New Roman" w:cs="Times New Roman"/>
                <w:sz w:val="28"/>
                <w:szCs w:val="28"/>
                <w:lang w:val="uk-UA"/>
              </w:rPr>
            </w:pPr>
          </w:p>
          <w:p w:rsidR="00A17C2A" w:rsidRPr="0043628B" w:rsidRDefault="00B74C60" w:rsidP="0009281D">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p w:rsidR="00BD6FC6" w:rsidRPr="0043628B" w:rsidRDefault="00BD6FC6" w:rsidP="0009281D">
            <w:pPr>
              <w:jc w:val="center"/>
              <w:rPr>
                <w:rFonts w:ascii="Times New Roman" w:hAnsi="Times New Roman" w:cs="Times New Roman"/>
                <w:sz w:val="28"/>
                <w:szCs w:val="28"/>
                <w:lang w:val="uk-UA"/>
              </w:rPr>
            </w:pPr>
          </w:p>
          <w:p w:rsidR="0027592F" w:rsidRDefault="0027592F" w:rsidP="0009281D">
            <w:pPr>
              <w:jc w:val="center"/>
              <w:rPr>
                <w:rFonts w:ascii="Times New Roman" w:hAnsi="Times New Roman" w:cs="Times New Roman"/>
                <w:sz w:val="28"/>
                <w:szCs w:val="28"/>
                <w:lang w:val="en-US"/>
              </w:rPr>
            </w:pPr>
          </w:p>
          <w:p w:rsidR="00A17C2A" w:rsidRPr="0043628B" w:rsidRDefault="0043628B" w:rsidP="0009281D">
            <w:pPr>
              <w:jc w:val="center"/>
              <w:rPr>
                <w:rFonts w:ascii="Times New Roman" w:hAnsi="Times New Roman" w:cs="Times New Roman"/>
                <w:sz w:val="28"/>
                <w:szCs w:val="28"/>
                <w:lang w:val="en-US"/>
              </w:rPr>
            </w:pPr>
            <w:r w:rsidRPr="0043628B">
              <w:rPr>
                <w:rFonts w:ascii="Times New Roman" w:hAnsi="Times New Roman" w:cs="Times New Roman"/>
                <w:sz w:val="28"/>
                <w:szCs w:val="28"/>
                <w:lang w:val="en-US"/>
              </w:rPr>
              <w:t>18</w:t>
            </w:r>
          </w:p>
          <w:p w:rsidR="00A17C2A" w:rsidRPr="0043628B" w:rsidRDefault="00A17C2A" w:rsidP="0009281D">
            <w:pPr>
              <w:jc w:val="center"/>
              <w:rPr>
                <w:rFonts w:ascii="Times New Roman" w:hAnsi="Times New Roman" w:cs="Times New Roman"/>
                <w:sz w:val="28"/>
                <w:szCs w:val="28"/>
                <w:lang w:val="uk-UA"/>
              </w:rPr>
            </w:pPr>
          </w:p>
          <w:p w:rsidR="0027592F" w:rsidRDefault="0027592F" w:rsidP="0009281D">
            <w:pPr>
              <w:jc w:val="center"/>
              <w:rPr>
                <w:rFonts w:ascii="Times New Roman" w:hAnsi="Times New Roman" w:cs="Times New Roman"/>
                <w:sz w:val="28"/>
                <w:szCs w:val="28"/>
                <w:lang w:val="uk-UA"/>
              </w:rPr>
            </w:pPr>
          </w:p>
          <w:p w:rsidR="00A17C2A" w:rsidRPr="0043628B" w:rsidRDefault="0043628B" w:rsidP="0009281D">
            <w:pPr>
              <w:jc w:val="center"/>
              <w:rPr>
                <w:rFonts w:ascii="Times New Roman" w:hAnsi="Times New Roman" w:cs="Times New Roman"/>
                <w:sz w:val="28"/>
                <w:szCs w:val="28"/>
                <w:lang w:val="uk-UA"/>
              </w:rPr>
            </w:pPr>
            <w:r w:rsidRPr="0043628B">
              <w:rPr>
                <w:rFonts w:ascii="Times New Roman" w:hAnsi="Times New Roman" w:cs="Times New Roman"/>
                <w:sz w:val="28"/>
                <w:szCs w:val="28"/>
                <w:lang w:val="uk-UA"/>
              </w:rPr>
              <w:t>2</w:t>
            </w:r>
            <w:r w:rsidR="00BD6FC6" w:rsidRPr="0043628B">
              <w:rPr>
                <w:rFonts w:ascii="Times New Roman" w:hAnsi="Times New Roman" w:cs="Times New Roman"/>
                <w:sz w:val="28"/>
                <w:szCs w:val="28"/>
                <w:lang w:val="uk-UA"/>
              </w:rPr>
              <w:t>5</w:t>
            </w:r>
          </w:p>
          <w:p w:rsidR="00A17C2A" w:rsidRPr="0043628B" w:rsidRDefault="0043628B" w:rsidP="0009281D">
            <w:pPr>
              <w:jc w:val="center"/>
              <w:rPr>
                <w:rFonts w:ascii="Times New Roman" w:hAnsi="Times New Roman" w:cs="Times New Roman"/>
                <w:sz w:val="28"/>
                <w:szCs w:val="28"/>
                <w:lang w:val="en-US"/>
              </w:rPr>
            </w:pPr>
            <w:r w:rsidRPr="0043628B">
              <w:rPr>
                <w:rFonts w:ascii="Times New Roman" w:hAnsi="Times New Roman" w:cs="Times New Roman"/>
                <w:sz w:val="28"/>
                <w:szCs w:val="28"/>
                <w:lang w:val="en-US"/>
              </w:rPr>
              <w:t>36</w:t>
            </w:r>
          </w:p>
          <w:p w:rsidR="00A17C2A" w:rsidRPr="0043628B" w:rsidRDefault="0043628B" w:rsidP="0009281D">
            <w:pPr>
              <w:jc w:val="center"/>
              <w:rPr>
                <w:rFonts w:ascii="Times New Roman" w:hAnsi="Times New Roman" w:cs="Times New Roman"/>
                <w:sz w:val="28"/>
                <w:szCs w:val="28"/>
                <w:lang w:val="uk-UA"/>
              </w:rPr>
            </w:pPr>
            <w:r w:rsidRPr="0043628B">
              <w:rPr>
                <w:rFonts w:ascii="Times New Roman" w:hAnsi="Times New Roman" w:cs="Times New Roman"/>
                <w:sz w:val="28"/>
                <w:szCs w:val="28"/>
                <w:lang w:val="uk-UA"/>
              </w:rPr>
              <w:t>43</w:t>
            </w:r>
          </w:p>
          <w:p w:rsidR="00A17C2A" w:rsidRPr="0043628B" w:rsidRDefault="0043628B" w:rsidP="00BD6FC6">
            <w:pPr>
              <w:jc w:val="center"/>
              <w:rPr>
                <w:rFonts w:ascii="Times New Roman" w:hAnsi="Times New Roman" w:cs="Times New Roman"/>
                <w:sz w:val="28"/>
                <w:szCs w:val="28"/>
                <w:lang w:val="uk-UA"/>
              </w:rPr>
            </w:pPr>
            <w:r w:rsidRPr="0043628B">
              <w:rPr>
                <w:rFonts w:ascii="Times New Roman" w:hAnsi="Times New Roman" w:cs="Times New Roman"/>
                <w:sz w:val="28"/>
                <w:szCs w:val="28"/>
                <w:lang w:val="uk-UA"/>
              </w:rPr>
              <w:t>46</w:t>
            </w:r>
          </w:p>
        </w:tc>
      </w:tr>
    </w:tbl>
    <w:p w:rsidR="00A17C2A" w:rsidRPr="00255AB5" w:rsidRDefault="00A17C2A" w:rsidP="00A17C2A">
      <w:pPr>
        <w:spacing w:after="0" w:line="240" w:lineRule="auto"/>
        <w:rPr>
          <w:rFonts w:ascii="Times New Roman" w:hAnsi="Times New Roman" w:cs="Times New Roman"/>
          <w:sz w:val="28"/>
          <w:szCs w:val="28"/>
          <w:lang w:val="uk-UA"/>
        </w:rPr>
      </w:pPr>
    </w:p>
    <w:p w:rsidR="00A17C2A" w:rsidRPr="00255AB5" w:rsidRDefault="00A17C2A" w:rsidP="00A17C2A">
      <w:pPr>
        <w:spacing w:after="0" w:line="240" w:lineRule="auto"/>
        <w:rPr>
          <w:lang w:val="uk-UA"/>
        </w:rPr>
      </w:pPr>
    </w:p>
    <w:p w:rsidR="00A17C2A" w:rsidRPr="00255AB5" w:rsidRDefault="00A17C2A" w:rsidP="00A17C2A">
      <w:pPr>
        <w:spacing w:after="0" w:line="240" w:lineRule="auto"/>
        <w:rPr>
          <w:lang w:val="uk-UA"/>
        </w:rPr>
      </w:pPr>
    </w:p>
    <w:p w:rsidR="00A17C2A" w:rsidRPr="00255AB5" w:rsidRDefault="00A17C2A" w:rsidP="00A17C2A">
      <w:pPr>
        <w:spacing w:after="0" w:line="240" w:lineRule="auto"/>
        <w:rPr>
          <w:lang w:val="uk-UA"/>
        </w:rPr>
      </w:pPr>
    </w:p>
    <w:p w:rsidR="00A17C2A" w:rsidRPr="00255AB5" w:rsidRDefault="00A17C2A" w:rsidP="00A17C2A">
      <w:pPr>
        <w:spacing w:after="0" w:line="240" w:lineRule="auto"/>
        <w:rPr>
          <w:lang w:val="uk-UA"/>
        </w:rPr>
      </w:pPr>
    </w:p>
    <w:p w:rsidR="00A17C2A" w:rsidRPr="00255AB5" w:rsidRDefault="00A17C2A" w:rsidP="00A17C2A">
      <w:pPr>
        <w:spacing w:after="0" w:line="240" w:lineRule="auto"/>
        <w:rPr>
          <w:lang w:val="uk-UA"/>
        </w:rPr>
      </w:pPr>
    </w:p>
    <w:p w:rsidR="00A17C2A" w:rsidRPr="00255AB5" w:rsidRDefault="00A17C2A" w:rsidP="00A17C2A">
      <w:pPr>
        <w:spacing w:after="0" w:line="240" w:lineRule="auto"/>
        <w:rPr>
          <w:lang w:val="uk-UA"/>
        </w:rPr>
        <w:sectPr w:rsidR="00A17C2A" w:rsidRPr="00255AB5">
          <w:headerReference w:type="default" r:id="rId11"/>
          <w:pgSz w:w="11906" w:h="16838"/>
          <w:pgMar w:top="1134" w:right="850" w:bottom="1134" w:left="1701" w:header="708" w:footer="708" w:gutter="0"/>
          <w:cols w:space="708"/>
          <w:docGrid w:linePitch="360"/>
        </w:sectPr>
      </w:pPr>
    </w:p>
    <w:p w:rsidR="00A17C2A" w:rsidRPr="00255AB5" w:rsidRDefault="00A17C2A" w:rsidP="00A17C2A">
      <w:pPr>
        <w:spacing w:after="0" w:line="240" w:lineRule="auto"/>
        <w:jc w:val="center"/>
        <w:rPr>
          <w:rFonts w:ascii="Times New Roman" w:hAnsi="Times New Roman" w:cs="Times New Roman"/>
          <w:b/>
          <w:bCs/>
          <w:sz w:val="28"/>
          <w:szCs w:val="28"/>
          <w:lang w:val="uk-UA"/>
        </w:rPr>
      </w:pPr>
      <w:r w:rsidRPr="00255AB5">
        <w:rPr>
          <w:rFonts w:ascii="Times New Roman" w:hAnsi="Times New Roman" w:cs="Times New Roman"/>
          <w:b/>
          <w:bCs/>
          <w:sz w:val="28"/>
          <w:szCs w:val="28"/>
          <w:lang w:val="uk-UA"/>
        </w:rPr>
        <w:lastRenderedPageBreak/>
        <w:t>ВСТУП</w:t>
      </w:r>
    </w:p>
    <w:p w:rsidR="00A17C2A" w:rsidRPr="00255AB5" w:rsidRDefault="00A17C2A" w:rsidP="00A17C2A">
      <w:pPr>
        <w:spacing w:after="0" w:line="240" w:lineRule="auto"/>
        <w:ind w:firstLine="709"/>
        <w:jc w:val="center"/>
        <w:rPr>
          <w:rFonts w:ascii="Times New Roman" w:hAnsi="Times New Roman" w:cs="Times New Roman"/>
          <w:sz w:val="28"/>
          <w:szCs w:val="28"/>
          <w:lang w:val="uk-UA"/>
        </w:rPr>
      </w:pPr>
    </w:p>
    <w:p w:rsidR="00B71599" w:rsidRPr="00255AB5" w:rsidRDefault="00B71599" w:rsidP="00A17C2A">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Світові глобалізаційні процеси трансформують усі сфери життєдіяльності людини. Двигуном даних змін багато в чому стало розвиток та поширення інформаційних технологій. Поява інтернету, докорінним чином змінила принципи отримання та пошуку інформації, обмін нею, започаткувавши ряд подальших змін в торгівлі, виробництві, послугах. Готельно-ресторанна сфера в свою чергу стала одним з найбільш інформатизованих секторів світової економіки. Орієнтуючись на обслуговування туристів вона одна з перших почала запроваджувати інноваційні технології, що давали можливість робити замовлення на послугу дистанційно з будь-якого куточку світу. </w:t>
      </w:r>
      <w:r w:rsidR="00991DED" w:rsidRPr="00255AB5">
        <w:rPr>
          <w:rFonts w:ascii="Times New Roman" w:hAnsi="Times New Roman" w:cs="Times New Roman"/>
          <w:sz w:val="28"/>
          <w:szCs w:val="28"/>
          <w:lang w:val="uk-UA"/>
        </w:rPr>
        <w:t>На даний час темпи розвитку та проникнення інформаційних технологій в роботу галузі вражають. Вони не лише допомагають обмінюватися інформацією між виробником послуги та її споживачем, але й контролювати роботу персоналу, активно проводити рекламні компанії, укладати договори з партнерами, проводити оплати, контролювати персонал, аналізувати тенденції розвитку ринку, тощо. На даний час успішність роботи готельно-ресторанного підприємства визначає не лише кваліфікацією персоналу, ціновою політикою та увагою до клієнта, але й рівнем впровадження інформаційних технологій.</w:t>
      </w:r>
    </w:p>
    <w:p w:rsidR="0009281D" w:rsidRPr="00255AB5" w:rsidRDefault="00991DED" w:rsidP="00E715E3">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В науковій літературі вивченню піднятої проблеми приділялась значна увага</w:t>
      </w:r>
      <w:r w:rsidR="00E715E3" w:rsidRPr="00255AB5">
        <w:rPr>
          <w:rFonts w:ascii="Times New Roman" w:hAnsi="Times New Roman" w:cs="Times New Roman"/>
          <w:sz w:val="28"/>
          <w:szCs w:val="28"/>
          <w:lang w:val="uk-UA"/>
        </w:rPr>
        <w:t>. Здебільшого на розгляд бралися окремі аспекти впливу інформаційних технологій на стан та тенденції розвитку підприємств готельно-рест</w:t>
      </w:r>
      <w:r w:rsidR="00286A6C">
        <w:rPr>
          <w:rFonts w:ascii="Times New Roman" w:hAnsi="Times New Roman" w:cs="Times New Roman"/>
          <w:sz w:val="28"/>
          <w:szCs w:val="28"/>
          <w:lang w:val="uk-UA"/>
        </w:rPr>
        <w:t>оранної сфери. Так В. Каркавчук та  А. Черчук</w:t>
      </w:r>
      <w:r w:rsidR="00E715E3" w:rsidRPr="00255AB5">
        <w:rPr>
          <w:rFonts w:ascii="Times New Roman" w:hAnsi="Times New Roman" w:cs="Times New Roman"/>
          <w:sz w:val="28"/>
          <w:szCs w:val="28"/>
          <w:lang w:val="uk-UA"/>
        </w:rPr>
        <w:t xml:space="preserve"> приділяли увагу вивченню питань інформаційної безпеки  підприємства</w:t>
      </w:r>
      <w:r w:rsidR="00D114BD" w:rsidRPr="00D114BD">
        <w:rPr>
          <w:rFonts w:ascii="Times New Roman" w:hAnsi="Times New Roman" w:cs="Times New Roman"/>
          <w:sz w:val="28"/>
          <w:szCs w:val="28"/>
        </w:rPr>
        <w:t xml:space="preserve"> [</w:t>
      </w:r>
      <w:r w:rsidR="00D114BD">
        <w:rPr>
          <w:rFonts w:ascii="Times New Roman" w:hAnsi="Times New Roman" w:cs="Times New Roman"/>
          <w:sz w:val="28"/>
          <w:szCs w:val="28"/>
          <w:lang w:val="uk-UA"/>
        </w:rPr>
        <w:t>14</w:t>
      </w:r>
      <w:r w:rsidR="00D114BD" w:rsidRPr="00D114BD">
        <w:rPr>
          <w:rFonts w:ascii="Times New Roman" w:hAnsi="Times New Roman" w:cs="Times New Roman"/>
          <w:sz w:val="28"/>
          <w:szCs w:val="28"/>
        </w:rPr>
        <w:t>]</w:t>
      </w:r>
      <w:r w:rsidR="00E715E3" w:rsidRPr="00255AB5">
        <w:rPr>
          <w:rFonts w:ascii="Times New Roman" w:hAnsi="Times New Roman" w:cs="Times New Roman"/>
          <w:sz w:val="28"/>
          <w:szCs w:val="28"/>
          <w:lang w:val="uk-UA"/>
        </w:rPr>
        <w:t>. Вплив інформаційних технологій на економічну безпеку підприємств розглядали В. Дергачова, Я.Колешня</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rPr>
        <w:t>[</w:t>
      </w:r>
      <w:r w:rsidR="00D114BD">
        <w:rPr>
          <w:rFonts w:ascii="Times New Roman" w:hAnsi="Times New Roman" w:cs="Times New Roman"/>
          <w:sz w:val="28"/>
          <w:szCs w:val="28"/>
          <w:lang w:val="uk-UA"/>
        </w:rPr>
        <w:t>11</w:t>
      </w:r>
      <w:r w:rsidR="00D114BD" w:rsidRPr="00D114BD">
        <w:rPr>
          <w:rFonts w:ascii="Times New Roman" w:hAnsi="Times New Roman" w:cs="Times New Roman"/>
          <w:sz w:val="28"/>
          <w:szCs w:val="28"/>
        </w:rPr>
        <w:t>]</w:t>
      </w:r>
      <w:r w:rsidR="00E715E3" w:rsidRPr="00255AB5">
        <w:rPr>
          <w:rFonts w:ascii="Times New Roman" w:hAnsi="Times New Roman" w:cs="Times New Roman"/>
          <w:sz w:val="28"/>
          <w:szCs w:val="28"/>
          <w:lang w:val="uk-UA"/>
        </w:rPr>
        <w:t>. В свою чергу О. Орлик досліджував впровадження інноваційних технологій в управління готелями</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rPr>
        <w:t>[</w:t>
      </w:r>
      <w:r w:rsidR="00D114BD">
        <w:rPr>
          <w:rFonts w:ascii="Times New Roman" w:hAnsi="Times New Roman" w:cs="Times New Roman"/>
          <w:sz w:val="28"/>
          <w:szCs w:val="28"/>
          <w:lang w:val="uk-UA"/>
        </w:rPr>
        <w:t>16</w:t>
      </w:r>
      <w:r w:rsidR="00D114BD" w:rsidRPr="00D114BD">
        <w:rPr>
          <w:rFonts w:ascii="Times New Roman" w:hAnsi="Times New Roman" w:cs="Times New Roman"/>
          <w:sz w:val="28"/>
          <w:szCs w:val="28"/>
        </w:rPr>
        <w:t>]</w:t>
      </w:r>
      <w:r w:rsidR="00E715E3" w:rsidRPr="00255AB5">
        <w:rPr>
          <w:rFonts w:ascii="Times New Roman" w:hAnsi="Times New Roman" w:cs="Times New Roman"/>
          <w:sz w:val="28"/>
          <w:szCs w:val="28"/>
          <w:lang w:val="uk-UA"/>
        </w:rPr>
        <w:t>. Переваги та недоліки використання «хмарних» технологій у порівнянні з десктопними додатками розглядав О. Рудковський</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rPr>
        <w:t>[</w:t>
      </w:r>
      <w:r w:rsidR="00D114BD">
        <w:rPr>
          <w:rFonts w:ascii="Times New Roman" w:hAnsi="Times New Roman" w:cs="Times New Roman"/>
          <w:sz w:val="28"/>
          <w:szCs w:val="28"/>
          <w:lang w:val="uk-UA"/>
        </w:rPr>
        <w:t>21</w:t>
      </w:r>
      <w:r w:rsidR="00D114BD" w:rsidRPr="00D114BD">
        <w:rPr>
          <w:rFonts w:ascii="Times New Roman" w:hAnsi="Times New Roman" w:cs="Times New Roman"/>
          <w:sz w:val="28"/>
          <w:szCs w:val="28"/>
        </w:rPr>
        <w:t>]</w:t>
      </w:r>
      <w:r w:rsidR="00E715E3" w:rsidRPr="00255AB5">
        <w:rPr>
          <w:rFonts w:ascii="Times New Roman" w:hAnsi="Times New Roman" w:cs="Times New Roman"/>
          <w:sz w:val="28"/>
          <w:szCs w:val="28"/>
          <w:lang w:val="uk-UA"/>
        </w:rPr>
        <w:t>. Питання використання інформаційних технологій в управлінських процесах діяльності готельно-ресторанних закладів було особливо популярним.  Так О.Грабар, М.Остроухов, С.Постова, В. Шквір, А. Загородній, О. Височан досліджували особливості впровадження інформаційних технологій авт</w:t>
      </w:r>
      <w:r w:rsidR="00D46B99">
        <w:rPr>
          <w:rFonts w:ascii="Times New Roman" w:hAnsi="Times New Roman" w:cs="Times New Roman"/>
          <w:sz w:val="28"/>
          <w:szCs w:val="28"/>
          <w:lang w:val="uk-UA"/>
        </w:rPr>
        <w:t>оматизації обліку підприємств</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lang w:val="uk-UA"/>
        </w:rPr>
        <w:t>[</w:t>
      </w:r>
      <w:r w:rsidR="00D114BD">
        <w:rPr>
          <w:rFonts w:ascii="Times New Roman" w:hAnsi="Times New Roman" w:cs="Times New Roman"/>
          <w:sz w:val="28"/>
          <w:szCs w:val="28"/>
          <w:lang w:val="uk-UA"/>
        </w:rPr>
        <w:t>10, 29</w:t>
      </w:r>
      <w:r w:rsidR="00D114BD" w:rsidRPr="00D114BD">
        <w:rPr>
          <w:rFonts w:ascii="Times New Roman" w:hAnsi="Times New Roman" w:cs="Times New Roman"/>
          <w:sz w:val="28"/>
          <w:szCs w:val="28"/>
          <w:lang w:val="uk-UA"/>
        </w:rPr>
        <w:t>]</w:t>
      </w:r>
      <w:r w:rsidR="00D46B99">
        <w:rPr>
          <w:rFonts w:ascii="Times New Roman" w:hAnsi="Times New Roman" w:cs="Times New Roman"/>
          <w:sz w:val="28"/>
          <w:szCs w:val="28"/>
          <w:lang w:val="uk-UA"/>
        </w:rPr>
        <w:t xml:space="preserve">. </w:t>
      </w:r>
      <w:r w:rsidR="00E715E3" w:rsidRPr="00255AB5">
        <w:rPr>
          <w:rFonts w:ascii="Times New Roman" w:hAnsi="Times New Roman" w:cs="Times New Roman"/>
          <w:sz w:val="28"/>
          <w:szCs w:val="28"/>
          <w:lang w:val="uk-UA"/>
        </w:rPr>
        <w:t>Використання комп’ютерних технологій в організації діловодства</w:t>
      </w:r>
      <w:r w:rsidR="00D46B99">
        <w:rPr>
          <w:rFonts w:ascii="Times New Roman" w:hAnsi="Times New Roman" w:cs="Times New Roman"/>
          <w:sz w:val="28"/>
          <w:szCs w:val="28"/>
          <w:lang w:val="uk-UA"/>
        </w:rPr>
        <w:t>,</w:t>
      </w:r>
      <w:r w:rsidR="00E715E3" w:rsidRPr="00255AB5">
        <w:rPr>
          <w:rFonts w:ascii="Times New Roman" w:hAnsi="Times New Roman" w:cs="Times New Roman"/>
          <w:sz w:val="28"/>
          <w:szCs w:val="28"/>
          <w:lang w:val="uk-UA"/>
        </w:rPr>
        <w:t xml:space="preserve"> як фактору підвищення ефективності управлінської діяльності вивчала Л.Піддубна</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lang w:val="uk-UA"/>
        </w:rPr>
        <w:t>[</w:t>
      </w:r>
      <w:r w:rsidR="00D114BD">
        <w:rPr>
          <w:rFonts w:ascii="Times New Roman" w:hAnsi="Times New Roman" w:cs="Times New Roman"/>
          <w:sz w:val="28"/>
          <w:szCs w:val="28"/>
          <w:lang w:val="uk-UA"/>
        </w:rPr>
        <w:t>17</w:t>
      </w:r>
      <w:r w:rsidR="00D114BD" w:rsidRPr="00D114BD">
        <w:rPr>
          <w:rFonts w:ascii="Times New Roman" w:hAnsi="Times New Roman" w:cs="Times New Roman"/>
          <w:sz w:val="28"/>
          <w:szCs w:val="28"/>
          <w:lang w:val="uk-UA"/>
        </w:rPr>
        <w:t>]</w:t>
      </w:r>
      <w:r w:rsidR="00E715E3" w:rsidRPr="00255AB5">
        <w:rPr>
          <w:rFonts w:ascii="Times New Roman" w:hAnsi="Times New Roman" w:cs="Times New Roman"/>
          <w:sz w:val="28"/>
          <w:szCs w:val="28"/>
          <w:lang w:val="uk-UA"/>
        </w:rPr>
        <w:t xml:space="preserve">. Інноваційні аспекти цифрового маркетингу в діяльності закладів готельно-ресторанного господарства </w:t>
      </w:r>
      <w:r w:rsidR="00D46B99">
        <w:rPr>
          <w:rFonts w:ascii="Times New Roman" w:hAnsi="Times New Roman" w:cs="Times New Roman"/>
          <w:sz w:val="28"/>
          <w:szCs w:val="28"/>
          <w:lang w:val="uk-UA"/>
        </w:rPr>
        <w:t>досліджували</w:t>
      </w:r>
      <w:r w:rsidR="00E715E3" w:rsidRPr="00255AB5">
        <w:rPr>
          <w:rFonts w:ascii="Times New Roman" w:hAnsi="Times New Roman" w:cs="Times New Roman"/>
          <w:sz w:val="28"/>
          <w:szCs w:val="28"/>
          <w:lang w:val="uk-UA"/>
        </w:rPr>
        <w:t xml:space="preserve"> Н. Балацька,</w:t>
      </w:r>
      <w:r w:rsidR="00D114BD">
        <w:rPr>
          <w:rFonts w:ascii="Times New Roman" w:hAnsi="Times New Roman" w:cs="Times New Roman"/>
          <w:sz w:val="28"/>
          <w:szCs w:val="28"/>
          <w:lang w:val="uk-UA"/>
        </w:rPr>
        <w:t xml:space="preserve"> Л. Радкевич, О. Вдовіченко, Ю. </w:t>
      </w:r>
      <w:r w:rsidR="00E715E3" w:rsidRPr="00255AB5">
        <w:rPr>
          <w:rFonts w:ascii="Times New Roman" w:hAnsi="Times New Roman" w:cs="Times New Roman"/>
          <w:sz w:val="28"/>
          <w:szCs w:val="28"/>
          <w:lang w:val="uk-UA"/>
        </w:rPr>
        <w:t>Робул</w:t>
      </w:r>
      <w:r w:rsidR="00D114BD">
        <w:rPr>
          <w:rFonts w:ascii="Times New Roman" w:hAnsi="Times New Roman" w:cs="Times New Roman"/>
          <w:sz w:val="28"/>
          <w:szCs w:val="28"/>
          <w:lang w:val="uk-UA"/>
        </w:rPr>
        <w:t> </w:t>
      </w:r>
      <w:r w:rsidR="00D114BD" w:rsidRPr="00D114BD">
        <w:rPr>
          <w:rFonts w:ascii="Times New Roman" w:hAnsi="Times New Roman" w:cs="Times New Roman"/>
          <w:sz w:val="28"/>
          <w:szCs w:val="28"/>
        </w:rPr>
        <w:t>[</w:t>
      </w:r>
      <w:r w:rsidR="00D114BD">
        <w:rPr>
          <w:rFonts w:ascii="Times New Roman" w:hAnsi="Times New Roman" w:cs="Times New Roman"/>
          <w:sz w:val="28"/>
          <w:szCs w:val="28"/>
          <w:lang w:val="uk-UA"/>
        </w:rPr>
        <w:t>9</w:t>
      </w:r>
      <w:r w:rsidR="00D114BD" w:rsidRPr="00D114BD">
        <w:rPr>
          <w:rFonts w:ascii="Times New Roman" w:hAnsi="Times New Roman" w:cs="Times New Roman"/>
          <w:sz w:val="28"/>
          <w:szCs w:val="28"/>
        </w:rPr>
        <w:t>]</w:t>
      </w:r>
      <w:r w:rsidR="00E715E3" w:rsidRPr="00255AB5">
        <w:rPr>
          <w:rFonts w:ascii="Times New Roman" w:hAnsi="Times New Roman" w:cs="Times New Roman"/>
          <w:sz w:val="28"/>
          <w:szCs w:val="28"/>
          <w:lang w:val="uk-UA"/>
        </w:rPr>
        <w:t>.</w:t>
      </w:r>
    </w:p>
    <w:p w:rsidR="00A17C2A" w:rsidRPr="00255AB5" w:rsidRDefault="00A17C2A" w:rsidP="00A17C2A">
      <w:pPr>
        <w:widowControl w:val="0"/>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Мета роботи полягає у вивченні </w:t>
      </w:r>
      <w:r w:rsidR="00991DED" w:rsidRPr="00255AB5">
        <w:rPr>
          <w:rFonts w:ascii="Times New Roman" w:hAnsi="Times New Roman" w:cs="Times New Roman"/>
          <w:sz w:val="28"/>
          <w:szCs w:val="28"/>
          <w:lang w:val="uk-UA"/>
        </w:rPr>
        <w:t>впливу інформаційних технологій на ефективність роботи готельно-ресторанного підприємства</w:t>
      </w:r>
      <w:r w:rsidRPr="00255AB5">
        <w:rPr>
          <w:rFonts w:ascii="Times New Roman" w:hAnsi="Times New Roman" w:cs="Times New Roman"/>
          <w:sz w:val="28"/>
          <w:szCs w:val="28"/>
          <w:lang w:val="uk-UA"/>
        </w:rPr>
        <w:t>.</w:t>
      </w:r>
    </w:p>
    <w:p w:rsidR="00A17C2A" w:rsidRPr="00255AB5" w:rsidRDefault="00A17C2A" w:rsidP="00A17C2A">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Досягнення поставленої мети передбачає вирішення наступних завдань:</w:t>
      </w:r>
    </w:p>
    <w:p w:rsidR="00A17C2A" w:rsidRPr="00255AB5" w:rsidRDefault="00A17C2A" w:rsidP="00A17C2A">
      <w:pPr>
        <w:widowControl w:val="0"/>
        <w:numPr>
          <w:ilvl w:val="0"/>
          <w:numId w:val="1"/>
        </w:numPr>
        <w:tabs>
          <w:tab w:val="left" w:pos="426"/>
        </w:tabs>
        <w:spacing w:after="0" w:line="240" w:lineRule="auto"/>
        <w:ind w:left="709" w:firstLine="0"/>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w:t>
      </w:r>
      <w:r w:rsidR="00DE4930" w:rsidRPr="00255AB5">
        <w:rPr>
          <w:rFonts w:ascii="Times New Roman" w:hAnsi="Times New Roman" w:cs="Times New Roman"/>
          <w:sz w:val="28"/>
          <w:szCs w:val="28"/>
          <w:lang w:val="uk-UA"/>
        </w:rPr>
        <w:t xml:space="preserve">роаналізувати сутність </w:t>
      </w:r>
      <w:r w:rsidR="00D46B99">
        <w:rPr>
          <w:rFonts w:ascii="Times New Roman" w:hAnsi="Times New Roman" w:cs="Times New Roman"/>
          <w:sz w:val="28"/>
          <w:szCs w:val="28"/>
          <w:lang w:val="uk-UA"/>
        </w:rPr>
        <w:t>та підходи</w:t>
      </w:r>
      <w:r w:rsidR="00D46B99" w:rsidRPr="00255AB5">
        <w:rPr>
          <w:rFonts w:ascii="Times New Roman" w:hAnsi="Times New Roman" w:cs="Times New Roman"/>
          <w:sz w:val="28"/>
          <w:szCs w:val="28"/>
          <w:lang w:val="uk-UA"/>
        </w:rPr>
        <w:t xml:space="preserve"> до розуміння </w:t>
      </w:r>
      <w:r w:rsidR="00DE4930" w:rsidRPr="00255AB5">
        <w:rPr>
          <w:rFonts w:ascii="Times New Roman" w:hAnsi="Times New Roman" w:cs="Times New Roman"/>
          <w:sz w:val="28"/>
          <w:szCs w:val="28"/>
          <w:lang w:val="uk-UA"/>
        </w:rPr>
        <w:t>понят</w:t>
      </w:r>
      <w:r w:rsidR="00D46B99">
        <w:rPr>
          <w:rFonts w:ascii="Times New Roman" w:hAnsi="Times New Roman" w:cs="Times New Roman"/>
          <w:sz w:val="28"/>
          <w:szCs w:val="28"/>
          <w:lang w:val="uk-UA"/>
        </w:rPr>
        <w:t xml:space="preserve">ь: </w:t>
      </w:r>
      <w:r w:rsidR="00991DED" w:rsidRPr="00255AB5">
        <w:rPr>
          <w:rFonts w:ascii="Times New Roman" w:hAnsi="Times New Roman" w:cs="Times New Roman"/>
          <w:sz w:val="28"/>
          <w:szCs w:val="28"/>
          <w:lang w:val="uk-UA"/>
        </w:rPr>
        <w:t>інформаційні технології</w:t>
      </w:r>
      <w:r w:rsidR="00D46B99">
        <w:rPr>
          <w:rFonts w:ascii="Times New Roman" w:hAnsi="Times New Roman" w:cs="Times New Roman"/>
          <w:sz w:val="28"/>
          <w:szCs w:val="28"/>
          <w:lang w:val="uk-UA"/>
        </w:rPr>
        <w:t>;</w:t>
      </w:r>
      <w:r w:rsidR="00991DED" w:rsidRPr="00255AB5">
        <w:rPr>
          <w:rFonts w:ascii="Times New Roman" w:hAnsi="Times New Roman" w:cs="Times New Roman"/>
          <w:sz w:val="28"/>
          <w:szCs w:val="28"/>
          <w:lang w:val="uk-UA"/>
        </w:rPr>
        <w:t xml:space="preserve"> ефективність</w:t>
      </w:r>
      <w:r w:rsidRPr="00255AB5">
        <w:rPr>
          <w:rFonts w:ascii="Times New Roman" w:hAnsi="Times New Roman" w:cs="Times New Roman"/>
          <w:sz w:val="28"/>
          <w:szCs w:val="28"/>
          <w:lang w:val="uk-UA"/>
        </w:rPr>
        <w:t>;</w:t>
      </w:r>
    </w:p>
    <w:p w:rsidR="00991DED" w:rsidRPr="00255AB5" w:rsidRDefault="00A17C2A" w:rsidP="00F37010">
      <w:pPr>
        <w:widowControl w:val="0"/>
        <w:numPr>
          <w:ilvl w:val="0"/>
          <w:numId w:val="1"/>
        </w:numPr>
        <w:tabs>
          <w:tab w:val="left" w:pos="426"/>
        </w:tabs>
        <w:spacing w:after="0" w:line="240" w:lineRule="auto"/>
        <w:ind w:left="709" w:firstLine="0"/>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визначити методичні підходи до проведення аналізу </w:t>
      </w:r>
      <w:r w:rsidR="00991DED" w:rsidRPr="00255AB5">
        <w:rPr>
          <w:rFonts w:ascii="Times New Roman" w:hAnsi="Times New Roman" w:cs="Times New Roman"/>
          <w:sz w:val="28"/>
          <w:szCs w:val="28"/>
          <w:lang w:val="uk-UA"/>
        </w:rPr>
        <w:t xml:space="preserve">впливу інформаційних технологій на ефективність роботи готельно-ресторанних </w:t>
      </w:r>
      <w:r w:rsidR="00991DED" w:rsidRPr="00255AB5">
        <w:rPr>
          <w:rFonts w:ascii="Times New Roman" w:hAnsi="Times New Roman" w:cs="Times New Roman"/>
          <w:sz w:val="28"/>
          <w:szCs w:val="28"/>
          <w:lang w:val="uk-UA"/>
        </w:rPr>
        <w:lastRenderedPageBreak/>
        <w:t>підприємств</w:t>
      </w:r>
      <w:r w:rsidRPr="00255AB5">
        <w:rPr>
          <w:rFonts w:ascii="Times New Roman" w:hAnsi="Times New Roman" w:cs="Times New Roman"/>
          <w:sz w:val="28"/>
          <w:szCs w:val="28"/>
          <w:lang w:val="uk-UA"/>
        </w:rPr>
        <w:t>;</w:t>
      </w:r>
    </w:p>
    <w:p w:rsidR="00991DED" w:rsidRPr="00255AB5" w:rsidRDefault="00991DED" w:rsidP="00F37010">
      <w:pPr>
        <w:widowControl w:val="0"/>
        <w:numPr>
          <w:ilvl w:val="0"/>
          <w:numId w:val="1"/>
        </w:numPr>
        <w:tabs>
          <w:tab w:val="left" w:pos="426"/>
        </w:tabs>
        <w:spacing w:after="0" w:line="240" w:lineRule="auto"/>
        <w:ind w:left="709" w:firstLine="0"/>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надати організаційно-економічна характеристика ресторанного закладу ФОП «Лама Рум», лаунж-бар «Lama Room»;</w:t>
      </w:r>
    </w:p>
    <w:p w:rsidR="00991DED" w:rsidRPr="00255AB5" w:rsidRDefault="00991DED" w:rsidP="00991DED">
      <w:pPr>
        <w:widowControl w:val="0"/>
        <w:numPr>
          <w:ilvl w:val="0"/>
          <w:numId w:val="1"/>
        </w:numPr>
        <w:tabs>
          <w:tab w:val="left" w:pos="426"/>
        </w:tabs>
        <w:spacing w:after="0" w:line="240" w:lineRule="auto"/>
        <w:ind w:left="709" w:firstLine="0"/>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проаналізувати вплив інформаційних технологій на ефективність роботи ресторанного підприємства ФОП «Лама Рум», лаунж-бар «Lama Room»; </w:t>
      </w:r>
    </w:p>
    <w:p w:rsidR="00991DED" w:rsidRPr="00255AB5" w:rsidRDefault="00991DED" w:rsidP="00991DED">
      <w:pPr>
        <w:widowControl w:val="0"/>
        <w:numPr>
          <w:ilvl w:val="0"/>
          <w:numId w:val="1"/>
        </w:numPr>
        <w:tabs>
          <w:tab w:val="left" w:pos="426"/>
        </w:tabs>
        <w:spacing w:after="0" w:line="240" w:lineRule="auto"/>
        <w:ind w:left="709" w:firstLine="0"/>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визначити перспективи розвитку інформаційних технологій та підвищення їх ефективності в роботі ресторанного підприємства ФОП «Лама Рум», лаунж-бар «Lama Room.</w:t>
      </w:r>
    </w:p>
    <w:p w:rsidR="00A17C2A" w:rsidRPr="00255AB5" w:rsidRDefault="00A17C2A" w:rsidP="00A17C2A">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Об’єкт дослідження – </w:t>
      </w:r>
      <w:r w:rsidR="00991DED" w:rsidRPr="00255AB5">
        <w:rPr>
          <w:rFonts w:ascii="Times New Roman" w:hAnsi="Times New Roman" w:cs="Times New Roman"/>
          <w:sz w:val="28"/>
          <w:szCs w:val="28"/>
          <w:lang w:val="uk-UA"/>
        </w:rPr>
        <w:t>ФОП «Лама Рум», лаунж-бар «Lama Room»</w:t>
      </w:r>
      <w:r w:rsidRPr="00255AB5">
        <w:rPr>
          <w:rFonts w:ascii="Times New Roman" w:hAnsi="Times New Roman" w:cs="Times New Roman"/>
          <w:sz w:val="28"/>
          <w:szCs w:val="28"/>
          <w:lang w:val="uk-UA"/>
        </w:rPr>
        <w:t>.</w:t>
      </w:r>
    </w:p>
    <w:p w:rsidR="00A17C2A" w:rsidRPr="00255AB5" w:rsidRDefault="00A17C2A" w:rsidP="00A17C2A">
      <w:pPr>
        <w:widowControl w:val="0"/>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Предмет дослідження – </w:t>
      </w:r>
      <w:r w:rsidR="00991DED" w:rsidRPr="00255AB5">
        <w:rPr>
          <w:rFonts w:ascii="Times New Roman" w:hAnsi="Times New Roman" w:cs="Times New Roman"/>
          <w:sz w:val="28"/>
          <w:szCs w:val="28"/>
          <w:lang w:val="uk-UA"/>
        </w:rPr>
        <w:t>вплив інформаційних технологій на ефективність роботи ФОП «Лама Рум», лаунж-бар «Lama Room»</w:t>
      </w:r>
      <w:r w:rsidRPr="00255AB5">
        <w:rPr>
          <w:rFonts w:ascii="Times New Roman" w:hAnsi="Times New Roman" w:cs="Times New Roman"/>
          <w:sz w:val="28"/>
          <w:szCs w:val="28"/>
          <w:lang w:val="uk-UA"/>
        </w:rPr>
        <w:t>.</w:t>
      </w:r>
    </w:p>
    <w:p w:rsidR="00210EE5" w:rsidRPr="00255AB5" w:rsidRDefault="00A17C2A" w:rsidP="00A17C2A">
      <w:pPr>
        <w:widowControl w:val="0"/>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Для вирішення поставлених завдань </w:t>
      </w:r>
      <w:r w:rsidR="00210EE5" w:rsidRPr="00255AB5">
        <w:rPr>
          <w:rFonts w:ascii="Times New Roman" w:hAnsi="Times New Roman" w:cs="Times New Roman"/>
          <w:sz w:val="28"/>
          <w:szCs w:val="28"/>
          <w:lang w:val="uk-UA"/>
        </w:rPr>
        <w:t xml:space="preserve">автором </w:t>
      </w:r>
      <w:r w:rsidRPr="00255AB5">
        <w:rPr>
          <w:rFonts w:ascii="Times New Roman" w:hAnsi="Times New Roman" w:cs="Times New Roman"/>
          <w:sz w:val="28"/>
          <w:szCs w:val="28"/>
          <w:lang w:val="uk-UA"/>
        </w:rPr>
        <w:t>було використано наступні методи</w:t>
      </w:r>
      <w:r w:rsidR="00210EE5" w:rsidRPr="00255AB5">
        <w:rPr>
          <w:rFonts w:ascii="Times New Roman" w:hAnsi="Times New Roman" w:cs="Times New Roman"/>
          <w:sz w:val="28"/>
          <w:szCs w:val="28"/>
          <w:lang w:val="uk-UA"/>
        </w:rPr>
        <w:t xml:space="preserve"> дослідження</w:t>
      </w:r>
      <w:r w:rsidRPr="00255AB5">
        <w:rPr>
          <w:rFonts w:ascii="Times New Roman" w:hAnsi="Times New Roman" w:cs="Times New Roman"/>
          <w:sz w:val="28"/>
          <w:szCs w:val="28"/>
          <w:lang w:val="uk-UA"/>
        </w:rPr>
        <w:t xml:space="preserve">: </w:t>
      </w:r>
      <w:r w:rsidR="00210EE5" w:rsidRPr="00255AB5">
        <w:rPr>
          <w:rFonts w:ascii="Times New Roman" w:hAnsi="Times New Roman" w:cs="Times New Roman"/>
          <w:sz w:val="28"/>
          <w:szCs w:val="28"/>
          <w:lang w:val="uk-UA"/>
        </w:rPr>
        <w:t xml:space="preserve">аналізу, </w:t>
      </w:r>
      <w:r w:rsidRPr="00255AB5">
        <w:rPr>
          <w:rFonts w:ascii="Times New Roman" w:hAnsi="Times New Roman" w:cs="Times New Roman"/>
          <w:sz w:val="28"/>
          <w:szCs w:val="28"/>
          <w:lang w:val="uk-UA"/>
        </w:rPr>
        <w:t xml:space="preserve">аналогії, </w:t>
      </w:r>
      <w:r w:rsidR="00210EE5" w:rsidRPr="00255AB5">
        <w:rPr>
          <w:rFonts w:ascii="Times New Roman" w:hAnsi="Times New Roman" w:cs="Times New Roman"/>
          <w:sz w:val="28"/>
          <w:szCs w:val="28"/>
          <w:lang w:val="uk-UA"/>
        </w:rPr>
        <w:t xml:space="preserve">дедукції, логічного узагальнення; </w:t>
      </w:r>
      <w:r w:rsidRPr="00255AB5">
        <w:rPr>
          <w:rFonts w:ascii="Times New Roman" w:hAnsi="Times New Roman" w:cs="Times New Roman"/>
          <w:sz w:val="28"/>
          <w:szCs w:val="28"/>
          <w:lang w:val="uk-UA"/>
        </w:rPr>
        <w:t>синтезу,</w:t>
      </w:r>
      <w:r w:rsidR="00A8037D"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статистичний метод</w:t>
      </w:r>
      <w:r w:rsidR="00210EE5" w:rsidRPr="00255AB5">
        <w:rPr>
          <w:rFonts w:ascii="Times New Roman" w:hAnsi="Times New Roman" w:cs="Times New Roman"/>
          <w:sz w:val="28"/>
          <w:szCs w:val="28"/>
          <w:lang w:val="uk-UA"/>
        </w:rPr>
        <w:t>.</w:t>
      </w:r>
    </w:p>
    <w:p w:rsidR="008345C2" w:rsidRPr="00255AB5" w:rsidRDefault="00A17C2A" w:rsidP="00A17C2A">
      <w:pPr>
        <w:widowControl w:val="0"/>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Практичне значення </w:t>
      </w:r>
      <w:r w:rsidR="00DE770B" w:rsidRPr="00255AB5">
        <w:rPr>
          <w:rFonts w:ascii="Times New Roman" w:hAnsi="Times New Roman" w:cs="Times New Roman"/>
          <w:sz w:val="28"/>
          <w:szCs w:val="28"/>
          <w:lang w:val="uk-UA"/>
        </w:rPr>
        <w:t xml:space="preserve">отриманих </w:t>
      </w:r>
      <w:r w:rsidRPr="00255AB5">
        <w:rPr>
          <w:rFonts w:ascii="Times New Roman" w:hAnsi="Times New Roman" w:cs="Times New Roman"/>
          <w:sz w:val="28"/>
          <w:szCs w:val="28"/>
          <w:lang w:val="uk-UA"/>
        </w:rPr>
        <w:t xml:space="preserve">результатів полягає у </w:t>
      </w:r>
      <w:r w:rsidR="008345C2" w:rsidRPr="00255AB5">
        <w:rPr>
          <w:rFonts w:ascii="Times New Roman" w:hAnsi="Times New Roman" w:cs="Times New Roman"/>
          <w:sz w:val="28"/>
          <w:szCs w:val="28"/>
          <w:lang w:val="uk-UA"/>
        </w:rPr>
        <w:t>вивченні тенденцій розвитку інформаційних технологій в готельно-ресторанній сфері та їх впливу на ефективність роботи закладів індустрії гостинності. В ході дослідження було констатовано, що впровадження інновацій позитивно впливає на динаміку бізнес процесів, сприяє збільшенню кількості відвідувачів, прибутку, формуванні позитивного іміджу. Найбільшою ефекту отримали технології дистанційного обслуговування (бронювання, замовлення, доставки, оплати). Дана специфіка була викликана поширенням в світі та Україні пандемії COVID-19 й запровадженням ряду карантинних обмежень. Стимулом до поширення інформаційних технологій виступає і політика інтеграції Україна до Європейського Союзу, що активно впроваджує їх. Залучення іноземних туристів передбачає наявність гарного сервісу, простоти та доступності його отримання, на допомогу чому приходять саме інформаційні технології.</w:t>
      </w:r>
    </w:p>
    <w:p w:rsidR="00A17C2A" w:rsidRPr="00255AB5" w:rsidRDefault="00A17C2A" w:rsidP="00A17C2A">
      <w:pPr>
        <w:widowControl w:val="0"/>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Інформаційну базу кваліфікаційної роботи становлять наукові дослідження українських та зарубіжних вчених, статистичні матеріали, </w:t>
      </w:r>
      <w:r w:rsidR="00ED5604" w:rsidRPr="00255AB5">
        <w:rPr>
          <w:rFonts w:ascii="Times New Roman" w:hAnsi="Times New Roman" w:cs="Times New Roman"/>
          <w:sz w:val="28"/>
          <w:szCs w:val="28"/>
          <w:lang w:val="uk-UA"/>
        </w:rPr>
        <w:t>дані соціологічних досліджень</w:t>
      </w:r>
      <w:r w:rsidR="00D46B99">
        <w:rPr>
          <w:rFonts w:ascii="Times New Roman" w:hAnsi="Times New Roman" w:cs="Times New Roman"/>
          <w:sz w:val="28"/>
          <w:szCs w:val="28"/>
          <w:lang w:val="uk-UA"/>
        </w:rPr>
        <w:t>, закладу,</w:t>
      </w:r>
      <w:r w:rsidR="00ED5604" w:rsidRPr="00255AB5">
        <w:rPr>
          <w:rFonts w:ascii="Times New Roman" w:hAnsi="Times New Roman" w:cs="Times New Roman"/>
          <w:sz w:val="28"/>
          <w:szCs w:val="28"/>
          <w:lang w:val="uk-UA"/>
        </w:rPr>
        <w:t xml:space="preserve"> ресторанних</w:t>
      </w:r>
      <w:r w:rsidR="00260C76" w:rsidRPr="00255AB5">
        <w:rPr>
          <w:rFonts w:ascii="Times New Roman" w:hAnsi="Times New Roman" w:cs="Times New Roman"/>
          <w:sz w:val="28"/>
          <w:szCs w:val="28"/>
          <w:lang w:val="uk-UA"/>
        </w:rPr>
        <w:t xml:space="preserve"> асоціацій</w:t>
      </w:r>
      <w:r w:rsidR="00ED5604" w:rsidRPr="00255AB5">
        <w:rPr>
          <w:rFonts w:ascii="Times New Roman" w:hAnsi="Times New Roman" w:cs="Times New Roman"/>
          <w:sz w:val="28"/>
          <w:szCs w:val="28"/>
          <w:lang w:val="uk-UA"/>
        </w:rPr>
        <w:t xml:space="preserve"> України та світу</w:t>
      </w:r>
      <w:r w:rsidRPr="00255AB5">
        <w:rPr>
          <w:rFonts w:ascii="Times New Roman" w:hAnsi="Times New Roman" w:cs="Times New Roman"/>
          <w:sz w:val="28"/>
          <w:szCs w:val="28"/>
          <w:lang w:val="uk-UA"/>
        </w:rPr>
        <w:t>.</w:t>
      </w:r>
    </w:p>
    <w:p w:rsidR="00A17C2A" w:rsidRPr="00B351A7" w:rsidRDefault="00A17C2A" w:rsidP="00BB3E39">
      <w:pPr>
        <w:spacing w:after="0" w:line="240" w:lineRule="auto"/>
        <w:ind w:firstLine="709"/>
        <w:jc w:val="both"/>
        <w:rPr>
          <w:rFonts w:ascii="Times New Roman" w:hAnsi="Times New Roman" w:cs="Times New Roman"/>
          <w:noProof/>
          <w:sz w:val="28"/>
          <w:szCs w:val="28"/>
          <w:lang w:val="uk-UA"/>
        </w:rPr>
      </w:pPr>
      <w:r w:rsidRPr="00255AB5">
        <w:rPr>
          <w:rFonts w:ascii="Times New Roman" w:hAnsi="Times New Roman" w:cs="Times New Roman"/>
          <w:noProof/>
          <w:sz w:val="28"/>
          <w:szCs w:val="28"/>
          <w:lang w:val="uk-UA"/>
        </w:rPr>
        <w:t xml:space="preserve">Отримані у магістерській роботі теоретичні та практичні результати </w:t>
      </w:r>
      <w:r w:rsidR="00BB3E39" w:rsidRPr="00255AB5">
        <w:rPr>
          <w:rFonts w:ascii="Times New Roman" w:hAnsi="Times New Roman" w:cs="Times New Roman"/>
          <w:noProof/>
          <w:sz w:val="28"/>
          <w:szCs w:val="28"/>
          <w:lang w:val="uk-UA"/>
        </w:rPr>
        <w:t xml:space="preserve">дослідження </w:t>
      </w:r>
      <w:r w:rsidRPr="00255AB5">
        <w:rPr>
          <w:rFonts w:ascii="Times New Roman" w:hAnsi="Times New Roman" w:cs="Times New Roman"/>
          <w:noProof/>
          <w:sz w:val="28"/>
          <w:szCs w:val="28"/>
          <w:lang w:val="uk-UA"/>
        </w:rPr>
        <w:t>пройшли апробацію</w:t>
      </w:r>
      <w:r w:rsidR="00BB3E39" w:rsidRPr="00255AB5">
        <w:rPr>
          <w:rFonts w:ascii="Times New Roman" w:hAnsi="Times New Roman" w:cs="Times New Roman"/>
          <w:noProof/>
          <w:sz w:val="28"/>
          <w:szCs w:val="28"/>
          <w:lang w:val="uk-UA"/>
        </w:rPr>
        <w:t xml:space="preserve">: на </w:t>
      </w:r>
      <w:r w:rsidR="00A151D9" w:rsidRPr="00255AB5">
        <w:rPr>
          <w:rFonts w:ascii="Times New Roman" w:hAnsi="Times New Roman" w:cs="Times New Roman"/>
          <w:noProof/>
          <w:sz w:val="28"/>
          <w:szCs w:val="28"/>
          <w:lang w:val="uk-UA"/>
        </w:rPr>
        <w:t>XV Всеукраїнськ</w:t>
      </w:r>
      <w:r w:rsidR="00ED5604" w:rsidRPr="00255AB5">
        <w:rPr>
          <w:rFonts w:ascii="Times New Roman" w:hAnsi="Times New Roman" w:cs="Times New Roman"/>
          <w:noProof/>
          <w:sz w:val="28"/>
          <w:szCs w:val="28"/>
          <w:lang w:val="uk-UA"/>
        </w:rPr>
        <w:t>ій</w:t>
      </w:r>
      <w:r w:rsidR="00A151D9" w:rsidRPr="00255AB5">
        <w:rPr>
          <w:rFonts w:ascii="Times New Roman" w:hAnsi="Times New Roman" w:cs="Times New Roman"/>
          <w:noProof/>
          <w:sz w:val="28"/>
          <w:szCs w:val="28"/>
          <w:lang w:val="uk-UA"/>
        </w:rPr>
        <w:t xml:space="preserve"> науково-практичн</w:t>
      </w:r>
      <w:r w:rsidR="00ED5604" w:rsidRPr="00255AB5">
        <w:rPr>
          <w:rFonts w:ascii="Times New Roman" w:hAnsi="Times New Roman" w:cs="Times New Roman"/>
          <w:noProof/>
          <w:sz w:val="28"/>
          <w:szCs w:val="28"/>
          <w:lang w:val="uk-UA"/>
        </w:rPr>
        <w:t>ій</w:t>
      </w:r>
      <w:r w:rsidR="00A151D9" w:rsidRPr="00255AB5">
        <w:rPr>
          <w:rFonts w:ascii="Times New Roman" w:hAnsi="Times New Roman" w:cs="Times New Roman"/>
          <w:noProof/>
          <w:sz w:val="28"/>
          <w:szCs w:val="28"/>
          <w:lang w:val="uk-UA"/>
        </w:rPr>
        <w:t xml:space="preserve"> конференці</w:t>
      </w:r>
      <w:r w:rsidR="00ED5604" w:rsidRPr="00255AB5">
        <w:rPr>
          <w:rFonts w:ascii="Times New Roman" w:hAnsi="Times New Roman" w:cs="Times New Roman"/>
          <w:noProof/>
          <w:sz w:val="28"/>
          <w:szCs w:val="28"/>
          <w:lang w:val="uk-UA"/>
        </w:rPr>
        <w:t>ї</w:t>
      </w:r>
      <w:r w:rsidR="00A151D9" w:rsidRPr="00255AB5">
        <w:rPr>
          <w:rFonts w:ascii="Times New Roman" w:hAnsi="Times New Roman" w:cs="Times New Roman"/>
          <w:noProof/>
          <w:sz w:val="28"/>
          <w:szCs w:val="28"/>
          <w:lang w:val="uk-UA"/>
        </w:rPr>
        <w:t xml:space="preserve"> «Cучасні технолог управління туристичним та готельно-ресторанним бізнесом» м. Київ 26 вересня</w:t>
      </w:r>
      <w:r w:rsidRPr="00255AB5">
        <w:rPr>
          <w:rFonts w:ascii="Times New Roman" w:hAnsi="Times New Roman" w:cs="Times New Roman"/>
          <w:noProof/>
          <w:sz w:val="28"/>
          <w:szCs w:val="28"/>
          <w:lang w:val="uk-UA"/>
        </w:rPr>
        <w:t xml:space="preserve"> 202</w:t>
      </w:r>
      <w:r w:rsidR="00A151D9" w:rsidRPr="00255AB5">
        <w:rPr>
          <w:rFonts w:ascii="Times New Roman" w:hAnsi="Times New Roman" w:cs="Times New Roman"/>
          <w:noProof/>
          <w:sz w:val="28"/>
          <w:szCs w:val="28"/>
          <w:lang w:val="uk-UA"/>
        </w:rPr>
        <w:t>3 року</w:t>
      </w:r>
      <w:r w:rsidR="00BB3E39" w:rsidRPr="00255AB5">
        <w:rPr>
          <w:rFonts w:ascii="Times New Roman" w:hAnsi="Times New Roman" w:cs="Times New Roman"/>
          <w:noProof/>
          <w:sz w:val="28"/>
          <w:szCs w:val="28"/>
          <w:lang w:val="uk-UA"/>
        </w:rPr>
        <w:t xml:space="preserve">; надруковані у ваховому журналі Ефективна </w:t>
      </w:r>
      <w:r w:rsidR="00BB3E39" w:rsidRPr="00B351A7">
        <w:rPr>
          <w:rFonts w:ascii="Times New Roman" w:hAnsi="Times New Roman" w:cs="Times New Roman"/>
          <w:noProof/>
          <w:sz w:val="28"/>
          <w:szCs w:val="28"/>
          <w:lang w:val="uk-UA"/>
        </w:rPr>
        <w:t xml:space="preserve">економіка за 2023 рік номер №7 </w:t>
      </w:r>
      <w:r w:rsidR="00D114BD" w:rsidRPr="00B351A7">
        <w:rPr>
          <w:rFonts w:ascii="Times New Roman" w:hAnsi="Times New Roman" w:cs="Times New Roman"/>
          <w:sz w:val="28"/>
          <w:szCs w:val="28"/>
        </w:rPr>
        <w:t>[</w:t>
      </w:r>
      <w:r w:rsidR="00D114BD" w:rsidRPr="00B351A7">
        <w:rPr>
          <w:rFonts w:ascii="Times New Roman" w:hAnsi="Times New Roman" w:cs="Times New Roman"/>
          <w:sz w:val="28"/>
          <w:szCs w:val="28"/>
          <w:lang w:val="uk-UA"/>
        </w:rPr>
        <w:t>20</w:t>
      </w:r>
      <w:r w:rsidR="00D114BD" w:rsidRPr="00B351A7">
        <w:rPr>
          <w:rFonts w:ascii="Times New Roman" w:hAnsi="Times New Roman" w:cs="Times New Roman"/>
          <w:sz w:val="28"/>
          <w:szCs w:val="28"/>
        </w:rPr>
        <w:t>]</w:t>
      </w:r>
      <w:r w:rsidR="00BB3E39" w:rsidRPr="00B351A7">
        <w:rPr>
          <w:rFonts w:ascii="Times New Roman" w:hAnsi="Times New Roman" w:cs="Times New Roman"/>
          <w:noProof/>
          <w:sz w:val="28"/>
          <w:szCs w:val="28"/>
          <w:lang w:val="uk-UA"/>
        </w:rPr>
        <w:t xml:space="preserve"> та Ефективна економіка за 2023, номер №9</w:t>
      </w:r>
      <w:r w:rsidR="00D114BD" w:rsidRPr="00B351A7">
        <w:rPr>
          <w:rFonts w:ascii="Times New Roman" w:hAnsi="Times New Roman" w:cs="Times New Roman"/>
          <w:noProof/>
          <w:sz w:val="28"/>
          <w:szCs w:val="28"/>
          <w:lang w:val="uk-UA"/>
        </w:rPr>
        <w:t xml:space="preserve"> </w:t>
      </w:r>
      <w:r w:rsidR="00D114BD" w:rsidRPr="00B351A7">
        <w:rPr>
          <w:rFonts w:ascii="Times New Roman" w:hAnsi="Times New Roman" w:cs="Times New Roman"/>
          <w:sz w:val="28"/>
          <w:szCs w:val="28"/>
        </w:rPr>
        <w:t>[</w:t>
      </w:r>
      <w:r w:rsidR="00D114BD" w:rsidRPr="00B351A7">
        <w:rPr>
          <w:rFonts w:ascii="Times New Roman" w:hAnsi="Times New Roman" w:cs="Times New Roman"/>
          <w:sz w:val="28"/>
          <w:szCs w:val="28"/>
          <w:lang w:val="uk-UA"/>
        </w:rPr>
        <w:t>19</w:t>
      </w:r>
      <w:r w:rsidR="00D114BD" w:rsidRPr="00B351A7">
        <w:rPr>
          <w:rFonts w:ascii="Times New Roman" w:hAnsi="Times New Roman" w:cs="Times New Roman"/>
          <w:sz w:val="28"/>
          <w:szCs w:val="28"/>
        </w:rPr>
        <w:t>]</w:t>
      </w:r>
      <w:r w:rsidR="00BB3E39" w:rsidRPr="00B351A7">
        <w:rPr>
          <w:rFonts w:ascii="Times New Roman" w:hAnsi="Times New Roman" w:cs="Times New Roman"/>
          <w:noProof/>
          <w:sz w:val="28"/>
          <w:szCs w:val="28"/>
          <w:lang w:val="uk-UA"/>
        </w:rPr>
        <w:t>.</w:t>
      </w:r>
    </w:p>
    <w:p w:rsidR="00A17C2A" w:rsidRPr="00255AB5" w:rsidRDefault="00A17C2A" w:rsidP="00A17C2A">
      <w:pPr>
        <w:spacing w:after="0" w:line="240" w:lineRule="auto"/>
        <w:ind w:firstLine="709"/>
        <w:jc w:val="both"/>
        <w:rPr>
          <w:rFonts w:ascii="Times New Roman" w:hAnsi="Times New Roman" w:cs="Times New Roman"/>
          <w:sz w:val="28"/>
          <w:szCs w:val="28"/>
          <w:lang w:val="uk-UA"/>
        </w:rPr>
      </w:pPr>
      <w:r w:rsidRPr="00B351A7">
        <w:rPr>
          <w:rFonts w:ascii="Times New Roman" w:hAnsi="Times New Roman" w:cs="Times New Roman"/>
          <w:sz w:val="28"/>
          <w:szCs w:val="28"/>
          <w:lang w:val="uk-UA"/>
        </w:rPr>
        <w:t xml:space="preserve">Загальний обсяг кваліфікаційної </w:t>
      </w:r>
      <w:r w:rsidR="00BD6FC6" w:rsidRPr="00B351A7">
        <w:rPr>
          <w:rFonts w:ascii="Times New Roman" w:hAnsi="Times New Roman" w:cs="Times New Roman"/>
          <w:sz w:val="28"/>
          <w:szCs w:val="28"/>
          <w:lang w:val="uk-UA"/>
        </w:rPr>
        <w:t>робо</w:t>
      </w:r>
      <w:r w:rsidR="00B351A7" w:rsidRPr="00B351A7">
        <w:rPr>
          <w:rFonts w:ascii="Times New Roman" w:hAnsi="Times New Roman" w:cs="Times New Roman"/>
          <w:sz w:val="28"/>
          <w:szCs w:val="28"/>
          <w:lang w:val="uk-UA"/>
        </w:rPr>
        <w:t>ти 51</w:t>
      </w:r>
      <w:r w:rsidR="0043628B" w:rsidRPr="00B351A7">
        <w:rPr>
          <w:rFonts w:ascii="Times New Roman" w:hAnsi="Times New Roman" w:cs="Times New Roman"/>
          <w:sz w:val="28"/>
          <w:szCs w:val="28"/>
          <w:lang w:val="uk-UA"/>
        </w:rPr>
        <w:t xml:space="preserve"> сторінк</w:t>
      </w:r>
      <w:r w:rsidR="00B351A7" w:rsidRPr="00B351A7">
        <w:rPr>
          <w:rFonts w:ascii="Times New Roman" w:hAnsi="Times New Roman" w:cs="Times New Roman"/>
          <w:sz w:val="28"/>
          <w:szCs w:val="28"/>
          <w:lang w:val="uk-UA"/>
        </w:rPr>
        <w:t>а</w:t>
      </w:r>
      <w:r w:rsidR="0043628B" w:rsidRPr="00B351A7">
        <w:rPr>
          <w:rFonts w:ascii="Times New Roman" w:hAnsi="Times New Roman" w:cs="Times New Roman"/>
          <w:sz w:val="28"/>
          <w:szCs w:val="28"/>
          <w:lang w:val="uk-UA"/>
        </w:rPr>
        <w:t>. Робота включає 5</w:t>
      </w:r>
      <w:r w:rsidRPr="00B351A7">
        <w:rPr>
          <w:rFonts w:ascii="Times New Roman" w:hAnsi="Times New Roman" w:cs="Times New Roman"/>
          <w:sz w:val="28"/>
          <w:szCs w:val="28"/>
          <w:lang w:val="uk-UA"/>
        </w:rPr>
        <w:t> додатк</w:t>
      </w:r>
      <w:r w:rsidR="00BD6FC6" w:rsidRPr="00B351A7">
        <w:rPr>
          <w:rFonts w:ascii="Times New Roman" w:hAnsi="Times New Roman" w:cs="Times New Roman"/>
          <w:sz w:val="28"/>
          <w:szCs w:val="28"/>
          <w:lang w:val="uk-UA"/>
        </w:rPr>
        <w:t>и</w:t>
      </w:r>
      <w:r w:rsidRPr="00B351A7">
        <w:rPr>
          <w:rFonts w:ascii="Times New Roman" w:hAnsi="Times New Roman" w:cs="Times New Roman"/>
          <w:sz w:val="28"/>
          <w:szCs w:val="28"/>
          <w:lang w:val="uk-UA"/>
        </w:rPr>
        <w:t xml:space="preserve">, </w:t>
      </w:r>
      <w:r w:rsidR="00B351A7" w:rsidRPr="00B351A7">
        <w:rPr>
          <w:rFonts w:ascii="Times New Roman" w:hAnsi="Times New Roman" w:cs="Times New Roman"/>
          <w:sz w:val="28"/>
          <w:szCs w:val="28"/>
        </w:rPr>
        <w:t>12</w:t>
      </w:r>
      <w:r w:rsidRPr="00B351A7">
        <w:rPr>
          <w:rFonts w:ascii="Times New Roman" w:hAnsi="Times New Roman" w:cs="Times New Roman"/>
          <w:sz w:val="28"/>
          <w:szCs w:val="28"/>
          <w:lang w:val="uk-UA"/>
        </w:rPr>
        <w:t xml:space="preserve"> таблиц</w:t>
      </w:r>
      <w:r w:rsidR="00B351A7" w:rsidRPr="00B351A7">
        <w:rPr>
          <w:rFonts w:ascii="Times New Roman" w:hAnsi="Times New Roman" w:cs="Times New Roman"/>
          <w:sz w:val="28"/>
          <w:szCs w:val="28"/>
          <w:lang w:val="uk-UA"/>
        </w:rPr>
        <w:t>ь</w:t>
      </w:r>
      <w:r w:rsidRPr="00B351A7">
        <w:rPr>
          <w:rFonts w:ascii="Times New Roman" w:hAnsi="Times New Roman" w:cs="Times New Roman"/>
          <w:sz w:val="28"/>
          <w:szCs w:val="28"/>
          <w:lang w:val="uk-UA"/>
        </w:rPr>
        <w:t xml:space="preserve">, </w:t>
      </w:r>
      <w:r w:rsidR="00B351A7" w:rsidRPr="00B351A7">
        <w:rPr>
          <w:rFonts w:ascii="Times New Roman" w:hAnsi="Times New Roman" w:cs="Times New Roman"/>
          <w:sz w:val="28"/>
          <w:szCs w:val="28"/>
        </w:rPr>
        <w:t>9</w:t>
      </w:r>
      <w:r w:rsidRPr="00B351A7">
        <w:rPr>
          <w:rFonts w:ascii="Times New Roman" w:hAnsi="Times New Roman" w:cs="Times New Roman"/>
          <w:sz w:val="28"/>
          <w:szCs w:val="28"/>
          <w:lang w:val="uk-UA"/>
        </w:rPr>
        <w:t xml:space="preserve"> рисунків.</w:t>
      </w:r>
    </w:p>
    <w:p w:rsidR="00A17C2A" w:rsidRPr="00255AB5" w:rsidRDefault="00A17C2A" w:rsidP="00A17C2A">
      <w:pPr>
        <w:spacing w:after="0" w:line="240" w:lineRule="auto"/>
        <w:ind w:firstLine="709"/>
        <w:jc w:val="both"/>
        <w:rPr>
          <w:rFonts w:ascii="Times New Roman" w:hAnsi="Times New Roman" w:cs="Times New Roman"/>
          <w:sz w:val="28"/>
          <w:szCs w:val="28"/>
          <w:lang w:val="uk-UA"/>
        </w:rPr>
      </w:pPr>
    </w:p>
    <w:p w:rsidR="00A17C2A" w:rsidRPr="00255AB5" w:rsidRDefault="00A17C2A" w:rsidP="00A17C2A">
      <w:pPr>
        <w:spacing w:after="0" w:line="240" w:lineRule="auto"/>
        <w:jc w:val="center"/>
        <w:rPr>
          <w:rFonts w:ascii="Times New Roman" w:hAnsi="Times New Roman" w:cs="Times New Roman"/>
          <w:b/>
          <w:bCs/>
          <w:sz w:val="28"/>
          <w:szCs w:val="28"/>
          <w:lang w:val="uk-UA"/>
        </w:rPr>
      </w:pPr>
      <w:r w:rsidRPr="00255AB5">
        <w:rPr>
          <w:rFonts w:ascii="Times New Roman" w:hAnsi="Times New Roman" w:cs="Times New Roman"/>
          <w:b/>
          <w:bCs/>
          <w:sz w:val="28"/>
          <w:szCs w:val="28"/>
          <w:lang w:val="uk-UA"/>
        </w:rPr>
        <w:br w:type="page"/>
      </w:r>
    </w:p>
    <w:p w:rsidR="00A17C2A" w:rsidRPr="00255AB5" w:rsidRDefault="00A17C2A" w:rsidP="00A17C2A">
      <w:pPr>
        <w:spacing w:after="0" w:line="240" w:lineRule="auto"/>
        <w:jc w:val="center"/>
        <w:rPr>
          <w:rFonts w:ascii="Times New Roman" w:hAnsi="Times New Roman" w:cs="Times New Roman"/>
          <w:b/>
          <w:bCs/>
          <w:sz w:val="28"/>
          <w:szCs w:val="28"/>
          <w:lang w:val="uk-UA"/>
        </w:rPr>
      </w:pPr>
      <w:r w:rsidRPr="00255AB5">
        <w:rPr>
          <w:rFonts w:ascii="Times New Roman" w:hAnsi="Times New Roman" w:cs="Times New Roman"/>
          <w:b/>
          <w:bCs/>
          <w:sz w:val="28"/>
          <w:szCs w:val="28"/>
          <w:lang w:val="uk-UA"/>
        </w:rPr>
        <w:lastRenderedPageBreak/>
        <w:t xml:space="preserve">РОЗДІЛ 1. </w:t>
      </w:r>
    </w:p>
    <w:p w:rsidR="00A17C2A" w:rsidRPr="00255AB5" w:rsidRDefault="001B5EE9" w:rsidP="00A17C2A">
      <w:pPr>
        <w:spacing w:after="0" w:line="240" w:lineRule="auto"/>
        <w:jc w:val="center"/>
        <w:rPr>
          <w:rFonts w:ascii="Times New Roman" w:hAnsi="Times New Roman" w:cs="Times New Roman"/>
          <w:b/>
          <w:bCs/>
          <w:sz w:val="28"/>
          <w:szCs w:val="28"/>
          <w:lang w:val="uk-UA"/>
        </w:rPr>
      </w:pPr>
      <w:r w:rsidRPr="00255AB5">
        <w:rPr>
          <w:rFonts w:ascii="Times New Roman" w:hAnsi="Times New Roman" w:cs="Times New Roman"/>
          <w:b/>
          <w:bCs/>
          <w:sz w:val="28"/>
          <w:szCs w:val="28"/>
          <w:lang w:val="uk-UA"/>
        </w:rPr>
        <w:t>ТЕОРЕТИКО-МЕТОДИЧНІ ЗАСАДИ ОЦІНКИ ВПЛИВУ ІНФОРМАЦІЙНИХ ТЕХНОЛОГІЙ НА ЕФЕКТИВНІСТЬ ГОТЕЛЬНО-РЕСТОРАННОГО ПІДПРИЄМСТВА</w:t>
      </w:r>
    </w:p>
    <w:p w:rsidR="00A17C2A" w:rsidRPr="00255AB5" w:rsidRDefault="00A17C2A" w:rsidP="00A17C2A">
      <w:pPr>
        <w:spacing w:after="0" w:line="240" w:lineRule="auto"/>
        <w:jc w:val="both"/>
        <w:rPr>
          <w:rFonts w:ascii="Times New Roman" w:hAnsi="Times New Roman" w:cs="Times New Roman"/>
          <w:b/>
          <w:sz w:val="28"/>
          <w:szCs w:val="28"/>
          <w:lang w:val="uk-UA"/>
        </w:rPr>
      </w:pPr>
    </w:p>
    <w:p w:rsidR="00A17C2A" w:rsidRPr="00255AB5" w:rsidRDefault="00A17C2A" w:rsidP="00A17C2A">
      <w:pPr>
        <w:spacing w:after="0" w:line="240" w:lineRule="auto"/>
        <w:jc w:val="both"/>
        <w:rPr>
          <w:rFonts w:ascii="Times New Roman" w:hAnsi="Times New Roman" w:cs="Times New Roman"/>
          <w:b/>
          <w:sz w:val="28"/>
          <w:szCs w:val="28"/>
          <w:lang w:val="uk-UA"/>
        </w:rPr>
      </w:pPr>
    </w:p>
    <w:p w:rsidR="00A17C2A" w:rsidRPr="00255AB5" w:rsidRDefault="00A17C2A" w:rsidP="00A17C2A">
      <w:pPr>
        <w:spacing w:after="0" w:line="240" w:lineRule="auto"/>
        <w:ind w:firstLine="709"/>
        <w:jc w:val="both"/>
        <w:rPr>
          <w:rFonts w:ascii="Times New Roman" w:hAnsi="Times New Roman" w:cs="Times New Roman"/>
          <w:b/>
          <w:sz w:val="28"/>
          <w:szCs w:val="28"/>
          <w:lang w:val="uk-UA"/>
        </w:rPr>
      </w:pPr>
      <w:r w:rsidRPr="00255AB5">
        <w:rPr>
          <w:rFonts w:ascii="Times New Roman" w:hAnsi="Times New Roman" w:cs="Times New Roman"/>
          <w:b/>
          <w:sz w:val="28"/>
          <w:szCs w:val="28"/>
          <w:lang w:val="uk-UA"/>
        </w:rPr>
        <w:t xml:space="preserve">1.1 </w:t>
      </w:r>
      <w:r w:rsidR="001B5EE9" w:rsidRPr="00255AB5">
        <w:rPr>
          <w:rFonts w:ascii="Times New Roman" w:hAnsi="Times New Roman" w:cs="Times New Roman"/>
          <w:b/>
          <w:sz w:val="28"/>
          <w:szCs w:val="28"/>
          <w:lang w:val="uk-UA"/>
        </w:rPr>
        <w:t>Теоретичні засади впливу інформаційних технологій на ефективність готельно-ресторанного підприємства</w:t>
      </w:r>
    </w:p>
    <w:p w:rsidR="00A17C2A" w:rsidRPr="00255AB5" w:rsidRDefault="00A17C2A" w:rsidP="00A17C2A">
      <w:pPr>
        <w:spacing w:after="0" w:line="240" w:lineRule="auto"/>
        <w:ind w:firstLine="709"/>
        <w:jc w:val="both"/>
        <w:rPr>
          <w:rFonts w:ascii="Times New Roman" w:hAnsi="Times New Roman" w:cs="Times New Roman"/>
          <w:b/>
          <w:sz w:val="28"/>
          <w:szCs w:val="28"/>
          <w:lang w:val="uk-UA"/>
        </w:rPr>
      </w:pPr>
    </w:p>
    <w:p w:rsidR="001B5EE9" w:rsidRPr="00255AB5" w:rsidRDefault="001B5EE9" w:rsidP="008F788B">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Роль інформаційних технологій  на сучасному етапі розвитку </w:t>
      </w:r>
      <w:r w:rsidR="006D05C7">
        <w:rPr>
          <w:rFonts w:ascii="Times New Roman" w:hAnsi="Times New Roman" w:cs="Times New Roman"/>
          <w:sz w:val="28"/>
          <w:szCs w:val="28"/>
          <w:lang w:val="uk-UA"/>
        </w:rPr>
        <w:t xml:space="preserve">людства </w:t>
      </w:r>
      <w:r w:rsidRPr="00255AB5">
        <w:rPr>
          <w:rFonts w:ascii="Times New Roman" w:hAnsi="Times New Roman" w:cs="Times New Roman"/>
          <w:sz w:val="28"/>
          <w:szCs w:val="28"/>
          <w:lang w:val="uk-UA"/>
        </w:rPr>
        <w:t xml:space="preserve">– доволі висока. Вони представлені в різних аспектах життя: особисте; </w:t>
      </w:r>
      <w:r w:rsidR="006D05C7">
        <w:rPr>
          <w:rFonts w:ascii="Times New Roman" w:hAnsi="Times New Roman" w:cs="Times New Roman"/>
          <w:sz w:val="28"/>
          <w:szCs w:val="28"/>
          <w:lang w:val="uk-UA"/>
        </w:rPr>
        <w:t>інформаційне</w:t>
      </w:r>
      <w:r w:rsidRPr="00255AB5">
        <w:rPr>
          <w:rFonts w:ascii="Times New Roman" w:hAnsi="Times New Roman" w:cs="Times New Roman"/>
          <w:sz w:val="28"/>
          <w:szCs w:val="28"/>
          <w:lang w:val="uk-UA"/>
        </w:rPr>
        <w:t xml:space="preserve">; ділове; культурне; </w:t>
      </w:r>
      <w:r w:rsidR="006D05C7">
        <w:rPr>
          <w:rFonts w:ascii="Times New Roman" w:hAnsi="Times New Roman" w:cs="Times New Roman"/>
          <w:sz w:val="28"/>
          <w:szCs w:val="28"/>
          <w:lang w:val="uk-UA"/>
        </w:rPr>
        <w:t>правове</w:t>
      </w:r>
      <w:r w:rsidRPr="00255AB5">
        <w:rPr>
          <w:rFonts w:ascii="Times New Roman" w:hAnsi="Times New Roman" w:cs="Times New Roman"/>
          <w:sz w:val="28"/>
          <w:szCs w:val="28"/>
          <w:lang w:val="uk-UA"/>
        </w:rPr>
        <w:t xml:space="preserve"> та ін. Дані технології значно полегшують процеси отримання інформації та її обміну, керування вир</w:t>
      </w:r>
      <w:r w:rsidR="006D05C7">
        <w:rPr>
          <w:rFonts w:ascii="Times New Roman" w:hAnsi="Times New Roman" w:cs="Times New Roman"/>
          <w:sz w:val="28"/>
          <w:szCs w:val="28"/>
          <w:lang w:val="uk-UA"/>
        </w:rPr>
        <w:t>обничими процесами чи освітніми.</w:t>
      </w:r>
      <w:r w:rsidRPr="00255AB5">
        <w:rPr>
          <w:rFonts w:ascii="Times New Roman" w:hAnsi="Times New Roman" w:cs="Times New Roman"/>
          <w:sz w:val="28"/>
          <w:szCs w:val="28"/>
          <w:lang w:val="uk-UA"/>
        </w:rPr>
        <w:t xml:space="preserve"> </w:t>
      </w:r>
      <w:r w:rsidR="006D05C7">
        <w:rPr>
          <w:rFonts w:ascii="Times New Roman" w:hAnsi="Times New Roman" w:cs="Times New Roman"/>
          <w:sz w:val="28"/>
          <w:szCs w:val="28"/>
          <w:lang w:val="uk-UA"/>
        </w:rPr>
        <w:t>О</w:t>
      </w:r>
      <w:r w:rsidRPr="00255AB5">
        <w:rPr>
          <w:rFonts w:ascii="Times New Roman" w:hAnsi="Times New Roman" w:cs="Times New Roman"/>
          <w:sz w:val="28"/>
          <w:szCs w:val="28"/>
          <w:lang w:val="uk-UA"/>
        </w:rPr>
        <w:t xml:space="preserve">дним словом інформаційні технології скрізь. Проте, поглянувши на сутність інформаційних технологій можна сказати, що це поняття багатогранне. </w:t>
      </w:r>
    </w:p>
    <w:p w:rsidR="00B662A9" w:rsidRPr="00255AB5" w:rsidRDefault="001B5EE9" w:rsidP="001B5EE9">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«Згідно з визначенням ЮНЕСКО інформаційні технології (ІТ) – це комплекс взаємопов’язаних наукових, технологічних, інженерних </w:t>
      </w:r>
      <w:r w:rsidR="00B662A9" w:rsidRPr="00255AB5">
        <w:rPr>
          <w:rFonts w:ascii="Times New Roman" w:hAnsi="Times New Roman" w:cs="Times New Roman"/>
          <w:sz w:val="28"/>
          <w:szCs w:val="28"/>
          <w:lang w:val="uk-UA"/>
        </w:rPr>
        <w:t>процесів</w:t>
      </w:r>
      <w:r w:rsidRPr="00255AB5">
        <w:rPr>
          <w:rFonts w:ascii="Times New Roman" w:hAnsi="Times New Roman" w:cs="Times New Roman"/>
          <w:sz w:val="28"/>
          <w:szCs w:val="28"/>
          <w:lang w:val="uk-UA"/>
        </w:rPr>
        <w:t>, що вивчають методи ефективної організації праці людей, зайнятих обробленням та зберіганням інформації, обчислювальну техніку, методи організації взаємодії з людьми та виробничим обладнанням, їх практичне застосування, а також пов’язані з цим обробленням соціальні, економічні та культурні проблеми</w:t>
      </w:r>
      <w:r w:rsidR="00926D30" w:rsidRPr="00255AB5">
        <w:rPr>
          <w:rFonts w:ascii="Times New Roman" w:hAnsi="Times New Roman" w:cs="Times New Roman"/>
          <w:sz w:val="28"/>
          <w:szCs w:val="28"/>
          <w:lang w:val="uk-UA"/>
        </w:rPr>
        <w:t>» (</w:t>
      </w:r>
      <w:r w:rsidR="00B662A9" w:rsidRPr="00255AB5">
        <w:rPr>
          <w:rFonts w:ascii="Times New Roman" w:hAnsi="Times New Roman" w:cs="Times New Roman"/>
          <w:sz w:val="28"/>
          <w:szCs w:val="28"/>
          <w:lang w:val="uk-UA"/>
        </w:rPr>
        <w:t>табл. 1.1)</w:t>
      </w:r>
      <w:r w:rsidRPr="00255AB5">
        <w:rPr>
          <w:rFonts w:ascii="Times New Roman" w:hAnsi="Times New Roman" w:cs="Times New Roman"/>
          <w:sz w:val="28"/>
          <w:szCs w:val="28"/>
          <w:lang w:val="uk-UA"/>
        </w:rPr>
        <w:t xml:space="preserve">. </w:t>
      </w:r>
      <w:r w:rsidR="00B662A9" w:rsidRPr="00255AB5">
        <w:rPr>
          <w:rFonts w:ascii="Times New Roman" w:hAnsi="Times New Roman" w:cs="Times New Roman"/>
          <w:sz w:val="28"/>
          <w:szCs w:val="28"/>
          <w:lang w:val="uk-UA"/>
        </w:rPr>
        <w:t xml:space="preserve">При цьому різниця підходів до визначення поняття – «Інформаційні технології» доволі </w:t>
      </w:r>
      <w:r w:rsidR="006D05C7">
        <w:rPr>
          <w:rFonts w:ascii="Times New Roman" w:hAnsi="Times New Roman" w:cs="Times New Roman"/>
          <w:sz w:val="28"/>
          <w:szCs w:val="28"/>
          <w:lang w:val="uk-UA"/>
        </w:rPr>
        <w:t>значна</w:t>
      </w:r>
      <w:r w:rsidR="00B662A9" w:rsidRPr="00255AB5">
        <w:rPr>
          <w:rFonts w:ascii="Times New Roman" w:hAnsi="Times New Roman" w:cs="Times New Roman"/>
          <w:sz w:val="28"/>
          <w:szCs w:val="28"/>
          <w:lang w:val="uk-UA"/>
        </w:rPr>
        <w:t>. Умовно думки науковців можна поділити на два блоки:</w:t>
      </w:r>
    </w:p>
    <w:p w:rsidR="00B662A9" w:rsidRPr="00255AB5" w:rsidRDefault="00B662A9" w:rsidP="00B662A9">
      <w:pPr>
        <w:pStyle w:val="a6"/>
        <w:numPr>
          <w:ilvl w:val="0"/>
          <w:numId w:val="4"/>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Процес – ЮНЕСКО, </w:t>
      </w:r>
      <w:hyperlink r:id="rId12" w:history="1">
        <w:r w:rsidRPr="006D05C7">
          <w:rPr>
            <w:rStyle w:val="a3"/>
            <w:rFonts w:ascii="Times New Roman" w:hAnsi="Times New Roman" w:cs="Times New Roman"/>
            <w:bCs/>
            <w:color w:val="auto"/>
            <w:sz w:val="28"/>
            <w:szCs w:val="28"/>
            <w:u w:val="none"/>
            <w:lang w:val="uk-UA"/>
          </w:rPr>
          <w:t>Glynn Cosker</w:t>
        </w:r>
      </w:hyperlink>
      <w:r w:rsidRPr="006D05C7">
        <w:rPr>
          <w:rStyle w:val="blog-post-author"/>
          <w:rFonts w:ascii="Times New Roman" w:hAnsi="Times New Roman" w:cs="Times New Roman"/>
          <w:sz w:val="28"/>
          <w:szCs w:val="28"/>
          <w:shd w:val="clear" w:color="auto" w:fill="FFFFFF"/>
          <w:lang w:val="uk-UA"/>
        </w:rPr>
        <w:t>,</w:t>
      </w:r>
      <w:r w:rsidRPr="00255AB5">
        <w:rPr>
          <w:rStyle w:val="blog-post-author"/>
          <w:rFonts w:ascii="Times New Roman" w:hAnsi="Times New Roman" w:cs="Times New Roman"/>
          <w:sz w:val="28"/>
          <w:szCs w:val="28"/>
          <w:shd w:val="clear" w:color="auto" w:fill="FFFFFF"/>
          <w:lang w:val="uk-UA"/>
        </w:rPr>
        <w:t xml:space="preserve"> </w:t>
      </w:r>
      <w:r w:rsidRPr="00255AB5">
        <w:rPr>
          <w:rFonts w:ascii="Times New Roman" w:hAnsi="Times New Roman" w:cs="Times New Roman"/>
          <w:sz w:val="28"/>
          <w:szCs w:val="28"/>
          <w:lang w:val="uk-UA"/>
        </w:rPr>
        <w:t>Дарнтон і Джаколетто;</w:t>
      </w:r>
    </w:p>
    <w:p w:rsidR="00B662A9" w:rsidRPr="00255AB5" w:rsidRDefault="00B662A9" w:rsidP="00B662A9">
      <w:pPr>
        <w:pStyle w:val="a6"/>
        <w:numPr>
          <w:ilvl w:val="0"/>
          <w:numId w:val="4"/>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Методи – Терещенко Л.О., Матієнко-Зубенко І.І., </w:t>
      </w:r>
      <w:r w:rsidRPr="00255AB5">
        <w:rPr>
          <w:rFonts w:ascii="Times New Roman" w:hAnsi="Times New Roman" w:cs="Times New Roman"/>
          <w:sz w:val="28"/>
          <w:szCs w:val="28"/>
          <w:shd w:val="clear" w:color="auto" w:fill="FFFFFF"/>
          <w:lang w:val="uk-UA"/>
        </w:rPr>
        <w:t xml:space="preserve">Шквір В.Д., Загородній А.Г., Височан О.С., </w:t>
      </w:r>
      <w:r w:rsidRPr="00255AB5">
        <w:rPr>
          <w:rFonts w:ascii="Times New Roman" w:hAnsi="Times New Roman" w:cs="Times New Roman"/>
          <w:sz w:val="28"/>
          <w:szCs w:val="28"/>
          <w:lang w:val="uk-UA"/>
        </w:rPr>
        <w:t>Shubhangi.</w:t>
      </w:r>
    </w:p>
    <w:p w:rsidR="00B662A9" w:rsidRPr="00255AB5" w:rsidRDefault="000C2360" w:rsidP="001B5EE9">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Представники першого блоку наполягали, що «Інформаційні технології» є в першу чергу процес,</w:t>
      </w:r>
      <w:r w:rsidR="00116EAE" w:rsidRPr="00255AB5">
        <w:rPr>
          <w:rFonts w:ascii="Times New Roman" w:hAnsi="Times New Roman" w:cs="Times New Roman"/>
          <w:sz w:val="28"/>
          <w:szCs w:val="28"/>
          <w:lang w:val="uk-UA"/>
        </w:rPr>
        <w:t xml:space="preserve"> який спираючись на різні методи та засоби спрямовується на збирання, систематизацію та обробку інформації.</w:t>
      </w:r>
    </w:p>
    <w:p w:rsidR="00116EAE" w:rsidRPr="00255AB5" w:rsidRDefault="00116EAE" w:rsidP="00116EA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Представники другого блоку робили акцент на тому, що «Інформаційні технології» - це в першу чергу методи, які спрямовані на визначення способів і засобів збирання, передачі, зберігання, оброблення і видачі інформації в інформаційних системах.</w:t>
      </w:r>
    </w:p>
    <w:p w:rsidR="008F7B26" w:rsidRPr="00255AB5" w:rsidRDefault="00116EAE" w:rsidP="00116EA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Беручі до уваги думки представників обох блоків та враховуючи, що темою дослідження є вплив інформаційних технологій на ефективність роботи готельно-ресторанного підприємства під «інформаційними технологіями» будемо вважати –</w:t>
      </w:r>
      <w:r w:rsidR="008F7B26" w:rsidRPr="00255AB5">
        <w:rPr>
          <w:rFonts w:ascii="Times New Roman" w:hAnsi="Times New Roman" w:cs="Times New Roman"/>
          <w:sz w:val="28"/>
          <w:szCs w:val="28"/>
          <w:lang w:val="uk-UA"/>
        </w:rPr>
        <w:t xml:space="preserve"> сукупність методів і технічних засобів, які об'єднуються в технологічні процеси, з метою проведення пошуку, обробки, аналізу інформації для набуття нею нової якості. Одночасно інформаційні системи сприяють полегшенню накопичення та передачі інформації, зменшення витрат на її обробку, підвищення якості аналізу та надійності отриманих даних.</w:t>
      </w:r>
    </w:p>
    <w:p w:rsidR="001B5EE9" w:rsidRPr="00255AB5" w:rsidRDefault="001B5EE9" w:rsidP="001B5EE9">
      <w:pPr>
        <w:spacing w:after="0" w:line="240" w:lineRule="auto"/>
        <w:ind w:firstLine="709"/>
        <w:jc w:val="both"/>
        <w:rPr>
          <w:rFonts w:ascii="Times New Roman" w:hAnsi="Times New Roman" w:cs="Times New Roman"/>
          <w:sz w:val="28"/>
          <w:szCs w:val="28"/>
          <w:lang w:val="uk-UA"/>
        </w:rPr>
      </w:pPr>
    </w:p>
    <w:p w:rsidR="00B662A9" w:rsidRPr="00255AB5" w:rsidRDefault="00B662A9" w:rsidP="00B662A9">
      <w:pPr>
        <w:spacing w:after="0" w:line="240" w:lineRule="auto"/>
        <w:ind w:firstLine="709"/>
        <w:jc w:val="right"/>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Таблиця 1.1 – Порівняльна таблиця сутності понять «Інформаційні технології»</w:t>
      </w:r>
    </w:p>
    <w:tbl>
      <w:tblPr>
        <w:tblStyle w:val="a4"/>
        <w:tblW w:w="0" w:type="auto"/>
        <w:tblLook w:val="04A0" w:firstRow="1" w:lastRow="0" w:firstColumn="1" w:lastColumn="0" w:noHBand="0" w:noVBand="1"/>
      </w:tblPr>
      <w:tblGrid>
        <w:gridCol w:w="704"/>
        <w:gridCol w:w="1779"/>
        <w:gridCol w:w="6946"/>
      </w:tblGrid>
      <w:tr w:rsidR="00BE55F5" w:rsidRPr="00255AB5" w:rsidTr="00326CBF">
        <w:tc>
          <w:tcPr>
            <w:tcW w:w="704" w:type="dxa"/>
          </w:tcPr>
          <w:p w:rsidR="00BE55F5" w:rsidRPr="00255AB5" w:rsidRDefault="00BE55F5" w:rsidP="00B662A9">
            <w:pPr>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w:t>
            </w:r>
          </w:p>
        </w:tc>
        <w:tc>
          <w:tcPr>
            <w:tcW w:w="1779" w:type="dxa"/>
          </w:tcPr>
          <w:p w:rsidR="00BE55F5" w:rsidRPr="00255AB5" w:rsidRDefault="00BE55F5" w:rsidP="00B662A9">
            <w:pPr>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Автор</w:t>
            </w:r>
          </w:p>
        </w:tc>
        <w:tc>
          <w:tcPr>
            <w:tcW w:w="6946" w:type="dxa"/>
          </w:tcPr>
          <w:p w:rsidR="00BE55F5" w:rsidRPr="00255AB5" w:rsidRDefault="00BE55F5" w:rsidP="00B662A9">
            <w:pPr>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Визначення</w:t>
            </w:r>
          </w:p>
        </w:tc>
      </w:tr>
      <w:tr w:rsidR="00BE55F5" w:rsidRPr="00930BFF"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BE55F5" w:rsidP="003A30CF">
            <w:pPr>
              <w:rPr>
                <w:rFonts w:ascii="Times New Roman" w:hAnsi="Times New Roman" w:cs="Times New Roman"/>
                <w:sz w:val="28"/>
                <w:szCs w:val="28"/>
                <w:lang w:val="uk-UA"/>
              </w:rPr>
            </w:pPr>
            <w:r w:rsidRPr="00255AB5">
              <w:rPr>
                <w:rFonts w:ascii="Times New Roman" w:hAnsi="Times New Roman" w:cs="Times New Roman"/>
                <w:sz w:val="28"/>
                <w:szCs w:val="28"/>
                <w:lang w:val="uk-UA"/>
              </w:rPr>
              <w:t>ЮНЕСКО</w:t>
            </w:r>
          </w:p>
        </w:tc>
        <w:tc>
          <w:tcPr>
            <w:tcW w:w="6946" w:type="dxa"/>
          </w:tcPr>
          <w:p w:rsidR="00BE55F5" w:rsidRPr="00D114BD" w:rsidRDefault="00BE55F5" w:rsidP="003A30CF">
            <w:pPr>
              <w:rPr>
                <w:rFonts w:ascii="Times New Roman" w:hAnsi="Times New Roman" w:cs="Times New Roman"/>
                <w:sz w:val="28"/>
                <w:szCs w:val="28"/>
                <w:lang w:val="uk-UA"/>
              </w:rPr>
            </w:pPr>
            <w:r w:rsidRPr="00D114BD">
              <w:rPr>
                <w:rFonts w:ascii="Times New Roman" w:hAnsi="Times New Roman" w:cs="Times New Roman"/>
                <w:sz w:val="28"/>
                <w:szCs w:val="28"/>
                <w:lang w:val="uk-UA"/>
              </w:rPr>
              <w:t>це комплекс взаємопов’язаних наукових, технологічних, інженерних процесів, що вивчають методи ефективної організації праці людей, зайнятих обробленням та зберіганням інформації, обчислювальну техніку, методи організації взаємодії з людьми та виробничим обладнанням, їх практичне застосування, а також пов’язані з цим обробленням соціальні, еко</w:t>
            </w:r>
            <w:r w:rsidR="00D114BD" w:rsidRPr="00D114BD">
              <w:rPr>
                <w:rFonts w:ascii="Times New Roman" w:hAnsi="Times New Roman" w:cs="Times New Roman"/>
                <w:sz w:val="28"/>
                <w:szCs w:val="28"/>
                <w:lang w:val="uk-UA"/>
              </w:rPr>
              <w:t>номічні та культурні проблеми [18</w:t>
            </w:r>
            <w:r w:rsidRPr="00D114BD">
              <w:rPr>
                <w:rFonts w:ascii="Times New Roman" w:hAnsi="Times New Roman" w:cs="Times New Roman"/>
                <w:sz w:val="28"/>
                <w:szCs w:val="28"/>
                <w:lang w:val="uk-UA"/>
              </w:rPr>
              <w:t>]</w:t>
            </w:r>
          </w:p>
        </w:tc>
      </w:tr>
      <w:tr w:rsidR="00BE55F5" w:rsidRPr="00930BFF"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BE55F5" w:rsidP="003A30CF">
            <w:pPr>
              <w:rPr>
                <w:rFonts w:ascii="Times New Roman" w:hAnsi="Times New Roman" w:cs="Times New Roman"/>
                <w:sz w:val="28"/>
                <w:szCs w:val="28"/>
                <w:lang w:val="uk-UA"/>
              </w:rPr>
            </w:pPr>
            <w:r w:rsidRPr="00255AB5">
              <w:rPr>
                <w:rFonts w:ascii="Times New Roman" w:hAnsi="Times New Roman" w:cs="Times New Roman"/>
                <w:sz w:val="28"/>
                <w:szCs w:val="28"/>
                <w:shd w:val="clear" w:color="auto" w:fill="FFFFFF"/>
                <w:lang w:val="uk-UA"/>
              </w:rPr>
              <w:t>Шквір В.Д., Загородній А.Г., Височан О.С.</w:t>
            </w:r>
          </w:p>
        </w:tc>
        <w:tc>
          <w:tcPr>
            <w:tcW w:w="6946" w:type="dxa"/>
          </w:tcPr>
          <w:p w:rsidR="00BE55F5" w:rsidRPr="00D114BD" w:rsidRDefault="00BE55F5" w:rsidP="003A30CF">
            <w:pPr>
              <w:rPr>
                <w:rFonts w:ascii="Times New Roman" w:hAnsi="Times New Roman" w:cs="Times New Roman"/>
                <w:sz w:val="28"/>
                <w:szCs w:val="28"/>
                <w:lang w:val="uk-UA"/>
              </w:rPr>
            </w:pPr>
            <w:r w:rsidRPr="00D114BD">
              <w:rPr>
                <w:rFonts w:ascii="Times New Roman" w:hAnsi="Times New Roman" w:cs="Times New Roman"/>
                <w:sz w:val="28"/>
                <w:szCs w:val="28"/>
                <w:lang w:val="uk-UA"/>
              </w:rPr>
              <w:t>це система методів і способів збору, накопичення, зберігання, пошуку та оброблення інформації на основі застосування засобів обчислювальної техніки. Інакше кажучи, інформаційні технології визначають способи, методи і засоби збирання, реєстрам передачі, зберігання, оброблення і видачі (розповсюдження та публікації) інформації в інформаційних системах [2</w:t>
            </w:r>
            <w:r w:rsidR="00D114BD" w:rsidRPr="00D114BD">
              <w:rPr>
                <w:rFonts w:ascii="Times New Roman" w:hAnsi="Times New Roman" w:cs="Times New Roman"/>
                <w:sz w:val="28"/>
                <w:szCs w:val="28"/>
                <w:lang w:val="uk-UA"/>
              </w:rPr>
              <w:t>9</w:t>
            </w:r>
            <w:r w:rsidRPr="00D114BD">
              <w:rPr>
                <w:rFonts w:ascii="Times New Roman" w:hAnsi="Times New Roman" w:cs="Times New Roman"/>
                <w:sz w:val="28"/>
                <w:szCs w:val="28"/>
                <w:lang w:val="uk-UA"/>
              </w:rPr>
              <w:t>]</w:t>
            </w:r>
          </w:p>
        </w:tc>
      </w:tr>
      <w:tr w:rsidR="00BE55F5" w:rsidRPr="00930BFF"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BE55F5" w:rsidP="003A30CF">
            <w:pPr>
              <w:rPr>
                <w:rFonts w:ascii="Times New Roman" w:hAnsi="Times New Roman" w:cs="Times New Roman"/>
                <w:sz w:val="28"/>
                <w:szCs w:val="28"/>
                <w:lang w:val="uk-UA"/>
              </w:rPr>
            </w:pPr>
            <w:r w:rsidRPr="00255AB5">
              <w:rPr>
                <w:rFonts w:ascii="Times New Roman" w:hAnsi="Times New Roman" w:cs="Times New Roman"/>
                <w:sz w:val="28"/>
                <w:szCs w:val="28"/>
                <w:lang w:val="uk-UA"/>
              </w:rPr>
              <w:t>Shubhangi</w:t>
            </w:r>
          </w:p>
        </w:tc>
        <w:tc>
          <w:tcPr>
            <w:tcW w:w="6946" w:type="dxa"/>
          </w:tcPr>
          <w:p w:rsidR="00BE55F5" w:rsidRPr="00D114BD" w:rsidRDefault="00BE55F5" w:rsidP="003A30CF">
            <w:pPr>
              <w:rPr>
                <w:rFonts w:ascii="Times New Roman" w:hAnsi="Times New Roman" w:cs="Times New Roman"/>
                <w:sz w:val="28"/>
                <w:szCs w:val="28"/>
                <w:lang w:val="uk-UA"/>
              </w:rPr>
            </w:pPr>
            <w:r w:rsidRPr="00D114BD">
              <w:rPr>
                <w:rFonts w:ascii="Times New Roman" w:hAnsi="Times New Roman" w:cs="Times New Roman"/>
                <w:sz w:val="28"/>
                <w:szCs w:val="28"/>
                <w:lang w:val="uk-UA"/>
              </w:rPr>
              <w:t>це технології, що використовуються для дослідження, розуміння, планування, розробки, створення, тестування, розповсюдження, підтримки та експлуатації програмного забезпечення, комп'ютерів та пов'язаних із ними систем, що використовуються для оброб</w:t>
            </w:r>
            <w:r w:rsidR="00D114BD" w:rsidRPr="00D114BD">
              <w:rPr>
                <w:rFonts w:ascii="Times New Roman" w:hAnsi="Times New Roman" w:cs="Times New Roman"/>
                <w:sz w:val="28"/>
                <w:szCs w:val="28"/>
                <w:lang w:val="uk-UA"/>
              </w:rPr>
              <w:t>ки даних, інформації та знань [6</w:t>
            </w:r>
            <w:r w:rsidRPr="00D114BD">
              <w:rPr>
                <w:rFonts w:ascii="Times New Roman" w:hAnsi="Times New Roman" w:cs="Times New Roman"/>
                <w:sz w:val="28"/>
                <w:szCs w:val="28"/>
                <w:lang w:val="uk-UA"/>
              </w:rPr>
              <w:t>]</w:t>
            </w:r>
          </w:p>
        </w:tc>
      </w:tr>
      <w:tr w:rsidR="00BE55F5" w:rsidRPr="00930BFF"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BE55F5" w:rsidP="003A30CF">
            <w:pPr>
              <w:rPr>
                <w:rFonts w:ascii="Times New Roman" w:hAnsi="Times New Roman" w:cs="Times New Roman"/>
                <w:sz w:val="28"/>
                <w:szCs w:val="28"/>
                <w:lang w:val="uk-UA"/>
              </w:rPr>
            </w:pPr>
            <w:r w:rsidRPr="00255AB5">
              <w:rPr>
                <w:rFonts w:ascii="Times New Roman" w:hAnsi="Times New Roman" w:cs="Times New Roman"/>
                <w:sz w:val="28"/>
                <w:szCs w:val="28"/>
                <w:lang w:val="uk-UA"/>
              </w:rPr>
              <w:t>Терещенко Л.О., Матієнко-Зубенко І.І.</w:t>
            </w:r>
          </w:p>
        </w:tc>
        <w:tc>
          <w:tcPr>
            <w:tcW w:w="6946" w:type="dxa"/>
          </w:tcPr>
          <w:p w:rsidR="00BE55F5" w:rsidRPr="00D114BD" w:rsidRDefault="00BE55F5" w:rsidP="003A30CF">
            <w:pPr>
              <w:rPr>
                <w:rFonts w:ascii="Times New Roman" w:hAnsi="Times New Roman" w:cs="Times New Roman"/>
                <w:sz w:val="28"/>
                <w:szCs w:val="28"/>
                <w:lang w:val="uk-UA"/>
              </w:rPr>
            </w:pPr>
            <w:r w:rsidRPr="00D114BD">
              <w:rPr>
                <w:rFonts w:ascii="Times New Roman" w:eastAsia="Times New Roman" w:hAnsi="Times New Roman" w:cs="Times New Roman"/>
                <w:sz w:val="28"/>
                <w:szCs w:val="28"/>
                <w:lang w:val="uk-UA" w:eastAsia="ru-RU"/>
              </w:rPr>
              <w:t xml:space="preserve">системно організована для розв’язання задач управління сукупність методів і засобів реалізації операцій збору, реєстрації, передачі, нагромадження, пошуку, оброблення і захисту інформації на основі застосування програмного забезпечення, засобів обчислювальної техніки та зв’язку, а також засобів, за допомогою яких інформація пропонується клієнтам </w:t>
            </w:r>
            <w:r w:rsidR="00D114BD" w:rsidRPr="00D114BD">
              <w:rPr>
                <w:rFonts w:ascii="Times New Roman" w:hAnsi="Times New Roman" w:cs="Times New Roman"/>
                <w:sz w:val="28"/>
                <w:szCs w:val="28"/>
                <w:lang w:val="uk-UA"/>
              </w:rPr>
              <w:t>[27</w:t>
            </w:r>
            <w:r w:rsidRPr="00D114BD">
              <w:rPr>
                <w:rFonts w:ascii="Times New Roman" w:hAnsi="Times New Roman" w:cs="Times New Roman"/>
                <w:sz w:val="28"/>
                <w:szCs w:val="28"/>
                <w:lang w:val="uk-UA"/>
              </w:rPr>
              <w:t>]</w:t>
            </w:r>
          </w:p>
        </w:tc>
      </w:tr>
      <w:tr w:rsidR="00BE55F5" w:rsidRPr="00255AB5"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BE55F5" w:rsidP="003A30CF">
            <w:pPr>
              <w:rPr>
                <w:rFonts w:ascii="Times New Roman" w:hAnsi="Times New Roman" w:cs="Times New Roman"/>
                <w:sz w:val="28"/>
                <w:szCs w:val="28"/>
                <w:lang w:val="uk-UA"/>
              </w:rPr>
            </w:pPr>
            <w:r w:rsidRPr="00255AB5">
              <w:rPr>
                <w:rFonts w:ascii="Times New Roman" w:hAnsi="Times New Roman" w:cs="Times New Roman"/>
                <w:sz w:val="28"/>
                <w:szCs w:val="28"/>
                <w:lang w:val="uk-UA"/>
              </w:rPr>
              <w:t>Дарнтон і Джаколетто</w:t>
            </w:r>
          </w:p>
        </w:tc>
        <w:tc>
          <w:tcPr>
            <w:tcW w:w="6946" w:type="dxa"/>
          </w:tcPr>
          <w:p w:rsidR="00BE55F5" w:rsidRPr="00D114BD" w:rsidRDefault="00BE55F5" w:rsidP="003A30CF">
            <w:pPr>
              <w:jc w:val="both"/>
              <w:rPr>
                <w:rFonts w:ascii="Times New Roman" w:hAnsi="Times New Roman" w:cs="Times New Roman"/>
                <w:sz w:val="28"/>
                <w:szCs w:val="28"/>
                <w:lang w:val="uk-UA"/>
              </w:rPr>
            </w:pPr>
            <w:r w:rsidRPr="00D114BD">
              <w:rPr>
                <w:rFonts w:ascii="Times New Roman" w:hAnsi="Times New Roman" w:cs="Times New Roman"/>
                <w:sz w:val="28"/>
                <w:szCs w:val="28"/>
                <w:lang w:val="uk-UA"/>
              </w:rPr>
              <w:t>це системне дослідження матеріалів, які можуть бути використані для проведення аналізу з метою планування та прийняття рішення. Дані технології можуть бути застос</w:t>
            </w:r>
            <w:r w:rsidR="00D114BD" w:rsidRPr="00D114BD">
              <w:rPr>
                <w:rFonts w:ascii="Times New Roman" w:hAnsi="Times New Roman" w:cs="Times New Roman"/>
                <w:sz w:val="28"/>
                <w:szCs w:val="28"/>
                <w:lang w:val="uk-UA"/>
              </w:rPr>
              <w:t>овані для передачі інформації [1</w:t>
            </w:r>
            <w:r w:rsidRPr="00D114BD">
              <w:rPr>
                <w:rFonts w:ascii="Times New Roman" w:hAnsi="Times New Roman" w:cs="Times New Roman"/>
                <w:sz w:val="28"/>
                <w:szCs w:val="28"/>
                <w:lang w:val="uk-UA"/>
              </w:rPr>
              <w:t>]</w:t>
            </w:r>
          </w:p>
        </w:tc>
      </w:tr>
      <w:tr w:rsidR="00BE55F5" w:rsidRPr="00255AB5" w:rsidTr="00326CBF">
        <w:tc>
          <w:tcPr>
            <w:tcW w:w="704" w:type="dxa"/>
          </w:tcPr>
          <w:p w:rsidR="00BE55F5" w:rsidRPr="00255AB5" w:rsidRDefault="00BE55F5" w:rsidP="00326CBF">
            <w:pPr>
              <w:pStyle w:val="a6"/>
              <w:numPr>
                <w:ilvl w:val="0"/>
                <w:numId w:val="9"/>
              </w:numPr>
              <w:rPr>
                <w:rFonts w:ascii="Times New Roman" w:hAnsi="Times New Roman" w:cs="Times New Roman"/>
                <w:sz w:val="28"/>
                <w:szCs w:val="28"/>
                <w:lang w:val="uk-UA"/>
              </w:rPr>
            </w:pPr>
          </w:p>
        </w:tc>
        <w:tc>
          <w:tcPr>
            <w:tcW w:w="1779" w:type="dxa"/>
          </w:tcPr>
          <w:p w:rsidR="00BE55F5" w:rsidRPr="00255AB5" w:rsidRDefault="0094011D" w:rsidP="003A30CF">
            <w:pPr>
              <w:rPr>
                <w:rFonts w:ascii="Times New Roman" w:hAnsi="Times New Roman" w:cs="Times New Roman"/>
                <w:sz w:val="28"/>
                <w:szCs w:val="28"/>
                <w:lang w:val="uk-UA"/>
              </w:rPr>
            </w:pPr>
            <w:hyperlink r:id="rId13" w:history="1">
              <w:r w:rsidR="00BE55F5" w:rsidRPr="00255AB5">
                <w:rPr>
                  <w:rStyle w:val="a3"/>
                  <w:rFonts w:ascii="Times New Roman" w:hAnsi="Times New Roman" w:cs="Times New Roman"/>
                  <w:bCs/>
                  <w:color w:val="auto"/>
                  <w:sz w:val="28"/>
                  <w:szCs w:val="28"/>
                  <w:u w:val="none"/>
                  <w:lang w:val="uk-UA"/>
                </w:rPr>
                <w:t>Glynn Cosker</w:t>
              </w:r>
            </w:hyperlink>
          </w:p>
        </w:tc>
        <w:tc>
          <w:tcPr>
            <w:tcW w:w="6946" w:type="dxa"/>
          </w:tcPr>
          <w:p w:rsidR="00BE55F5" w:rsidRPr="00D114BD" w:rsidRDefault="00BE55F5" w:rsidP="003A30CF">
            <w:pPr>
              <w:rPr>
                <w:rFonts w:ascii="Times New Roman" w:hAnsi="Times New Roman" w:cs="Times New Roman"/>
                <w:sz w:val="28"/>
                <w:szCs w:val="28"/>
                <w:lang w:val="uk-UA"/>
              </w:rPr>
            </w:pPr>
            <w:r w:rsidRPr="00D114BD">
              <w:rPr>
                <w:rFonts w:ascii="Times New Roman" w:hAnsi="Times New Roman" w:cs="Times New Roman"/>
                <w:sz w:val="28"/>
                <w:szCs w:val="28"/>
                <w:lang w:val="uk-UA"/>
              </w:rPr>
              <w:t>набір суміжних областей, які охоплюють комп'ютерні системи, програмне забезпечення, мови програмування, а також обробку та з</w:t>
            </w:r>
            <w:r w:rsidR="00D114BD" w:rsidRPr="00D114BD">
              <w:rPr>
                <w:rFonts w:ascii="Times New Roman" w:hAnsi="Times New Roman" w:cs="Times New Roman"/>
                <w:sz w:val="28"/>
                <w:szCs w:val="28"/>
                <w:lang w:val="uk-UA"/>
              </w:rPr>
              <w:t>берігання даних та інформації [2</w:t>
            </w:r>
            <w:r w:rsidRPr="00D114BD">
              <w:rPr>
                <w:rFonts w:ascii="Times New Roman" w:hAnsi="Times New Roman" w:cs="Times New Roman"/>
                <w:sz w:val="28"/>
                <w:szCs w:val="28"/>
                <w:lang w:val="uk-UA"/>
              </w:rPr>
              <w:t>]</w:t>
            </w:r>
          </w:p>
        </w:tc>
      </w:tr>
    </w:tbl>
    <w:p w:rsidR="00926D30" w:rsidRPr="00255AB5" w:rsidRDefault="00926D30" w:rsidP="00926D30">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систематизовано автором на основі даних [1</w:t>
      </w:r>
      <w:r w:rsidR="00D114BD">
        <w:rPr>
          <w:rFonts w:ascii="Times New Roman" w:hAnsi="Times New Roman" w:cs="Times New Roman"/>
          <w:sz w:val="28"/>
          <w:szCs w:val="28"/>
          <w:lang w:val="uk-UA"/>
        </w:rPr>
        <w:t>, 2, 6, 18, 27, 29</w:t>
      </w:r>
      <w:r w:rsidRPr="00255AB5">
        <w:rPr>
          <w:rFonts w:ascii="Times New Roman" w:hAnsi="Times New Roman" w:cs="Times New Roman"/>
          <w:sz w:val="28"/>
          <w:szCs w:val="28"/>
          <w:lang w:val="uk-UA"/>
        </w:rPr>
        <w:t>]</w:t>
      </w:r>
    </w:p>
    <w:p w:rsidR="00BE55F5" w:rsidRPr="00255AB5" w:rsidRDefault="00BE55F5" w:rsidP="001B5EE9">
      <w:pPr>
        <w:spacing w:after="0" w:line="240" w:lineRule="auto"/>
        <w:ind w:firstLine="709"/>
        <w:jc w:val="both"/>
        <w:rPr>
          <w:rFonts w:ascii="Times New Roman" w:hAnsi="Times New Roman" w:cs="Times New Roman"/>
          <w:sz w:val="28"/>
          <w:szCs w:val="28"/>
          <w:lang w:val="uk-UA"/>
        </w:rPr>
      </w:pPr>
    </w:p>
    <w:p w:rsidR="00647A8D" w:rsidRPr="00255AB5" w:rsidRDefault="00647A8D" w:rsidP="00F14AB1">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Результативність використання інформаційних технологій вимірю</w:t>
      </w:r>
      <w:r w:rsidR="00455A59" w:rsidRPr="00255AB5">
        <w:rPr>
          <w:rFonts w:ascii="Times New Roman" w:hAnsi="Times New Roman" w:cs="Times New Roman"/>
          <w:sz w:val="28"/>
          <w:szCs w:val="28"/>
          <w:lang w:val="uk-UA"/>
        </w:rPr>
        <w:t>ється</w:t>
      </w:r>
      <w:r w:rsidRPr="00255AB5">
        <w:rPr>
          <w:rFonts w:ascii="Times New Roman" w:hAnsi="Times New Roman" w:cs="Times New Roman"/>
          <w:sz w:val="28"/>
          <w:szCs w:val="28"/>
          <w:lang w:val="uk-UA"/>
        </w:rPr>
        <w:t xml:space="preserve"> за допомогою ряду показників, що формують поняття ефективність. «</w:t>
      </w:r>
      <w:r w:rsidR="00F14AB1" w:rsidRPr="00255AB5">
        <w:rPr>
          <w:rFonts w:ascii="Times New Roman" w:hAnsi="Times New Roman" w:cs="Times New Roman"/>
          <w:sz w:val="28"/>
          <w:szCs w:val="28"/>
          <w:lang w:val="uk-UA"/>
        </w:rPr>
        <w:t>Ефективність</w:t>
      </w:r>
      <w:r w:rsidRPr="00255AB5">
        <w:rPr>
          <w:rFonts w:ascii="Times New Roman" w:hAnsi="Times New Roman" w:cs="Times New Roman"/>
          <w:sz w:val="28"/>
          <w:szCs w:val="28"/>
          <w:lang w:val="uk-UA"/>
        </w:rPr>
        <w:t>»</w:t>
      </w:r>
      <w:r w:rsidR="00F14AB1"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 xml:space="preserve"> </w:t>
      </w:r>
      <w:r w:rsidR="00F14AB1" w:rsidRPr="00255AB5">
        <w:rPr>
          <w:rFonts w:ascii="Times New Roman" w:hAnsi="Times New Roman" w:cs="Times New Roman"/>
          <w:sz w:val="28"/>
          <w:szCs w:val="28"/>
          <w:lang w:val="uk-UA"/>
        </w:rPr>
        <w:t>це економічна категорія, що відображає співвідношення між о</w:t>
      </w:r>
      <w:r w:rsidRPr="00255AB5">
        <w:rPr>
          <w:rFonts w:ascii="Times New Roman" w:hAnsi="Times New Roman" w:cs="Times New Roman"/>
          <w:sz w:val="28"/>
          <w:szCs w:val="28"/>
          <w:lang w:val="uk-UA"/>
        </w:rPr>
        <w:t>триманими</w:t>
      </w:r>
      <w:r w:rsidR="00F14AB1" w:rsidRPr="00255AB5">
        <w:rPr>
          <w:rFonts w:ascii="Times New Roman" w:hAnsi="Times New Roman" w:cs="Times New Roman"/>
          <w:sz w:val="28"/>
          <w:szCs w:val="28"/>
          <w:lang w:val="uk-UA"/>
        </w:rPr>
        <w:t xml:space="preserve"> результатами</w:t>
      </w:r>
      <w:r w:rsidRPr="00255AB5">
        <w:rPr>
          <w:rFonts w:ascii="Times New Roman" w:hAnsi="Times New Roman" w:cs="Times New Roman"/>
          <w:sz w:val="28"/>
          <w:szCs w:val="28"/>
          <w:lang w:val="uk-UA"/>
        </w:rPr>
        <w:t xml:space="preserve"> діяльності та </w:t>
      </w:r>
      <w:r w:rsidR="00F14AB1" w:rsidRPr="00255AB5">
        <w:rPr>
          <w:rFonts w:ascii="Times New Roman" w:hAnsi="Times New Roman" w:cs="Times New Roman"/>
          <w:sz w:val="28"/>
          <w:szCs w:val="28"/>
          <w:lang w:val="uk-UA"/>
        </w:rPr>
        <w:t>витра</w:t>
      </w:r>
      <w:r w:rsidRPr="00255AB5">
        <w:rPr>
          <w:rFonts w:ascii="Times New Roman" w:hAnsi="Times New Roman" w:cs="Times New Roman"/>
          <w:sz w:val="28"/>
          <w:szCs w:val="28"/>
          <w:lang w:val="uk-UA"/>
        </w:rPr>
        <w:t xml:space="preserve">ченими на це ресурсами. </w:t>
      </w:r>
      <w:r w:rsidRPr="00255AB5">
        <w:rPr>
          <w:rFonts w:ascii="Times New Roman" w:hAnsi="Times New Roman" w:cs="Times New Roman"/>
          <w:sz w:val="28"/>
          <w:szCs w:val="28"/>
          <w:lang w:val="uk-UA"/>
        </w:rPr>
        <w:lastRenderedPageBreak/>
        <w:t>Основними одиницями виміру ефективності є такі критерії як: виручка; прибуток; обсяг реалізованої продукції чи наданих послуг; рівень задоволеності клієнта; зростання іміджу підприємства.</w:t>
      </w:r>
    </w:p>
    <w:p w:rsidR="00BE55F5" w:rsidRPr="00255AB5" w:rsidRDefault="00A57C55" w:rsidP="001B5EE9">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Існують наступні види інформаційних технологій:</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 способом використання засобів обчислювальної техніки під час оброблення інформації: </w:t>
      </w:r>
      <w:r w:rsidR="00E20BD0" w:rsidRPr="00255AB5">
        <w:rPr>
          <w:rFonts w:ascii="Times New Roman" w:hAnsi="Times New Roman" w:cs="Times New Roman"/>
          <w:sz w:val="28"/>
          <w:szCs w:val="28"/>
          <w:lang w:val="uk-UA"/>
        </w:rPr>
        <w:t xml:space="preserve"> інформаційні технології</w:t>
      </w:r>
      <w:r w:rsidRPr="00255AB5">
        <w:rPr>
          <w:rFonts w:ascii="Times New Roman" w:hAnsi="Times New Roman" w:cs="Times New Roman"/>
          <w:sz w:val="28"/>
          <w:szCs w:val="28"/>
          <w:lang w:val="uk-UA"/>
        </w:rPr>
        <w:t xml:space="preserve"> у централізованих </w:t>
      </w:r>
      <w:r w:rsidR="00E20BD0" w:rsidRPr="00255AB5">
        <w:rPr>
          <w:rFonts w:ascii="Times New Roman" w:hAnsi="Times New Roman" w:cs="Times New Roman"/>
          <w:sz w:val="28"/>
          <w:szCs w:val="28"/>
          <w:lang w:val="uk-UA"/>
        </w:rPr>
        <w:t>інформаційних системах</w:t>
      </w:r>
      <w:r w:rsidRPr="00255AB5">
        <w:rPr>
          <w:rFonts w:ascii="Times New Roman" w:hAnsi="Times New Roman" w:cs="Times New Roman"/>
          <w:sz w:val="28"/>
          <w:szCs w:val="28"/>
          <w:lang w:val="uk-UA"/>
        </w:rPr>
        <w:t xml:space="preserve">;  </w:t>
      </w:r>
      <w:r w:rsidR="00E20BD0" w:rsidRPr="00255AB5">
        <w:rPr>
          <w:rFonts w:ascii="Times New Roman" w:hAnsi="Times New Roman" w:cs="Times New Roman"/>
          <w:sz w:val="28"/>
          <w:szCs w:val="28"/>
          <w:lang w:val="uk-UA"/>
        </w:rPr>
        <w:t>інформаційні технології у децентралізованих інформаційних системах</w:t>
      </w:r>
      <w:r w:rsidRPr="00255AB5">
        <w:rPr>
          <w:rFonts w:ascii="Times New Roman" w:hAnsi="Times New Roman" w:cs="Times New Roman"/>
          <w:sz w:val="28"/>
          <w:szCs w:val="28"/>
          <w:lang w:val="uk-UA"/>
        </w:rPr>
        <w:t>.</w:t>
      </w:r>
    </w:p>
    <w:p w:rsidR="004B7F93" w:rsidRPr="00255AB5" w:rsidRDefault="00E20BD0"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способом реалізації в інформаційних системах</w:t>
      </w:r>
      <w:r w:rsidR="004B7F93"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 xml:space="preserve"> традиційні</w:t>
      </w:r>
      <w:r w:rsidR="004B7F93" w:rsidRPr="00255AB5">
        <w:rPr>
          <w:rFonts w:ascii="Times New Roman" w:hAnsi="Times New Roman" w:cs="Times New Roman"/>
          <w:sz w:val="28"/>
          <w:szCs w:val="28"/>
          <w:lang w:val="uk-UA"/>
        </w:rPr>
        <w:t>; нові; високі.</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ступенем охоплення задач управління: електронного оброблення даних; автоматизації функцій управління; підтримки прийняття рішень; електронного офісу; експертної підтримки.</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типом користувацького інтерфейсу: пакетні; діалогові; мережеві.</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способом побудови мережі: локальні; глобальні; багаторівневі; розподілені.</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класом технологічних операцій, що реалізуються: робота з текстовими редакторами; робота з табличними процесорами; робота з системами керування базами даних; робота з графічними об'єктами; мультимедійні системи; гіпертекстові системи.</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 моделями обчислювального процесу: </w:t>
      </w:r>
      <w:r w:rsidR="00E20BD0" w:rsidRPr="00255AB5">
        <w:rPr>
          <w:rFonts w:ascii="Times New Roman" w:hAnsi="Times New Roman" w:cs="Times New Roman"/>
          <w:sz w:val="28"/>
          <w:szCs w:val="28"/>
          <w:lang w:val="uk-UA"/>
        </w:rPr>
        <w:t>хост-орієнтовані</w:t>
      </w:r>
      <w:r w:rsidRPr="00255AB5">
        <w:rPr>
          <w:rFonts w:ascii="Times New Roman" w:hAnsi="Times New Roman" w:cs="Times New Roman"/>
          <w:sz w:val="28"/>
          <w:szCs w:val="28"/>
          <w:lang w:val="uk-UA"/>
        </w:rPr>
        <w:t>; технології, що реалізують модель процесу з розподіле­ними ресурсами;</w:t>
      </w:r>
      <w:r w:rsidR="00E20BD0" w:rsidRPr="00255AB5">
        <w:rPr>
          <w:rFonts w:ascii="Times New Roman" w:hAnsi="Times New Roman" w:cs="Times New Roman"/>
          <w:sz w:val="28"/>
          <w:szCs w:val="28"/>
          <w:lang w:val="uk-UA"/>
        </w:rPr>
        <w:t xml:space="preserve"> технології «клієнт-сервер»</w:t>
      </w:r>
      <w:r w:rsidRPr="00255AB5">
        <w:rPr>
          <w:rFonts w:ascii="Times New Roman" w:hAnsi="Times New Roman" w:cs="Times New Roman"/>
          <w:sz w:val="28"/>
          <w:szCs w:val="28"/>
          <w:lang w:val="uk-UA"/>
        </w:rPr>
        <w:t>.</w:t>
      </w:r>
    </w:p>
    <w:p w:rsidR="004B7F93" w:rsidRPr="00255AB5" w:rsidRDefault="004B7F93" w:rsidP="00A57C55">
      <w:pPr>
        <w:pStyle w:val="a6"/>
        <w:numPr>
          <w:ilvl w:val="0"/>
          <w:numId w:val="5"/>
        </w:numPr>
        <w:spacing w:after="0" w:line="240" w:lineRule="auto"/>
        <w:ind w:left="1134"/>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 видом сфери застосування: бухгалтерського обліку; банківської діяльності; податкової діяльності; страхової діяльності тощо</w:t>
      </w:r>
      <w:r w:rsidR="00E20BD0" w:rsidRPr="00255AB5">
        <w:rPr>
          <w:rFonts w:ascii="Times New Roman" w:hAnsi="Times New Roman" w:cs="Times New Roman"/>
          <w:sz w:val="28"/>
          <w:szCs w:val="28"/>
          <w:lang w:val="uk-UA"/>
        </w:rPr>
        <w:t xml:space="preserve"> (Див. додаток А)</w:t>
      </w:r>
      <w:r w:rsidR="00D114BD" w:rsidRPr="00D114BD">
        <w:rPr>
          <w:rFonts w:ascii="Times New Roman" w:hAnsi="Times New Roman" w:cs="Times New Roman"/>
          <w:sz w:val="28"/>
          <w:szCs w:val="28"/>
          <w:lang w:val="uk-UA"/>
        </w:rPr>
        <w:t xml:space="preserve"> [15]</w:t>
      </w:r>
      <w:r w:rsidRPr="00255AB5">
        <w:rPr>
          <w:rFonts w:ascii="Times New Roman" w:hAnsi="Times New Roman" w:cs="Times New Roman"/>
          <w:sz w:val="28"/>
          <w:szCs w:val="28"/>
          <w:lang w:val="uk-UA"/>
        </w:rPr>
        <w:t>.</w:t>
      </w:r>
    </w:p>
    <w:p w:rsidR="00DF456A" w:rsidRPr="00255AB5" w:rsidRDefault="00DF456A" w:rsidP="00DF456A">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На думку І.М. Дітковського, Б.М. Мізюк до основних інформаційних технології в готельно-ресторанному бізнесі слід відносити:</w:t>
      </w:r>
    </w:p>
    <w:p w:rsidR="00DF456A" w:rsidRPr="00255AB5" w:rsidRDefault="00DF456A" w:rsidP="00DF456A">
      <w:pPr>
        <w:pStyle w:val="a6"/>
        <w:numPr>
          <w:ilvl w:val="0"/>
          <w:numId w:val="6"/>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глобальні розподільчі системи;</w:t>
      </w:r>
    </w:p>
    <w:p w:rsidR="00DF456A" w:rsidRPr="00255AB5" w:rsidRDefault="00DF456A" w:rsidP="00DF456A">
      <w:pPr>
        <w:pStyle w:val="a6"/>
        <w:numPr>
          <w:ilvl w:val="0"/>
          <w:numId w:val="6"/>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системи бронювання та резервування;</w:t>
      </w:r>
    </w:p>
    <w:p w:rsidR="00DF456A" w:rsidRPr="00255AB5" w:rsidRDefault="00DF456A" w:rsidP="00DF456A">
      <w:pPr>
        <w:pStyle w:val="a6"/>
        <w:numPr>
          <w:ilvl w:val="0"/>
          <w:numId w:val="6"/>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послуги інтернету та мобільні системи зв’язку;</w:t>
      </w:r>
    </w:p>
    <w:p w:rsidR="00DF456A" w:rsidRPr="00255AB5" w:rsidRDefault="00DF456A" w:rsidP="00DF456A">
      <w:pPr>
        <w:pStyle w:val="a6"/>
        <w:numPr>
          <w:ilvl w:val="0"/>
          <w:numId w:val="6"/>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комплексні автоматизовані системи управління підприємством;</w:t>
      </w:r>
    </w:p>
    <w:p w:rsidR="00DF456A" w:rsidRPr="00D114BD" w:rsidRDefault="00DF456A" w:rsidP="00D114BD">
      <w:pPr>
        <w:pStyle w:val="a6"/>
        <w:numPr>
          <w:ilvl w:val="0"/>
          <w:numId w:val="6"/>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спеціалізовані та </w:t>
      </w:r>
      <w:r w:rsidR="00D114BD">
        <w:rPr>
          <w:rFonts w:ascii="Times New Roman" w:hAnsi="Times New Roman" w:cs="Times New Roman"/>
          <w:sz w:val="28"/>
          <w:szCs w:val="28"/>
          <w:lang w:val="uk-UA"/>
        </w:rPr>
        <w:t>універсальні програмні продукти [</w:t>
      </w:r>
      <w:r w:rsidR="00D114BD" w:rsidRPr="00D114BD">
        <w:rPr>
          <w:rFonts w:ascii="Times New Roman" w:hAnsi="Times New Roman" w:cs="Times New Roman"/>
          <w:sz w:val="28"/>
          <w:szCs w:val="28"/>
        </w:rPr>
        <w:t>12</w:t>
      </w:r>
      <w:r w:rsidR="00D114BD">
        <w:rPr>
          <w:rFonts w:ascii="Times New Roman" w:hAnsi="Times New Roman" w:cs="Times New Roman"/>
          <w:sz w:val="28"/>
          <w:szCs w:val="28"/>
          <w:lang w:val="uk-UA"/>
        </w:rPr>
        <w:t>].</w:t>
      </w:r>
    </w:p>
    <w:p w:rsidR="00DF456A" w:rsidRPr="00255AB5" w:rsidRDefault="00DF456A" w:rsidP="008348A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Залучення інформаційних технологій у сферу готельно-ресторанного бізнесу можна подати у ви</w:t>
      </w:r>
      <w:r w:rsidR="002A3CC0" w:rsidRPr="00255AB5">
        <w:rPr>
          <w:rFonts w:ascii="Times New Roman" w:hAnsi="Times New Roman" w:cs="Times New Roman"/>
          <w:sz w:val="28"/>
          <w:szCs w:val="28"/>
          <w:lang w:val="uk-UA"/>
        </w:rPr>
        <w:t>гляді</w:t>
      </w:r>
      <w:r w:rsidRPr="00255AB5">
        <w:rPr>
          <w:rFonts w:ascii="Times New Roman" w:hAnsi="Times New Roman" w:cs="Times New Roman"/>
          <w:sz w:val="28"/>
          <w:szCs w:val="28"/>
          <w:lang w:val="uk-UA"/>
        </w:rPr>
        <w:t xml:space="preserve"> моделі, що включає наступні етапи: зародження, розвиток, застосування, ін</w:t>
      </w:r>
      <w:r w:rsidR="00926D30" w:rsidRPr="00255AB5">
        <w:rPr>
          <w:rFonts w:ascii="Times New Roman" w:hAnsi="Times New Roman" w:cs="Times New Roman"/>
          <w:sz w:val="28"/>
          <w:szCs w:val="28"/>
          <w:lang w:val="uk-UA"/>
        </w:rPr>
        <w:t>теграція та трансформація (р</w:t>
      </w:r>
      <w:r w:rsidRPr="00255AB5">
        <w:rPr>
          <w:rFonts w:ascii="Times New Roman" w:hAnsi="Times New Roman" w:cs="Times New Roman"/>
          <w:sz w:val="28"/>
          <w:szCs w:val="28"/>
          <w:lang w:val="uk-UA"/>
        </w:rPr>
        <w:t>ис.1.1).</w:t>
      </w:r>
      <w:r w:rsidR="002A3CC0" w:rsidRPr="00255AB5">
        <w:rPr>
          <w:rFonts w:ascii="Times New Roman" w:hAnsi="Times New Roman" w:cs="Times New Roman"/>
          <w:sz w:val="28"/>
          <w:szCs w:val="28"/>
          <w:lang w:val="uk-UA"/>
        </w:rPr>
        <w:t xml:space="preserve"> Кожна інноваційна технологія спершу виникає в вигляді прототипу, що поступово шириться та інтегрується до галузі. З часом вона отримує широке застосування. В процесі використання вона піддається трансформації, удосконаленню та </w:t>
      </w:r>
      <w:r w:rsidR="0095677F" w:rsidRPr="00255AB5">
        <w:rPr>
          <w:rFonts w:ascii="Times New Roman" w:hAnsi="Times New Roman" w:cs="Times New Roman"/>
          <w:sz w:val="28"/>
          <w:szCs w:val="28"/>
          <w:lang w:val="uk-UA"/>
        </w:rPr>
        <w:t>оновленню під вимоги робочого процесу.</w:t>
      </w:r>
    </w:p>
    <w:p w:rsidR="00DF456A" w:rsidRPr="00255AB5" w:rsidRDefault="00DF456A" w:rsidP="008348A7">
      <w:pPr>
        <w:spacing w:after="0" w:line="240" w:lineRule="auto"/>
        <w:ind w:firstLine="709"/>
        <w:jc w:val="both"/>
        <w:rPr>
          <w:rFonts w:ascii="Times New Roman" w:hAnsi="Times New Roman" w:cs="Times New Roman"/>
          <w:sz w:val="28"/>
          <w:szCs w:val="28"/>
          <w:lang w:val="uk-UA"/>
        </w:rPr>
      </w:pPr>
    </w:p>
    <w:p w:rsidR="00DF456A" w:rsidRPr="00255AB5" w:rsidRDefault="00DF456A" w:rsidP="008348A7">
      <w:pPr>
        <w:spacing w:after="0" w:line="240" w:lineRule="auto"/>
        <w:ind w:firstLine="709"/>
        <w:jc w:val="both"/>
        <w:rPr>
          <w:rFonts w:ascii="Times New Roman" w:hAnsi="Times New Roman" w:cs="Times New Roman"/>
          <w:sz w:val="28"/>
          <w:szCs w:val="28"/>
          <w:lang w:val="uk-UA"/>
        </w:rPr>
      </w:pPr>
      <w:r w:rsidRPr="00255AB5">
        <w:rPr>
          <w:noProof/>
          <w:lang w:eastAsia="ru-RU"/>
        </w:rPr>
        <w:lastRenderedPageBreak/>
        <w:drawing>
          <wp:inline distT="0" distB="0" distL="0" distR="0" wp14:anchorId="415CDC6F" wp14:editId="321500F5">
            <wp:extent cx="5315606" cy="228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637" t="21938" r="16087" b="25839"/>
                    <a:stretch/>
                  </pic:blipFill>
                  <pic:spPr bwMode="auto">
                    <a:xfrm>
                      <a:off x="0" y="0"/>
                      <a:ext cx="5327295" cy="2291027"/>
                    </a:xfrm>
                    <a:prstGeom prst="rect">
                      <a:avLst/>
                    </a:prstGeom>
                    <a:ln>
                      <a:noFill/>
                    </a:ln>
                    <a:extLst>
                      <a:ext uri="{53640926-AAD7-44D8-BBD7-CCE9431645EC}">
                        <a14:shadowObscured xmlns:a14="http://schemas.microsoft.com/office/drawing/2010/main"/>
                      </a:ext>
                    </a:extLst>
                  </pic:spPr>
                </pic:pic>
              </a:graphicData>
            </a:graphic>
          </wp:inline>
        </w:drawing>
      </w:r>
    </w:p>
    <w:p w:rsidR="00DF456A" w:rsidRPr="00255AB5" w:rsidRDefault="00DF456A" w:rsidP="008348A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Рисунок 1.1</w:t>
      </w:r>
      <w:r w:rsidR="00926D30" w:rsidRPr="00255AB5">
        <w:rPr>
          <w:rFonts w:ascii="Times New Roman" w:hAnsi="Times New Roman" w:cs="Times New Roman"/>
          <w:sz w:val="28"/>
          <w:szCs w:val="28"/>
          <w:lang w:val="uk-UA"/>
        </w:rPr>
        <w:t xml:space="preserve"> – </w:t>
      </w:r>
      <w:r w:rsidRPr="00255AB5">
        <w:rPr>
          <w:rFonts w:ascii="Times New Roman" w:hAnsi="Times New Roman" w:cs="Times New Roman"/>
          <w:sz w:val="28"/>
          <w:szCs w:val="28"/>
          <w:lang w:val="uk-UA"/>
        </w:rPr>
        <w:t>Етапи життєвого циклу впровадження інформаційних технологій в готельно-ресторанний бізнес</w:t>
      </w:r>
      <w:r w:rsidR="00D114BD" w:rsidRPr="00D114BD">
        <w:rPr>
          <w:rFonts w:ascii="Times New Roman" w:hAnsi="Times New Roman" w:cs="Times New Roman"/>
          <w:sz w:val="28"/>
          <w:szCs w:val="28"/>
        </w:rPr>
        <w:t xml:space="preserve"> [12]</w:t>
      </w:r>
      <w:r w:rsidRPr="00255AB5">
        <w:rPr>
          <w:rFonts w:ascii="Times New Roman" w:hAnsi="Times New Roman" w:cs="Times New Roman"/>
          <w:sz w:val="28"/>
          <w:szCs w:val="28"/>
          <w:lang w:val="uk-UA"/>
        </w:rPr>
        <w:t xml:space="preserve">. </w:t>
      </w:r>
    </w:p>
    <w:p w:rsidR="00DF456A" w:rsidRPr="00255AB5" w:rsidRDefault="00DF456A" w:rsidP="008348A7">
      <w:pPr>
        <w:spacing w:after="0" w:line="240" w:lineRule="auto"/>
        <w:ind w:firstLine="709"/>
        <w:jc w:val="both"/>
        <w:rPr>
          <w:rFonts w:ascii="Times New Roman" w:hAnsi="Times New Roman" w:cs="Times New Roman"/>
          <w:sz w:val="28"/>
          <w:szCs w:val="28"/>
          <w:lang w:val="uk-UA"/>
        </w:rPr>
      </w:pPr>
    </w:p>
    <w:p w:rsidR="008348A7" w:rsidRPr="00255AB5" w:rsidRDefault="008348A7" w:rsidP="008348A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Вплив інформаційних технологій на ефективність роботи підприємств готельно-ресторанної сфери можна виокремити в наступних напрямках:</w:t>
      </w:r>
      <w:r w:rsidR="00D96E4D" w:rsidRPr="00255AB5">
        <w:rPr>
          <w:rFonts w:ascii="Times New Roman" w:hAnsi="Times New Roman" w:cs="Times New Roman"/>
          <w:sz w:val="28"/>
          <w:szCs w:val="28"/>
          <w:lang w:val="uk-UA"/>
        </w:rPr>
        <w:t xml:space="preserve"> соціальний; економічний; управлінський; безпек</w:t>
      </w:r>
      <w:r w:rsidR="00C12A57" w:rsidRPr="00255AB5">
        <w:rPr>
          <w:rFonts w:ascii="Times New Roman" w:hAnsi="Times New Roman" w:cs="Times New Roman"/>
          <w:sz w:val="28"/>
          <w:szCs w:val="28"/>
          <w:lang w:val="uk-UA"/>
        </w:rPr>
        <w:t>а</w:t>
      </w:r>
      <w:r w:rsidR="00D96E4D" w:rsidRPr="00255AB5">
        <w:rPr>
          <w:rFonts w:ascii="Times New Roman" w:hAnsi="Times New Roman" w:cs="Times New Roman"/>
          <w:sz w:val="28"/>
          <w:szCs w:val="28"/>
          <w:lang w:val="uk-UA"/>
        </w:rPr>
        <w:t>.</w:t>
      </w:r>
    </w:p>
    <w:p w:rsidR="008348A7" w:rsidRPr="00255AB5" w:rsidRDefault="008348A7" w:rsidP="008348A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Соціальний</w:t>
      </w:r>
      <w:r w:rsidR="00C12A57" w:rsidRPr="00255AB5">
        <w:rPr>
          <w:rFonts w:ascii="Times New Roman" w:hAnsi="Times New Roman" w:cs="Times New Roman"/>
          <w:sz w:val="28"/>
          <w:szCs w:val="28"/>
          <w:lang w:val="uk-UA"/>
        </w:rPr>
        <w:t xml:space="preserve"> ефект проявляється в зростанні рівня задоволеності клієнтів від отриманих послуг. Успішність діяльності закладу та його прибутковість багато в чому залежить від цього фактору. Саме гарні враження та відчуття пробуджують бажання відвідати даний заклад ще раз. Інформаційні технології в даному аспекті сприяють пр</w:t>
      </w:r>
      <w:r w:rsidR="00752C4E">
        <w:rPr>
          <w:rFonts w:ascii="Times New Roman" w:hAnsi="Times New Roman" w:cs="Times New Roman"/>
          <w:sz w:val="28"/>
          <w:szCs w:val="28"/>
          <w:lang w:val="uk-UA"/>
        </w:rPr>
        <w:t>ишвидшеному обслуговуванні,</w:t>
      </w:r>
      <w:r w:rsidR="00C12A57" w:rsidRPr="00255AB5">
        <w:rPr>
          <w:rFonts w:ascii="Times New Roman" w:hAnsi="Times New Roman" w:cs="Times New Roman"/>
          <w:sz w:val="28"/>
          <w:szCs w:val="28"/>
          <w:lang w:val="uk-UA"/>
        </w:rPr>
        <w:t xml:space="preserve"> дають змогу</w:t>
      </w:r>
      <w:r w:rsidR="001F2B87" w:rsidRPr="00255AB5">
        <w:rPr>
          <w:rFonts w:ascii="Times New Roman" w:hAnsi="Times New Roman" w:cs="Times New Roman"/>
          <w:sz w:val="28"/>
          <w:szCs w:val="28"/>
          <w:lang w:val="uk-UA"/>
        </w:rPr>
        <w:t xml:space="preserve"> робити дистанційні замовлення, економити час, не квапитися з вибором. Дані технології представляються сервісами онлайн замо</w:t>
      </w:r>
      <w:r w:rsidR="00752C4E">
        <w:rPr>
          <w:rFonts w:ascii="Times New Roman" w:hAnsi="Times New Roman" w:cs="Times New Roman"/>
          <w:sz w:val="28"/>
          <w:szCs w:val="28"/>
          <w:lang w:val="uk-UA"/>
        </w:rPr>
        <w:t>влення, інтерактивними столами</w:t>
      </w:r>
      <w:r w:rsidR="001F2B87" w:rsidRPr="00255AB5">
        <w:rPr>
          <w:rFonts w:ascii="Times New Roman" w:hAnsi="Times New Roman" w:cs="Times New Roman"/>
          <w:sz w:val="28"/>
          <w:szCs w:val="28"/>
          <w:lang w:val="uk-UA"/>
        </w:rPr>
        <w:t xml:space="preserve"> меню </w:t>
      </w:r>
      <w:r w:rsidR="00752C4E">
        <w:rPr>
          <w:rFonts w:ascii="Times New Roman" w:hAnsi="Times New Roman" w:cs="Times New Roman"/>
          <w:sz w:val="28"/>
          <w:szCs w:val="28"/>
          <w:lang w:val="uk-UA"/>
        </w:rPr>
        <w:t xml:space="preserve">у </w:t>
      </w:r>
      <w:r w:rsidR="001F2B87" w:rsidRPr="00255AB5">
        <w:rPr>
          <w:rFonts w:ascii="Times New Roman" w:hAnsi="Times New Roman" w:cs="Times New Roman"/>
          <w:sz w:val="28"/>
          <w:szCs w:val="28"/>
          <w:lang w:val="uk-UA"/>
        </w:rPr>
        <w:t>заклад</w:t>
      </w:r>
      <w:r w:rsidR="00752C4E">
        <w:rPr>
          <w:rFonts w:ascii="Times New Roman" w:hAnsi="Times New Roman" w:cs="Times New Roman"/>
          <w:sz w:val="28"/>
          <w:szCs w:val="28"/>
          <w:lang w:val="uk-UA"/>
        </w:rPr>
        <w:t>і</w:t>
      </w:r>
      <w:r w:rsidR="001F2B87" w:rsidRPr="00255AB5">
        <w:rPr>
          <w:rFonts w:ascii="Times New Roman" w:hAnsi="Times New Roman" w:cs="Times New Roman"/>
          <w:sz w:val="28"/>
          <w:szCs w:val="28"/>
          <w:lang w:val="uk-UA"/>
        </w:rPr>
        <w:t>, терміналами для оплати спожитої послуги чи товару</w:t>
      </w:r>
      <w:r w:rsidR="00752C4E">
        <w:rPr>
          <w:rFonts w:ascii="Times New Roman" w:hAnsi="Times New Roman" w:cs="Times New Roman"/>
          <w:sz w:val="28"/>
          <w:szCs w:val="28"/>
          <w:lang w:val="uk-UA"/>
        </w:rPr>
        <w:t>,</w:t>
      </w:r>
      <w:r w:rsidR="001F2B87" w:rsidRPr="00255AB5">
        <w:rPr>
          <w:rFonts w:ascii="Times New Roman" w:hAnsi="Times New Roman" w:cs="Times New Roman"/>
          <w:sz w:val="28"/>
          <w:szCs w:val="28"/>
          <w:lang w:val="uk-UA"/>
        </w:rPr>
        <w:t xml:space="preserve"> та ін. Соціальний ефект сприятиме поширенню вірусної реклами про заклад </w:t>
      </w:r>
      <w:r w:rsidR="00752C4E">
        <w:rPr>
          <w:rFonts w:ascii="Times New Roman" w:hAnsi="Times New Roman" w:cs="Times New Roman"/>
          <w:sz w:val="28"/>
          <w:szCs w:val="28"/>
          <w:lang w:val="uk-UA"/>
        </w:rPr>
        <w:t>та зростанню його популярності і</w:t>
      </w:r>
      <w:r w:rsidR="001F2B87" w:rsidRPr="00255AB5">
        <w:rPr>
          <w:rFonts w:ascii="Times New Roman" w:hAnsi="Times New Roman" w:cs="Times New Roman"/>
          <w:sz w:val="28"/>
          <w:szCs w:val="28"/>
          <w:lang w:val="uk-UA"/>
        </w:rPr>
        <w:t xml:space="preserve"> іміджу на ринку.</w:t>
      </w:r>
    </w:p>
    <w:p w:rsidR="00542F17" w:rsidRPr="00255AB5" w:rsidRDefault="008348A7" w:rsidP="00542F1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Економічний</w:t>
      </w:r>
      <w:r w:rsidR="001F2B87" w:rsidRPr="00255AB5">
        <w:rPr>
          <w:rFonts w:ascii="Times New Roman" w:hAnsi="Times New Roman" w:cs="Times New Roman"/>
          <w:sz w:val="28"/>
          <w:szCs w:val="28"/>
          <w:lang w:val="uk-UA"/>
        </w:rPr>
        <w:t xml:space="preserve"> ефект прослідковується у декількох напрямках: збільшення прибутковості; зменшення витрат. Зростання прибутковості обумовлюється збільшення кількості клієнтів та замовлень через збільшення соціального ефекту. Популярність закладу неодмінно приведе до збільшення кількості клієнтів, пізнаваності бренду, появі попиту на його продукцію. Зменшення витрат в свою чергу відбуватиметься завдяки економії на персоналі – інформаційні технології дають змогу оброблювати значну кількість інформації. Як наслідок кількість обслуговуючого персоналу потрібна менша. </w:t>
      </w:r>
      <w:r w:rsidR="00542F17" w:rsidRPr="00255AB5">
        <w:rPr>
          <w:rFonts w:ascii="Times New Roman" w:hAnsi="Times New Roman" w:cs="Times New Roman"/>
          <w:sz w:val="28"/>
          <w:szCs w:val="28"/>
          <w:lang w:val="uk-UA"/>
        </w:rPr>
        <w:t>«З економічної точки зору інформаційні технології можуть розглядатися як засоби виробництва, які можуть вільно замінювати робочу силу. Так як вартість інформаційних технологій падає, вони заміняють робочу силу, яка історично має зростаючу вартість. Отже, в мікроекономічної теорії інформаційні технології повинні привести до зниження числа середніх менеджерів і службовців, тому що інформаційні технології заміняють їх. Інформаційні технології також змінюють розміри контрактів фірм, тому що вони можуть зменшувати операційні витрати»</w:t>
      </w:r>
      <w:r w:rsidR="00D114BD" w:rsidRPr="00D114BD">
        <w:rPr>
          <w:rFonts w:ascii="Times New Roman" w:hAnsi="Times New Roman" w:cs="Times New Roman"/>
          <w:sz w:val="28"/>
          <w:szCs w:val="28"/>
        </w:rPr>
        <w:t xml:space="preserve"> [8]</w:t>
      </w:r>
      <w:r w:rsidR="00542F17" w:rsidRPr="00255AB5">
        <w:rPr>
          <w:rFonts w:ascii="Times New Roman" w:hAnsi="Times New Roman" w:cs="Times New Roman"/>
          <w:sz w:val="28"/>
          <w:szCs w:val="28"/>
          <w:lang w:val="uk-UA"/>
        </w:rPr>
        <w:t xml:space="preserve">. </w:t>
      </w:r>
    </w:p>
    <w:p w:rsidR="00542F17" w:rsidRPr="00255AB5" w:rsidRDefault="00542F17" w:rsidP="00542F1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«Фінансовий вплив інформаційних технологій полягає у внутрішніх витратах управління. Відповідно до теорії організації фірми залежать від витрат організацій, вартості контролюючих і керівних службовців. Оскільки розміри </w:t>
      </w:r>
      <w:r w:rsidRPr="00255AB5">
        <w:rPr>
          <w:rFonts w:ascii="Times New Roman" w:hAnsi="Times New Roman" w:cs="Times New Roman"/>
          <w:sz w:val="28"/>
          <w:szCs w:val="28"/>
          <w:lang w:val="uk-UA"/>
        </w:rPr>
        <w:lastRenderedPageBreak/>
        <w:t>фірми ростуть, витрати організації підвищуються, тому що власники повинні витрачати все більше зусиль на контроль за службовцями. Інформаційні технології, зменшуючи витрати на придбання та аналіз інформації, дають можливість організаціям знижувати витрати фірми, тому що з їх допомогою менеджерам простіше спостерігати за більшим числом службовців»</w:t>
      </w:r>
      <w:r w:rsidR="00D114BD" w:rsidRPr="00D114BD">
        <w:rPr>
          <w:rFonts w:ascii="Times New Roman" w:hAnsi="Times New Roman" w:cs="Times New Roman"/>
          <w:sz w:val="28"/>
          <w:szCs w:val="28"/>
          <w:lang w:val="uk-UA"/>
        </w:rPr>
        <w:t xml:space="preserve"> [8]</w:t>
      </w:r>
      <w:r w:rsidRPr="00255AB5">
        <w:rPr>
          <w:rFonts w:ascii="Times New Roman" w:hAnsi="Times New Roman" w:cs="Times New Roman"/>
          <w:sz w:val="28"/>
          <w:szCs w:val="28"/>
          <w:lang w:val="uk-UA"/>
        </w:rPr>
        <w:t xml:space="preserve">. </w:t>
      </w:r>
    </w:p>
    <w:p w:rsidR="008348A7" w:rsidRPr="00255AB5" w:rsidRDefault="00542F17" w:rsidP="00542F1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У</w:t>
      </w:r>
      <w:r w:rsidR="008348A7" w:rsidRPr="00255AB5">
        <w:rPr>
          <w:rFonts w:ascii="Times New Roman" w:hAnsi="Times New Roman" w:cs="Times New Roman"/>
          <w:sz w:val="28"/>
          <w:szCs w:val="28"/>
          <w:lang w:val="uk-UA"/>
        </w:rPr>
        <w:t>правлінський</w:t>
      </w:r>
      <w:r w:rsidR="001F2B87" w:rsidRPr="00255AB5">
        <w:rPr>
          <w:rFonts w:ascii="Times New Roman" w:hAnsi="Times New Roman" w:cs="Times New Roman"/>
          <w:sz w:val="28"/>
          <w:szCs w:val="28"/>
          <w:lang w:val="uk-UA"/>
        </w:rPr>
        <w:t xml:space="preserve"> ефект полягає у більш кращій обробці інформації, аналізу</w:t>
      </w:r>
      <w:r w:rsidR="00587E24" w:rsidRPr="00255AB5">
        <w:rPr>
          <w:rFonts w:ascii="Times New Roman" w:hAnsi="Times New Roman" w:cs="Times New Roman"/>
          <w:sz w:val="28"/>
          <w:szCs w:val="28"/>
          <w:lang w:val="uk-UA"/>
        </w:rPr>
        <w:t xml:space="preserve"> та виконанні певних операцій (бухгалтерія, звітність, системи управління та контролю персоналом, тощо). Так для ведення бухгалтерського обліку корисним будуть програми </w:t>
      </w:r>
      <w:r w:rsidR="008348A7" w:rsidRPr="00255AB5">
        <w:rPr>
          <w:rFonts w:ascii="Times New Roman" w:hAnsi="Times New Roman" w:cs="Times New Roman"/>
          <w:sz w:val="28"/>
          <w:szCs w:val="28"/>
          <w:lang w:val="uk-UA"/>
        </w:rPr>
        <w:t>1С.Підприємство, Парус</w:t>
      </w:r>
      <w:r w:rsidR="00587E24" w:rsidRPr="00255AB5">
        <w:rPr>
          <w:rFonts w:ascii="Times New Roman" w:hAnsi="Times New Roman" w:cs="Times New Roman"/>
          <w:sz w:val="28"/>
          <w:szCs w:val="28"/>
          <w:lang w:val="uk-UA"/>
        </w:rPr>
        <w:t xml:space="preserve">, </w:t>
      </w:r>
      <w:r w:rsidR="008348A7" w:rsidRPr="00255AB5">
        <w:rPr>
          <w:rFonts w:ascii="Times New Roman" w:hAnsi="Times New Roman" w:cs="Times New Roman"/>
          <w:sz w:val="28"/>
          <w:szCs w:val="28"/>
          <w:lang w:val="uk-UA"/>
        </w:rPr>
        <w:t>обміну податковими накладними MeDoc</w:t>
      </w:r>
      <w:r w:rsidR="00587E24" w:rsidRPr="00255AB5">
        <w:rPr>
          <w:rFonts w:ascii="Times New Roman" w:hAnsi="Times New Roman" w:cs="Times New Roman"/>
          <w:sz w:val="28"/>
          <w:szCs w:val="28"/>
          <w:lang w:val="uk-UA"/>
        </w:rPr>
        <w:t>,</w:t>
      </w:r>
      <w:r w:rsidR="008348A7" w:rsidRPr="00255AB5">
        <w:rPr>
          <w:rFonts w:ascii="Times New Roman" w:hAnsi="Times New Roman" w:cs="Times New Roman"/>
          <w:sz w:val="28"/>
          <w:szCs w:val="28"/>
          <w:lang w:val="uk-UA"/>
        </w:rPr>
        <w:t xml:space="preserve"> </w:t>
      </w:r>
      <w:r w:rsidR="00587E24" w:rsidRPr="00255AB5">
        <w:rPr>
          <w:rFonts w:ascii="Times New Roman" w:hAnsi="Times New Roman" w:cs="Times New Roman"/>
          <w:sz w:val="28"/>
          <w:szCs w:val="28"/>
          <w:lang w:val="uk-UA"/>
        </w:rPr>
        <w:t>аналізу ринку Expert Solution.</w:t>
      </w:r>
      <w:r w:rsidR="00A2144C" w:rsidRPr="00255AB5">
        <w:rPr>
          <w:rFonts w:ascii="Times New Roman" w:hAnsi="Times New Roman" w:cs="Times New Roman"/>
          <w:sz w:val="28"/>
          <w:szCs w:val="28"/>
          <w:lang w:val="uk-UA"/>
        </w:rPr>
        <w:t xml:space="preserve"> Управлінський ефект прослідковується і в інформатизації системи діловодства, документообороту, менеджменту.</w:t>
      </w:r>
    </w:p>
    <w:p w:rsidR="008348A7" w:rsidRPr="00255AB5" w:rsidRDefault="00587E24" w:rsidP="008348A7">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Ефект безпеки полягає не лише у можливостях підвищення рівня захищеності клієнтів, але й їх персональних даних та даних підприємства. </w:t>
      </w:r>
      <w:r w:rsidR="00D34A9C" w:rsidRPr="00255AB5">
        <w:rPr>
          <w:rFonts w:ascii="Times New Roman" w:hAnsi="Times New Roman" w:cs="Times New Roman"/>
          <w:sz w:val="28"/>
          <w:szCs w:val="28"/>
          <w:lang w:val="uk-UA"/>
        </w:rPr>
        <w:t xml:space="preserve">Так актуальності набули технології збереження та обробки даних – </w:t>
      </w:r>
      <w:r w:rsidR="008348A7" w:rsidRPr="00255AB5">
        <w:rPr>
          <w:rFonts w:ascii="Times New Roman" w:hAnsi="Times New Roman" w:cs="Times New Roman"/>
          <w:sz w:val="28"/>
          <w:szCs w:val="28"/>
          <w:lang w:val="uk-UA"/>
        </w:rPr>
        <w:t>Сloud computing</w:t>
      </w:r>
      <w:r w:rsidR="00D34A9C" w:rsidRPr="00255AB5">
        <w:rPr>
          <w:rFonts w:ascii="Times New Roman" w:hAnsi="Times New Roman" w:cs="Times New Roman"/>
          <w:sz w:val="28"/>
          <w:szCs w:val="28"/>
          <w:lang w:val="uk-UA"/>
        </w:rPr>
        <w:t xml:space="preserve"> (хмарні технології). </w:t>
      </w:r>
      <w:r w:rsidR="00AA3756" w:rsidRPr="00255AB5">
        <w:rPr>
          <w:rFonts w:ascii="Times New Roman" w:hAnsi="Times New Roman" w:cs="Times New Roman"/>
          <w:sz w:val="28"/>
          <w:szCs w:val="28"/>
          <w:lang w:val="uk-UA"/>
        </w:rPr>
        <w:t xml:space="preserve">Дана технологія </w:t>
      </w:r>
      <w:r w:rsidR="008348A7" w:rsidRPr="00255AB5">
        <w:rPr>
          <w:rFonts w:ascii="Times New Roman" w:hAnsi="Times New Roman" w:cs="Times New Roman"/>
          <w:sz w:val="28"/>
          <w:szCs w:val="28"/>
          <w:lang w:val="uk-UA"/>
        </w:rPr>
        <w:t xml:space="preserve">передбачає перенесення програм </w:t>
      </w:r>
      <w:r w:rsidR="00AA3756" w:rsidRPr="00255AB5">
        <w:rPr>
          <w:rFonts w:ascii="Times New Roman" w:hAnsi="Times New Roman" w:cs="Times New Roman"/>
          <w:sz w:val="28"/>
          <w:szCs w:val="28"/>
          <w:lang w:val="uk-UA"/>
        </w:rPr>
        <w:t>і</w:t>
      </w:r>
      <w:r w:rsidR="008348A7" w:rsidRPr="00255AB5">
        <w:rPr>
          <w:rFonts w:ascii="Times New Roman" w:hAnsi="Times New Roman" w:cs="Times New Roman"/>
          <w:sz w:val="28"/>
          <w:szCs w:val="28"/>
          <w:lang w:val="uk-UA"/>
        </w:rPr>
        <w:t xml:space="preserve"> додатків на віддалений сервер. Д</w:t>
      </w:r>
      <w:r w:rsidR="00A2144C" w:rsidRPr="00255AB5">
        <w:rPr>
          <w:rFonts w:ascii="Times New Roman" w:hAnsi="Times New Roman" w:cs="Times New Roman"/>
          <w:sz w:val="28"/>
          <w:szCs w:val="28"/>
          <w:lang w:val="uk-UA"/>
        </w:rPr>
        <w:t xml:space="preserve">оступ </w:t>
      </w:r>
      <w:r w:rsidR="008348A7" w:rsidRPr="00255AB5">
        <w:rPr>
          <w:rFonts w:ascii="Times New Roman" w:hAnsi="Times New Roman" w:cs="Times New Roman"/>
          <w:sz w:val="28"/>
          <w:szCs w:val="28"/>
          <w:lang w:val="uk-UA"/>
        </w:rPr>
        <w:t xml:space="preserve">користувачу </w:t>
      </w:r>
      <w:r w:rsidR="00A2144C" w:rsidRPr="00255AB5">
        <w:rPr>
          <w:rFonts w:ascii="Times New Roman" w:hAnsi="Times New Roman" w:cs="Times New Roman"/>
          <w:sz w:val="28"/>
          <w:szCs w:val="28"/>
          <w:lang w:val="uk-UA"/>
        </w:rPr>
        <w:t xml:space="preserve">надається через </w:t>
      </w:r>
      <w:r w:rsidR="008348A7" w:rsidRPr="00255AB5">
        <w:rPr>
          <w:rFonts w:ascii="Times New Roman" w:hAnsi="Times New Roman" w:cs="Times New Roman"/>
          <w:sz w:val="28"/>
          <w:szCs w:val="28"/>
          <w:lang w:val="uk-UA"/>
        </w:rPr>
        <w:t>Інтернет</w:t>
      </w:r>
      <w:r w:rsidR="00A2144C" w:rsidRPr="00255AB5">
        <w:rPr>
          <w:rFonts w:ascii="Times New Roman" w:hAnsi="Times New Roman" w:cs="Times New Roman"/>
          <w:sz w:val="28"/>
          <w:szCs w:val="28"/>
          <w:lang w:val="uk-UA"/>
        </w:rPr>
        <w:t xml:space="preserve"> за</w:t>
      </w:r>
      <w:r w:rsidR="008348A7" w:rsidRPr="00255AB5">
        <w:rPr>
          <w:rFonts w:ascii="Times New Roman" w:hAnsi="Times New Roman" w:cs="Times New Roman"/>
          <w:sz w:val="28"/>
          <w:szCs w:val="28"/>
          <w:lang w:val="uk-UA"/>
        </w:rPr>
        <w:t xml:space="preserve"> логін</w:t>
      </w:r>
      <w:r w:rsidR="00A2144C" w:rsidRPr="00255AB5">
        <w:rPr>
          <w:rFonts w:ascii="Times New Roman" w:hAnsi="Times New Roman" w:cs="Times New Roman"/>
          <w:sz w:val="28"/>
          <w:szCs w:val="28"/>
          <w:lang w:val="uk-UA"/>
        </w:rPr>
        <w:t>ом</w:t>
      </w:r>
      <w:r w:rsidR="008348A7" w:rsidRPr="00255AB5">
        <w:rPr>
          <w:rFonts w:ascii="Times New Roman" w:hAnsi="Times New Roman" w:cs="Times New Roman"/>
          <w:sz w:val="28"/>
          <w:szCs w:val="28"/>
          <w:lang w:val="uk-UA"/>
        </w:rPr>
        <w:t xml:space="preserve">  та парол</w:t>
      </w:r>
      <w:r w:rsidR="00A2144C" w:rsidRPr="00255AB5">
        <w:rPr>
          <w:rFonts w:ascii="Times New Roman" w:hAnsi="Times New Roman" w:cs="Times New Roman"/>
          <w:sz w:val="28"/>
          <w:szCs w:val="28"/>
          <w:lang w:val="uk-UA"/>
        </w:rPr>
        <w:t>ем</w:t>
      </w:r>
      <w:r w:rsidR="008348A7" w:rsidRPr="00255AB5">
        <w:rPr>
          <w:rFonts w:ascii="Times New Roman" w:hAnsi="Times New Roman" w:cs="Times New Roman"/>
          <w:sz w:val="28"/>
          <w:szCs w:val="28"/>
          <w:lang w:val="uk-UA"/>
        </w:rPr>
        <w:t xml:space="preserve">. </w:t>
      </w:r>
      <w:r w:rsidR="00AA3756" w:rsidRPr="00255AB5">
        <w:rPr>
          <w:rFonts w:ascii="Times New Roman" w:hAnsi="Times New Roman" w:cs="Times New Roman"/>
          <w:sz w:val="28"/>
          <w:szCs w:val="28"/>
          <w:lang w:val="uk-UA"/>
        </w:rPr>
        <w:t>Ця</w:t>
      </w:r>
      <w:r w:rsidR="00A2144C" w:rsidRPr="00255AB5">
        <w:rPr>
          <w:rFonts w:ascii="Times New Roman" w:hAnsi="Times New Roman" w:cs="Times New Roman"/>
          <w:sz w:val="28"/>
          <w:szCs w:val="28"/>
          <w:lang w:val="uk-UA"/>
        </w:rPr>
        <w:t xml:space="preserve"> </w:t>
      </w:r>
      <w:r w:rsidR="008348A7" w:rsidRPr="00255AB5">
        <w:rPr>
          <w:rFonts w:ascii="Times New Roman" w:hAnsi="Times New Roman" w:cs="Times New Roman"/>
          <w:sz w:val="28"/>
          <w:szCs w:val="28"/>
          <w:lang w:val="uk-UA"/>
        </w:rPr>
        <w:t>технологі</w:t>
      </w:r>
      <w:r w:rsidR="00AA3756" w:rsidRPr="00255AB5">
        <w:rPr>
          <w:rFonts w:ascii="Times New Roman" w:hAnsi="Times New Roman" w:cs="Times New Roman"/>
          <w:sz w:val="28"/>
          <w:szCs w:val="28"/>
          <w:lang w:val="uk-UA"/>
        </w:rPr>
        <w:t>я</w:t>
      </w:r>
      <w:r w:rsidR="008348A7" w:rsidRPr="00255AB5">
        <w:rPr>
          <w:rFonts w:ascii="Times New Roman" w:hAnsi="Times New Roman" w:cs="Times New Roman"/>
          <w:sz w:val="28"/>
          <w:szCs w:val="28"/>
          <w:lang w:val="uk-UA"/>
        </w:rPr>
        <w:t xml:space="preserve"> дозволя</w:t>
      </w:r>
      <w:r w:rsidR="00AA3756" w:rsidRPr="00255AB5">
        <w:rPr>
          <w:rFonts w:ascii="Times New Roman" w:hAnsi="Times New Roman" w:cs="Times New Roman"/>
          <w:sz w:val="28"/>
          <w:szCs w:val="28"/>
          <w:lang w:val="uk-UA"/>
        </w:rPr>
        <w:t>є</w:t>
      </w:r>
      <w:r w:rsidR="008348A7" w:rsidRPr="00255AB5">
        <w:rPr>
          <w:rFonts w:ascii="Times New Roman" w:hAnsi="Times New Roman" w:cs="Times New Roman"/>
          <w:sz w:val="28"/>
          <w:szCs w:val="28"/>
          <w:lang w:val="uk-UA"/>
        </w:rPr>
        <w:t xml:space="preserve"> економити </w:t>
      </w:r>
      <w:r w:rsidR="00AA3756" w:rsidRPr="00255AB5">
        <w:rPr>
          <w:rFonts w:ascii="Times New Roman" w:hAnsi="Times New Roman" w:cs="Times New Roman"/>
          <w:sz w:val="28"/>
          <w:szCs w:val="28"/>
          <w:lang w:val="uk-UA"/>
        </w:rPr>
        <w:t xml:space="preserve">фінанси та не витрачатися на </w:t>
      </w:r>
      <w:r w:rsidR="008348A7" w:rsidRPr="00255AB5">
        <w:rPr>
          <w:rFonts w:ascii="Times New Roman" w:hAnsi="Times New Roman" w:cs="Times New Roman"/>
          <w:sz w:val="28"/>
          <w:szCs w:val="28"/>
          <w:lang w:val="uk-UA"/>
        </w:rPr>
        <w:t>розгорта</w:t>
      </w:r>
      <w:r w:rsidR="00AA3756" w:rsidRPr="00255AB5">
        <w:rPr>
          <w:rFonts w:ascii="Times New Roman" w:hAnsi="Times New Roman" w:cs="Times New Roman"/>
          <w:sz w:val="28"/>
          <w:szCs w:val="28"/>
          <w:lang w:val="uk-UA"/>
        </w:rPr>
        <w:t>ння власних</w:t>
      </w:r>
      <w:r w:rsidR="008348A7" w:rsidRPr="00255AB5">
        <w:rPr>
          <w:rFonts w:ascii="Times New Roman" w:hAnsi="Times New Roman" w:cs="Times New Roman"/>
          <w:sz w:val="28"/>
          <w:szCs w:val="28"/>
          <w:lang w:val="uk-UA"/>
        </w:rPr>
        <w:t xml:space="preserve"> потужност</w:t>
      </w:r>
      <w:r w:rsidR="00AA3756" w:rsidRPr="00255AB5">
        <w:rPr>
          <w:rFonts w:ascii="Times New Roman" w:hAnsi="Times New Roman" w:cs="Times New Roman"/>
          <w:sz w:val="28"/>
          <w:szCs w:val="28"/>
          <w:lang w:val="uk-UA"/>
        </w:rPr>
        <w:t>ей</w:t>
      </w:r>
      <w:r w:rsidR="008348A7" w:rsidRPr="00255AB5">
        <w:rPr>
          <w:rFonts w:ascii="Times New Roman" w:hAnsi="Times New Roman" w:cs="Times New Roman"/>
          <w:sz w:val="28"/>
          <w:szCs w:val="28"/>
          <w:lang w:val="uk-UA"/>
        </w:rPr>
        <w:t>.</w:t>
      </w:r>
      <w:r w:rsidR="00A2144C" w:rsidRPr="00255AB5">
        <w:rPr>
          <w:rFonts w:ascii="Times New Roman" w:hAnsi="Times New Roman" w:cs="Times New Roman"/>
          <w:sz w:val="28"/>
          <w:szCs w:val="28"/>
          <w:lang w:val="uk-UA"/>
        </w:rPr>
        <w:t xml:space="preserve"> Окрім збереження інформації технології допомагають контролювати периметр закладу, відстежувати настрій гостей та персоналу, розпізнавати обличчя. В умовах поширення пандемії COVID-19 інфрачервоні датчики сприяли контролю епідеміологічної ситуації. Одночасно поширення набули електронні замки, камери спостереження та ін.</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Підтверджують це і дані дослідження Національної ресторанної асоціація США (NRA). Згідно нього, представники готельно-ресторанного бізнесу розглядають нові технології та інноваційні рішення у сфері інформаційних технологій як значущий фактор конкурентоспроможності. Згідно з дослідженням близько 80 % рестораторів вважають, що нові технології здатні забезпечити зростання продажів, підвищити операційну ефективність та є конкурентною перевагою. 12% рестораторів вважають, що вони йдуть у ногу з часом у технологічному забезпеченні своїх операцій. Проте дані дослідження засвідчують у більшій мірі ступінь поширення певних інформаційних технологій на ринку США і не дають відповідь на питання які саме технології підвищують конкурентність та прибутковість ресторанних закладів:</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технології електронної обробки замовлень використовує 81% компаній;</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безкоштовний Wi-Fi для клієнтів – 68%;</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прийом замовлень онлайн – 37%;</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прийом мобільних платежів – 32%.</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власний мобільний додаток – 33%.</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Основну увагу українські ресторатори приділяють програмним рішенням для автоматизації робочих процесів:</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складання та обробка замовлень, у тому числі додатків для офіціантів, а також електронні меню для клієнтів;</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прийом платежів та касове обслуговування;</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керування меню;</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керування розсадженням гостей;</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 керування програмами лояльності;</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інтеграція із системами складського, бухгалтерського, управлінського обліку;</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планування, облік та контроль витрат, контроль роботи персоналу, формування звітів.</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Говорять про це і дані соціологічного дослідження. За результатами опитування Української ресторанної асоціації в період карантину та після різко зросла увага на послуги доставки їжі. Так «у червні 2020 року 24% закладів в Україні працювали лише на літніх майданчиках. 18% локацій працювали на терасі, а також здійснювали доставку. 16% опитаних респондентів зазначили, що їх заклад працював на доставку та приймав гостей на терасах і в залі, а 13% відповіли, що годували гостей на літній терасі та в залах, але доставкою не займалися. В залі та на доставку працювали 4%, тільки у залі – 6%, а тільки на доставку та takeaway – 8%. 11% опитаних зазначили, що їх заклади були по</w:t>
      </w:r>
      <w:r w:rsidR="00926D30" w:rsidRPr="00255AB5">
        <w:rPr>
          <w:rFonts w:ascii="Times New Roman" w:hAnsi="Times New Roman" w:cs="Times New Roman"/>
          <w:sz w:val="28"/>
          <w:szCs w:val="28"/>
          <w:lang w:val="uk-UA"/>
        </w:rPr>
        <w:t>вністю закриті у червні» (р</w:t>
      </w:r>
      <w:r w:rsidR="00D114BD">
        <w:rPr>
          <w:rFonts w:ascii="Times New Roman" w:hAnsi="Times New Roman" w:cs="Times New Roman"/>
          <w:sz w:val="28"/>
          <w:szCs w:val="28"/>
          <w:lang w:val="uk-UA"/>
        </w:rPr>
        <w:t>ис.1.2).</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noProof/>
          <w:lang w:eastAsia="ru-RU"/>
        </w:rPr>
        <w:drawing>
          <wp:inline distT="0" distB="0" distL="0" distR="0" wp14:anchorId="096E79BC" wp14:editId="441FFA24">
            <wp:extent cx="4752754" cy="33052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63" t="29354" r="39368" b="10694"/>
                    <a:stretch/>
                  </pic:blipFill>
                  <pic:spPr bwMode="auto">
                    <a:xfrm>
                      <a:off x="0" y="0"/>
                      <a:ext cx="4766667" cy="3314969"/>
                    </a:xfrm>
                    <a:prstGeom prst="rect">
                      <a:avLst/>
                    </a:prstGeom>
                    <a:ln>
                      <a:noFill/>
                    </a:ln>
                    <a:extLst>
                      <a:ext uri="{53640926-AAD7-44D8-BBD7-CCE9431645EC}">
                        <a14:shadowObscured xmlns:a14="http://schemas.microsoft.com/office/drawing/2010/main"/>
                      </a:ext>
                    </a:extLst>
                  </pic:spPr>
                </pic:pic>
              </a:graphicData>
            </a:graphic>
          </wp:inline>
        </w:drawing>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Рисунок 1.2 </w:t>
      </w:r>
      <w:r w:rsidR="00926D30"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Формат роботи укра</w:t>
      </w:r>
      <w:r w:rsidR="00D114BD">
        <w:rPr>
          <w:rFonts w:ascii="Times New Roman" w:hAnsi="Times New Roman" w:cs="Times New Roman"/>
          <w:sz w:val="28"/>
          <w:szCs w:val="28"/>
          <w:lang w:val="uk-UA"/>
        </w:rPr>
        <w:t>їнських ресторанів в літку</w:t>
      </w:r>
      <w:r w:rsidR="00D114BD">
        <w:rPr>
          <w:rFonts w:ascii="Times New Roman" w:hAnsi="Times New Roman" w:cs="Times New Roman"/>
          <w:sz w:val="28"/>
          <w:szCs w:val="28"/>
          <w:lang w:val="en-US"/>
        </w:rPr>
        <w:t> </w:t>
      </w:r>
      <w:r w:rsidR="00D114BD">
        <w:rPr>
          <w:rFonts w:ascii="Times New Roman" w:hAnsi="Times New Roman" w:cs="Times New Roman"/>
          <w:sz w:val="28"/>
          <w:szCs w:val="28"/>
          <w:lang w:val="uk-UA"/>
        </w:rPr>
        <w:t>2020</w:t>
      </w:r>
      <w:r w:rsidR="00D114BD">
        <w:rPr>
          <w:rFonts w:ascii="Times New Roman" w:hAnsi="Times New Roman" w:cs="Times New Roman"/>
          <w:sz w:val="28"/>
          <w:szCs w:val="28"/>
          <w:lang w:val="en-US"/>
        </w:rPr>
        <w:t> </w:t>
      </w:r>
      <w:r w:rsidRPr="00255AB5">
        <w:rPr>
          <w:rFonts w:ascii="Times New Roman" w:hAnsi="Times New Roman" w:cs="Times New Roman"/>
          <w:sz w:val="28"/>
          <w:szCs w:val="28"/>
          <w:lang w:val="uk-UA"/>
        </w:rPr>
        <w:t>року</w:t>
      </w:r>
      <w:r w:rsidR="00D114BD">
        <w:rPr>
          <w:rFonts w:ascii="Times New Roman" w:hAnsi="Times New Roman" w:cs="Times New Roman"/>
          <w:sz w:val="28"/>
          <w:szCs w:val="28"/>
          <w:lang w:val="en-US"/>
        </w:rPr>
        <w:t> </w:t>
      </w:r>
      <w:r w:rsidR="00D114BD" w:rsidRPr="00D114BD">
        <w:rPr>
          <w:rFonts w:ascii="Times New Roman" w:hAnsi="Times New Roman" w:cs="Times New Roman"/>
          <w:sz w:val="28"/>
          <w:szCs w:val="28"/>
        </w:rPr>
        <w:t>[28]</w:t>
      </w:r>
      <w:r w:rsidRPr="00255AB5">
        <w:rPr>
          <w:rFonts w:ascii="Times New Roman" w:hAnsi="Times New Roman" w:cs="Times New Roman"/>
          <w:sz w:val="28"/>
          <w:szCs w:val="28"/>
          <w:lang w:val="uk-UA"/>
        </w:rPr>
        <w:t>.</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p>
    <w:p w:rsidR="00343F0E" w:rsidRPr="00255AB5" w:rsidRDefault="00782703"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Підтверджують це і дані соціологічних досліджень американського ресторанного ринку. </w:t>
      </w:r>
      <w:r w:rsidR="00343F0E" w:rsidRPr="00255AB5">
        <w:rPr>
          <w:rFonts w:ascii="Times New Roman" w:hAnsi="Times New Roman" w:cs="Times New Roman"/>
          <w:sz w:val="28"/>
          <w:szCs w:val="28"/>
          <w:lang w:val="uk-UA"/>
        </w:rPr>
        <w:t>На думку американських рестораторів найбільшої уваги потребує розвиток наступних інноваційних технологій:</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робота із замовленнями (37 % опитаних);</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програми лояльності (25%);</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платежі (25%);</w:t>
      </w:r>
    </w:p>
    <w:p w:rsidR="00343F0E" w:rsidRPr="00255AB5" w:rsidRDefault="00343F0E" w:rsidP="00343F0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роботи та автоматизація (8%)</w:t>
      </w:r>
      <w:r w:rsidR="00D114BD" w:rsidRPr="00930BFF">
        <w:rPr>
          <w:rFonts w:ascii="Times New Roman" w:hAnsi="Times New Roman" w:cs="Times New Roman"/>
          <w:sz w:val="28"/>
          <w:szCs w:val="28"/>
        </w:rPr>
        <w:t xml:space="preserve"> [4]</w:t>
      </w:r>
      <w:r w:rsidRPr="00255AB5">
        <w:rPr>
          <w:rFonts w:ascii="Times New Roman" w:hAnsi="Times New Roman" w:cs="Times New Roman"/>
          <w:sz w:val="28"/>
          <w:szCs w:val="28"/>
          <w:lang w:val="uk-UA"/>
        </w:rPr>
        <w:t>.</w:t>
      </w:r>
    </w:p>
    <w:p w:rsidR="006F53FC" w:rsidRPr="00255AB5" w:rsidRDefault="006F53FC" w:rsidP="006F53FC">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Переконливими аргументами впровадження інформаційних технологій в роботу готельно-ресторанних підприємств виступають наступні аспекти:</w:t>
      </w:r>
    </w:p>
    <w:p w:rsidR="006F53FC" w:rsidRPr="00255AB5" w:rsidRDefault="003A30CF" w:rsidP="003A30CF">
      <w:pPr>
        <w:pStyle w:val="a6"/>
        <w:numPr>
          <w:ilvl w:val="0"/>
          <w:numId w:val="7"/>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з</w:t>
      </w:r>
      <w:r w:rsidR="006F53FC" w:rsidRPr="00255AB5">
        <w:rPr>
          <w:rFonts w:ascii="Times New Roman" w:hAnsi="Times New Roman" w:cs="Times New Roman"/>
          <w:sz w:val="28"/>
          <w:szCs w:val="28"/>
          <w:lang w:val="uk-UA"/>
        </w:rPr>
        <w:t>більшення частки електронної комерції в загальному обсязі світової торгівлі</w:t>
      </w:r>
      <w:r w:rsidR="000A508B" w:rsidRPr="00255AB5">
        <w:rPr>
          <w:rFonts w:ascii="Times New Roman" w:hAnsi="Times New Roman" w:cs="Times New Roman"/>
          <w:sz w:val="28"/>
          <w:szCs w:val="28"/>
          <w:lang w:val="uk-UA"/>
        </w:rPr>
        <w:t xml:space="preserve"> до майже 20%</w:t>
      </w:r>
      <w:r w:rsidR="00926D30" w:rsidRPr="00255AB5">
        <w:rPr>
          <w:rFonts w:ascii="Times New Roman" w:hAnsi="Times New Roman" w:cs="Times New Roman"/>
          <w:sz w:val="28"/>
          <w:szCs w:val="28"/>
          <w:lang w:val="uk-UA"/>
        </w:rPr>
        <w:t xml:space="preserve"> (</w:t>
      </w:r>
      <w:r w:rsidR="006F53FC" w:rsidRPr="00255AB5">
        <w:rPr>
          <w:rFonts w:ascii="Times New Roman" w:hAnsi="Times New Roman" w:cs="Times New Roman"/>
          <w:sz w:val="28"/>
          <w:szCs w:val="28"/>
          <w:lang w:val="uk-UA"/>
        </w:rPr>
        <w:t>рис. 1.3);</w:t>
      </w:r>
    </w:p>
    <w:p w:rsidR="006F53FC" w:rsidRPr="00255AB5" w:rsidRDefault="003A30CF" w:rsidP="003A30CF">
      <w:pPr>
        <w:pStyle w:val="a6"/>
        <w:numPr>
          <w:ilvl w:val="0"/>
          <w:numId w:val="7"/>
        </w:numPr>
        <w:spacing w:after="0" w:line="240" w:lineRule="auto"/>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у</w:t>
      </w:r>
      <w:r w:rsidR="006F53FC" w:rsidRPr="00255AB5">
        <w:rPr>
          <w:rFonts w:ascii="Times New Roman" w:hAnsi="Times New Roman" w:cs="Times New Roman"/>
          <w:sz w:val="28"/>
          <w:szCs w:val="28"/>
          <w:lang w:val="uk-UA"/>
        </w:rPr>
        <w:t xml:space="preserve"> 2021 році 2,14 млрд. чоловік </w:t>
      </w:r>
      <w:r w:rsidR="000A508B" w:rsidRPr="00255AB5">
        <w:rPr>
          <w:rFonts w:ascii="Times New Roman" w:hAnsi="Times New Roman" w:cs="Times New Roman"/>
          <w:sz w:val="28"/>
          <w:szCs w:val="28"/>
          <w:lang w:val="uk-UA"/>
        </w:rPr>
        <w:t>в світі</w:t>
      </w:r>
      <w:r w:rsidR="006F53FC" w:rsidRPr="00255AB5">
        <w:rPr>
          <w:rFonts w:ascii="Times New Roman" w:hAnsi="Times New Roman" w:cs="Times New Roman"/>
          <w:sz w:val="28"/>
          <w:szCs w:val="28"/>
          <w:lang w:val="uk-UA"/>
        </w:rPr>
        <w:t xml:space="preserve"> робили покупки в інтернеті, а обсяг реалізованої продукції склав майже 5 трл</w:t>
      </w:r>
      <w:r w:rsidR="000A508B" w:rsidRPr="00255AB5">
        <w:rPr>
          <w:rFonts w:ascii="Times New Roman" w:hAnsi="Times New Roman" w:cs="Times New Roman"/>
          <w:sz w:val="28"/>
          <w:szCs w:val="28"/>
          <w:lang w:val="uk-UA"/>
        </w:rPr>
        <w:t>н</w:t>
      </w:r>
      <w:r w:rsidR="006F53FC" w:rsidRPr="00255AB5">
        <w:rPr>
          <w:rFonts w:ascii="Times New Roman" w:hAnsi="Times New Roman" w:cs="Times New Roman"/>
          <w:sz w:val="28"/>
          <w:szCs w:val="28"/>
          <w:lang w:val="uk-UA"/>
        </w:rPr>
        <w:t>. дол. США.;</w:t>
      </w:r>
    </w:p>
    <w:p w:rsidR="00D114BD" w:rsidRDefault="003A30CF" w:rsidP="004904A6">
      <w:pPr>
        <w:pStyle w:val="a6"/>
        <w:numPr>
          <w:ilvl w:val="0"/>
          <w:numId w:val="7"/>
        </w:numPr>
        <w:spacing w:after="0" w:line="240" w:lineRule="auto"/>
        <w:jc w:val="both"/>
        <w:rPr>
          <w:rFonts w:ascii="Times New Roman" w:hAnsi="Times New Roman" w:cs="Times New Roman"/>
          <w:sz w:val="28"/>
          <w:szCs w:val="28"/>
          <w:lang w:val="uk-UA"/>
        </w:rPr>
      </w:pPr>
      <w:r w:rsidRPr="00D114BD">
        <w:rPr>
          <w:rFonts w:ascii="Times New Roman" w:hAnsi="Times New Roman" w:cs="Times New Roman"/>
          <w:sz w:val="28"/>
          <w:szCs w:val="28"/>
          <w:lang w:val="uk-UA"/>
        </w:rPr>
        <w:t>л</w:t>
      </w:r>
      <w:r w:rsidR="006F53FC" w:rsidRPr="00D114BD">
        <w:rPr>
          <w:rFonts w:ascii="Times New Roman" w:hAnsi="Times New Roman" w:cs="Times New Roman"/>
          <w:sz w:val="28"/>
          <w:szCs w:val="28"/>
          <w:lang w:val="uk-UA"/>
        </w:rPr>
        <w:t>ише 9,6% представників покоління Z купують товари у звичайному магазині (міленіали – 31,04%, покоління X – 27,5% та бебі-бумери – 31,9% відповідно)</w:t>
      </w:r>
      <w:r w:rsidR="00D114BD" w:rsidRPr="00D114BD">
        <w:rPr>
          <w:rFonts w:ascii="Times New Roman" w:hAnsi="Times New Roman" w:cs="Times New Roman"/>
          <w:sz w:val="28"/>
          <w:szCs w:val="28"/>
        </w:rPr>
        <w:t xml:space="preserve"> [5]</w:t>
      </w:r>
      <w:r w:rsidR="006F53FC" w:rsidRPr="00D114BD">
        <w:rPr>
          <w:rFonts w:ascii="Times New Roman" w:hAnsi="Times New Roman" w:cs="Times New Roman"/>
          <w:sz w:val="28"/>
          <w:szCs w:val="28"/>
          <w:lang w:val="uk-UA"/>
        </w:rPr>
        <w:t>;</w:t>
      </w:r>
      <w:r w:rsidR="00774EFE" w:rsidRPr="00D114BD">
        <w:rPr>
          <w:rFonts w:ascii="Times New Roman" w:hAnsi="Times New Roman" w:cs="Times New Roman"/>
          <w:sz w:val="28"/>
          <w:szCs w:val="28"/>
          <w:lang w:val="uk-UA"/>
        </w:rPr>
        <w:t xml:space="preserve"> </w:t>
      </w:r>
    </w:p>
    <w:p w:rsidR="003A30CF" w:rsidRPr="00D114BD" w:rsidRDefault="003A30CF" w:rsidP="004904A6">
      <w:pPr>
        <w:pStyle w:val="a6"/>
        <w:numPr>
          <w:ilvl w:val="0"/>
          <w:numId w:val="7"/>
        </w:numPr>
        <w:spacing w:after="0" w:line="240" w:lineRule="auto"/>
        <w:jc w:val="both"/>
        <w:rPr>
          <w:rFonts w:ascii="Times New Roman" w:hAnsi="Times New Roman" w:cs="Times New Roman"/>
          <w:sz w:val="28"/>
          <w:szCs w:val="28"/>
          <w:lang w:val="uk-UA"/>
        </w:rPr>
      </w:pPr>
      <w:r w:rsidRPr="00D114BD">
        <w:rPr>
          <w:rFonts w:ascii="Times New Roman" w:hAnsi="Times New Roman" w:cs="Times New Roman"/>
          <w:sz w:val="28"/>
          <w:szCs w:val="28"/>
          <w:lang w:val="uk-UA"/>
        </w:rPr>
        <w:t>зростання попиту на замовлення їжі з доставкою</w:t>
      </w:r>
      <w:r w:rsidR="000A508B" w:rsidRPr="00D114BD">
        <w:rPr>
          <w:rFonts w:ascii="Times New Roman" w:hAnsi="Times New Roman" w:cs="Times New Roman"/>
          <w:sz w:val="28"/>
          <w:szCs w:val="28"/>
          <w:lang w:val="uk-UA"/>
        </w:rPr>
        <w:t>, через поширення пандемії COVID-19 у світі</w:t>
      </w:r>
      <w:r w:rsidRPr="00D114BD">
        <w:rPr>
          <w:rFonts w:ascii="Times New Roman" w:hAnsi="Times New Roman" w:cs="Times New Roman"/>
          <w:sz w:val="28"/>
          <w:szCs w:val="28"/>
          <w:lang w:val="uk-UA"/>
        </w:rPr>
        <w:t>.</w:t>
      </w:r>
    </w:p>
    <w:p w:rsidR="00383AE2" w:rsidRPr="00255AB5" w:rsidRDefault="00383AE2" w:rsidP="008F788B">
      <w:pPr>
        <w:spacing w:after="0" w:line="240" w:lineRule="auto"/>
        <w:ind w:firstLine="709"/>
        <w:jc w:val="both"/>
        <w:rPr>
          <w:rFonts w:ascii="Times New Roman" w:hAnsi="Times New Roman" w:cs="Times New Roman"/>
          <w:sz w:val="28"/>
          <w:szCs w:val="28"/>
          <w:lang w:val="uk-UA"/>
        </w:rPr>
      </w:pPr>
    </w:p>
    <w:p w:rsidR="00383AE2" w:rsidRPr="00255AB5" w:rsidRDefault="009A115E" w:rsidP="008F788B">
      <w:pPr>
        <w:spacing w:after="0" w:line="240" w:lineRule="auto"/>
        <w:ind w:firstLine="709"/>
        <w:jc w:val="both"/>
        <w:rPr>
          <w:rFonts w:ascii="Times New Roman" w:hAnsi="Times New Roman" w:cs="Times New Roman"/>
          <w:sz w:val="28"/>
          <w:szCs w:val="28"/>
          <w:lang w:val="uk-UA"/>
        </w:rPr>
      </w:pPr>
      <w:r w:rsidRPr="00255AB5">
        <w:rPr>
          <w:noProof/>
          <w:lang w:eastAsia="ru-RU"/>
        </w:rPr>
        <w:drawing>
          <wp:inline distT="0" distB="0" distL="0" distR="0" wp14:anchorId="3ABD6012" wp14:editId="7CAA0377">
            <wp:extent cx="5294630" cy="3151202"/>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640" t="32945" r="38193" b="15010"/>
                    <a:stretch/>
                  </pic:blipFill>
                  <pic:spPr bwMode="auto">
                    <a:xfrm>
                      <a:off x="0" y="0"/>
                      <a:ext cx="5303502" cy="3156482"/>
                    </a:xfrm>
                    <a:prstGeom prst="rect">
                      <a:avLst/>
                    </a:prstGeom>
                    <a:ln>
                      <a:noFill/>
                    </a:ln>
                    <a:extLst>
                      <a:ext uri="{53640926-AAD7-44D8-BBD7-CCE9431645EC}">
                        <a14:shadowObscured xmlns:a14="http://schemas.microsoft.com/office/drawing/2010/main"/>
                      </a:ext>
                    </a:extLst>
                  </pic:spPr>
                </pic:pic>
              </a:graphicData>
            </a:graphic>
          </wp:inline>
        </w:drawing>
      </w:r>
    </w:p>
    <w:p w:rsidR="00383AE2" w:rsidRPr="00255AB5" w:rsidRDefault="00926D30" w:rsidP="008F788B">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Рисунок 1.3 – </w:t>
      </w:r>
      <w:r w:rsidR="009A115E" w:rsidRPr="00255AB5">
        <w:rPr>
          <w:rFonts w:ascii="Times New Roman" w:hAnsi="Times New Roman" w:cs="Times New Roman"/>
          <w:sz w:val="28"/>
          <w:szCs w:val="28"/>
          <w:lang w:val="uk-UA"/>
        </w:rPr>
        <w:t>Частка електронної комерції в загал</w:t>
      </w:r>
      <w:r w:rsidR="00D114BD">
        <w:rPr>
          <w:rFonts w:ascii="Times New Roman" w:hAnsi="Times New Roman" w:cs="Times New Roman"/>
          <w:sz w:val="28"/>
          <w:szCs w:val="28"/>
          <w:lang w:val="uk-UA"/>
        </w:rPr>
        <w:t>ьному обсязі світової торгівлі [</w:t>
      </w:r>
      <w:r w:rsidR="00D114BD" w:rsidRPr="00D114BD">
        <w:rPr>
          <w:rFonts w:ascii="Times New Roman" w:hAnsi="Times New Roman" w:cs="Times New Roman"/>
          <w:sz w:val="28"/>
          <w:szCs w:val="28"/>
        </w:rPr>
        <w:t>3</w:t>
      </w:r>
      <w:r w:rsidR="00D114BD">
        <w:rPr>
          <w:rFonts w:ascii="Times New Roman" w:hAnsi="Times New Roman" w:cs="Times New Roman"/>
          <w:sz w:val="28"/>
          <w:szCs w:val="28"/>
          <w:lang w:val="uk-UA"/>
        </w:rPr>
        <w:t>]</w:t>
      </w:r>
    </w:p>
    <w:p w:rsidR="001B5EE9" w:rsidRPr="00255AB5" w:rsidRDefault="001B5EE9" w:rsidP="008F788B">
      <w:pPr>
        <w:spacing w:after="0" w:line="240" w:lineRule="auto"/>
        <w:ind w:firstLine="709"/>
        <w:jc w:val="both"/>
        <w:rPr>
          <w:rFonts w:ascii="Times New Roman" w:hAnsi="Times New Roman" w:cs="Times New Roman"/>
          <w:sz w:val="28"/>
          <w:szCs w:val="28"/>
          <w:lang w:val="uk-UA"/>
        </w:rPr>
      </w:pPr>
    </w:p>
    <w:p w:rsidR="00F0307D" w:rsidRPr="00255AB5" w:rsidRDefault="003A30CF" w:rsidP="00A0738B">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Як видно трансформація ринку товарів та послуг відбувається в усьому світі</w:t>
      </w:r>
      <w:r w:rsidR="000A508B" w:rsidRPr="00255AB5">
        <w:rPr>
          <w:rFonts w:ascii="Times New Roman" w:hAnsi="Times New Roman" w:cs="Times New Roman"/>
          <w:sz w:val="28"/>
          <w:szCs w:val="28"/>
          <w:lang w:val="uk-UA"/>
        </w:rPr>
        <w:t xml:space="preserve"> та все більше схиляється до електронної комерції</w:t>
      </w:r>
      <w:r w:rsidRPr="00255AB5">
        <w:rPr>
          <w:rFonts w:ascii="Times New Roman" w:hAnsi="Times New Roman" w:cs="Times New Roman"/>
          <w:sz w:val="28"/>
          <w:szCs w:val="28"/>
          <w:lang w:val="uk-UA"/>
        </w:rPr>
        <w:t xml:space="preserve">. Поширення інтернет технологій сприяло збільшенню доступу людини до інформації та обміну нею. Дана особливість породила появу нових поколінь, що фактично орієнтовані в своєму житті на інтернет та пов’язані з ним сервіси (покоління Z). </w:t>
      </w:r>
      <w:r w:rsidR="00A0738B" w:rsidRPr="00255AB5">
        <w:rPr>
          <w:rFonts w:ascii="Times New Roman" w:hAnsi="Times New Roman" w:cs="Times New Roman"/>
          <w:sz w:val="28"/>
          <w:szCs w:val="28"/>
          <w:lang w:val="uk-UA"/>
        </w:rPr>
        <w:t xml:space="preserve">Впровадження сучасних інформаційних технологій у сфері діяльності організації дозволяє забезпечити вирішення наступних завдань: швидкий доступ до інформаційного продукту; ефективна координація внутрішньої діяльності; ефективна взаємодія; економія часу; використання якісно кращої технології системного аналізу; поповнення необхідною інформацією; забезпечення відповідних споживачів достовірними даними; збирання, реєстрація, обробка та видача даних про стан та результати роботи; активна взаємодія з партнерами. При цьому </w:t>
      </w:r>
      <w:r w:rsidR="00F0307D" w:rsidRPr="00255AB5">
        <w:rPr>
          <w:rFonts w:ascii="Times New Roman" w:hAnsi="Times New Roman" w:cs="Times New Roman"/>
          <w:sz w:val="28"/>
          <w:szCs w:val="28"/>
          <w:lang w:val="uk-UA"/>
        </w:rPr>
        <w:t>саме використання інформаційних технологій має базуватися на наступних принципах: е</w:t>
      </w:r>
      <w:r w:rsidR="00A0738B" w:rsidRPr="00255AB5">
        <w:rPr>
          <w:rFonts w:ascii="Times New Roman" w:hAnsi="Times New Roman" w:cs="Times New Roman"/>
          <w:sz w:val="28"/>
          <w:szCs w:val="28"/>
          <w:lang w:val="uk-UA"/>
        </w:rPr>
        <w:t>кономічна доцільність</w:t>
      </w:r>
      <w:r w:rsidR="00F0307D" w:rsidRPr="00255AB5">
        <w:rPr>
          <w:rFonts w:ascii="Times New Roman" w:hAnsi="Times New Roman" w:cs="Times New Roman"/>
          <w:sz w:val="28"/>
          <w:szCs w:val="28"/>
          <w:lang w:val="uk-UA"/>
        </w:rPr>
        <w:t>; гнучкість; контроль; сумісність; системність. Дотримання даних принципів дасть можливість досягти максимального ефекту в діяльності підприємства.</w:t>
      </w:r>
    </w:p>
    <w:p w:rsidR="00F0307D" w:rsidRPr="00255AB5" w:rsidRDefault="00F0307D" w:rsidP="00A0738B">
      <w:pPr>
        <w:spacing w:after="0" w:line="240" w:lineRule="auto"/>
        <w:ind w:firstLine="709"/>
        <w:jc w:val="both"/>
        <w:rPr>
          <w:rFonts w:ascii="Times New Roman" w:hAnsi="Times New Roman" w:cs="Times New Roman"/>
          <w:sz w:val="28"/>
          <w:szCs w:val="28"/>
          <w:lang w:val="uk-UA"/>
        </w:rPr>
      </w:pPr>
    </w:p>
    <w:p w:rsidR="00BA0B58" w:rsidRPr="00255AB5" w:rsidRDefault="00BA0B58" w:rsidP="00BA0B58">
      <w:pPr>
        <w:spacing w:after="0" w:line="240" w:lineRule="auto"/>
        <w:ind w:firstLine="709"/>
        <w:jc w:val="both"/>
        <w:rPr>
          <w:rFonts w:ascii="Times New Roman" w:hAnsi="Times New Roman" w:cs="Times New Roman"/>
          <w:b/>
          <w:sz w:val="28"/>
          <w:szCs w:val="28"/>
          <w:lang w:val="uk-UA"/>
        </w:rPr>
      </w:pPr>
      <w:r w:rsidRPr="00255AB5">
        <w:rPr>
          <w:rFonts w:ascii="Times New Roman" w:hAnsi="Times New Roman" w:cs="Times New Roman"/>
          <w:b/>
          <w:sz w:val="28"/>
          <w:szCs w:val="28"/>
          <w:lang w:val="uk-UA"/>
        </w:rPr>
        <w:t xml:space="preserve">1.2 </w:t>
      </w:r>
      <w:r w:rsidR="00395B54" w:rsidRPr="00255AB5">
        <w:rPr>
          <w:rFonts w:ascii="Times New Roman" w:hAnsi="Times New Roman" w:cs="Times New Roman"/>
          <w:b/>
          <w:sz w:val="28"/>
          <w:szCs w:val="28"/>
          <w:lang w:val="uk-UA"/>
        </w:rPr>
        <w:t>Методичні засади вивчення впливу інформаційних технологій на ефективність готельно-ресторанного підприємства</w:t>
      </w:r>
    </w:p>
    <w:p w:rsidR="00BA0B58" w:rsidRPr="00255AB5" w:rsidRDefault="00BA0B58" w:rsidP="00BA0B58">
      <w:pPr>
        <w:spacing w:after="0" w:line="240" w:lineRule="auto"/>
        <w:jc w:val="both"/>
        <w:rPr>
          <w:rFonts w:ascii="Times New Roman" w:hAnsi="Times New Roman" w:cs="Times New Roman"/>
          <w:sz w:val="28"/>
          <w:szCs w:val="28"/>
          <w:lang w:val="uk-UA"/>
        </w:rPr>
      </w:pPr>
    </w:p>
    <w:p w:rsidR="00B04A2C" w:rsidRPr="00255AB5" w:rsidRDefault="00816922" w:rsidP="00816922">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Методологічну базу дослідження складають загально-наукові та спеціально-наукові методи. До загально-наукових методів слід віднести методи: аналізу і синтезу, індукції і дедукції, аналогії, абстрагування і конкретизації, системного аналізу.</w:t>
      </w:r>
      <w:r w:rsidR="004A7C12" w:rsidRPr="00255AB5">
        <w:rPr>
          <w:rFonts w:ascii="Times New Roman" w:hAnsi="Times New Roman" w:cs="Times New Roman"/>
          <w:sz w:val="28"/>
          <w:szCs w:val="28"/>
          <w:lang w:val="uk-UA"/>
        </w:rPr>
        <w:t xml:space="preserve"> Дані методи були корисні на перших етапах збору та опрацюванні теоретичної інформації. Використовуючи методи індукції було проведено групування наукової літератури по блокам. Це дало змогу спростити її аналіз та виокремити публікації подібного змісту. Аналіз згрупованої літератури проходи</w:t>
      </w:r>
      <w:r w:rsidR="005200BA">
        <w:rPr>
          <w:rFonts w:ascii="Times New Roman" w:hAnsi="Times New Roman" w:cs="Times New Roman"/>
          <w:sz w:val="28"/>
          <w:szCs w:val="28"/>
          <w:lang w:val="uk-UA"/>
        </w:rPr>
        <w:t>в</w:t>
      </w:r>
      <w:r w:rsidR="004A7C12" w:rsidRPr="00255AB5">
        <w:rPr>
          <w:rFonts w:ascii="Times New Roman" w:hAnsi="Times New Roman" w:cs="Times New Roman"/>
          <w:sz w:val="28"/>
          <w:szCs w:val="28"/>
          <w:lang w:val="uk-UA"/>
        </w:rPr>
        <w:t xml:space="preserve"> з використанням методів аналізу та синтезу. Вони дали змогу якісно проаналізувати зміст публікацій, виокремити головну суть та </w:t>
      </w:r>
      <w:r w:rsidR="000E0C95" w:rsidRPr="00255AB5">
        <w:rPr>
          <w:rFonts w:ascii="Times New Roman" w:hAnsi="Times New Roman" w:cs="Times New Roman"/>
          <w:sz w:val="28"/>
          <w:szCs w:val="28"/>
          <w:lang w:val="uk-UA"/>
        </w:rPr>
        <w:t xml:space="preserve">сформулювати вихідну концепцію. </w:t>
      </w:r>
    </w:p>
    <w:p w:rsidR="00B04A2C" w:rsidRPr="00255AB5" w:rsidRDefault="00B04A2C" w:rsidP="00816922">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Метод дедукції був корисним при розуміння загальноекономічних трансформац</w:t>
      </w:r>
      <w:r w:rsidR="005200BA">
        <w:rPr>
          <w:rFonts w:ascii="Times New Roman" w:hAnsi="Times New Roman" w:cs="Times New Roman"/>
          <w:sz w:val="28"/>
          <w:szCs w:val="28"/>
          <w:lang w:val="uk-UA"/>
        </w:rPr>
        <w:t>ій, о</w:t>
      </w:r>
      <w:r w:rsidRPr="00255AB5">
        <w:rPr>
          <w:rFonts w:ascii="Times New Roman" w:hAnsi="Times New Roman" w:cs="Times New Roman"/>
          <w:sz w:val="28"/>
          <w:szCs w:val="28"/>
          <w:lang w:val="uk-UA"/>
        </w:rPr>
        <w:t>скільки економіка в своєму розвитку керується загальними тенденціями та законами розвитк</w:t>
      </w:r>
      <w:r w:rsidR="005200BA">
        <w:rPr>
          <w:rFonts w:ascii="Times New Roman" w:hAnsi="Times New Roman" w:cs="Times New Roman"/>
          <w:sz w:val="28"/>
          <w:szCs w:val="28"/>
          <w:lang w:val="uk-UA"/>
        </w:rPr>
        <w:t>у.</w:t>
      </w:r>
      <w:r w:rsidRPr="00255AB5">
        <w:rPr>
          <w:rFonts w:ascii="Times New Roman" w:hAnsi="Times New Roman" w:cs="Times New Roman"/>
          <w:sz w:val="28"/>
          <w:szCs w:val="28"/>
          <w:lang w:val="uk-UA"/>
        </w:rPr>
        <w:t xml:space="preserve"> </w:t>
      </w:r>
      <w:r w:rsidR="005200BA">
        <w:rPr>
          <w:rFonts w:ascii="Times New Roman" w:hAnsi="Times New Roman" w:cs="Times New Roman"/>
          <w:sz w:val="28"/>
          <w:szCs w:val="28"/>
          <w:lang w:val="uk-UA"/>
        </w:rPr>
        <w:t>Використовуючи його б</w:t>
      </w:r>
      <w:r w:rsidRPr="00255AB5">
        <w:rPr>
          <w:rFonts w:ascii="Times New Roman" w:hAnsi="Times New Roman" w:cs="Times New Roman"/>
          <w:sz w:val="28"/>
          <w:szCs w:val="28"/>
          <w:lang w:val="uk-UA"/>
        </w:rPr>
        <w:t xml:space="preserve">уло звернено увагу на вплив процесів глобалізації у розвитку не лише інформаційних процесів, інтеграції економік, але й суспільних змін. Констатовано, що тенденції розвитку економіки залежали від особливостей уподобань, інтересів та поведінки соціальних груп. Так </w:t>
      </w:r>
      <w:r w:rsidR="00F61B6B" w:rsidRPr="00255AB5">
        <w:rPr>
          <w:rFonts w:ascii="Times New Roman" w:hAnsi="Times New Roman" w:cs="Times New Roman"/>
          <w:sz w:val="28"/>
          <w:szCs w:val="28"/>
          <w:lang w:val="uk-UA"/>
        </w:rPr>
        <w:t>звана теорія поколінь розроблена У.Штраусом та Н.Хоувом</w:t>
      </w:r>
      <w:r w:rsidR="005200BA">
        <w:rPr>
          <w:rFonts w:ascii="Times New Roman" w:hAnsi="Times New Roman" w:cs="Times New Roman"/>
          <w:sz w:val="28"/>
          <w:szCs w:val="28"/>
          <w:lang w:val="uk-UA"/>
        </w:rPr>
        <w:t xml:space="preserve"> відзначала появу покоління Z. П</w:t>
      </w:r>
      <w:r w:rsidR="00F61B6B" w:rsidRPr="00255AB5">
        <w:rPr>
          <w:rFonts w:ascii="Times New Roman" w:hAnsi="Times New Roman" w:cs="Times New Roman"/>
          <w:sz w:val="28"/>
          <w:szCs w:val="28"/>
          <w:lang w:val="uk-UA"/>
        </w:rPr>
        <w:t>редставники даного покоління активно користуються планшетами, VR- т</w:t>
      </w:r>
      <w:r w:rsidR="005200BA">
        <w:rPr>
          <w:rFonts w:ascii="Times New Roman" w:hAnsi="Times New Roman" w:cs="Times New Roman"/>
          <w:sz w:val="28"/>
          <w:szCs w:val="28"/>
          <w:lang w:val="uk-UA"/>
        </w:rPr>
        <w:t>а 3D-реальністю, цифровими серві</w:t>
      </w:r>
      <w:r w:rsidR="00F61B6B" w:rsidRPr="00255AB5">
        <w:rPr>
          <w:rFonts w:ascii="Times New Roman" w:hAnsi="Times New Roman" w:cs="Times New Roman"/>
          <w:sz w:val="28"/>
          <w:szCs w:val="28"/>
          <w:lang w:val="uk-UA"/>
        </w:rPr>
        <w:t>сами. Найчастіше термін «покоління Z» розглядається як синонім терміну «цифрова людина». Згідно з дослідженнями, покоління Z біль</w:t>
      </w:r>
      <w:r w:rsidR="00627FC6">
        <w:rPr>
          <w:rFonts w:ascii="Times New Roman" w:hAnsi="Times New Roman" w:cs="Times New Roman"/>
          <w:sz w:val="28"/>
          <w:szCs w:val="28"/>
          <w:lang w:val="uk-UA"/>
        </w:rPr>
        <w:t>ш освічене, ніж усі попередні, для них</w:t>
      </w:r>
      <w:r w:rsidR="00F61B6B" w:rsidRPr="00255AB5">
        <w:rPr>
          <w:rFonts w:ascii="Times New Roman" w:hAnsi="Times New Roman" w:cs="Times New Roman"/>
          <w:sz w:val="28"/>
          <w:szCs w:val="28"/>
          <w:lang w:val="uk-UA"/>
        </w:rPr>
        <w:t xml:space="preserve"> основною цінністю є пошук істини. Воно цікавиться наукою та технологіями</w:t>
      </w:r>
      <w:r w:rsidR="00627FC6">
        <w:rPr>
          <w:rFonts w:ascii="Times New Roman" w:hAnsi="Times New Roman" w:cs="Times New Roman"/>
          <w:sz w:val="28"/>
          <w:szCs w:val="28"/>
          <w:lang w:val="uk-UA"/>
        </w:rPr>
        <w:t>, у житті</w:t>
      </w:r>
      <w:r w:rsidR="00F61B6B" w:rsidRPr="00255AB5">
        <w:rPr>
          <w:rFonts w:ascii="Times New Roman" w:hAnsi="Times New Roman" w:cs="Times New Roman"/>
          <w:sz w:val="28"/>
          <w:szCs w:val="28"/>
          <w:lang w:val="uk-UA"/>
        </w:rPr>
        <w:t xml:space="preserve"> доволі економічне. Погляд на підняту проблему з точки зору теорії поколінь дає можливість краще зрозуміти особливості розвитку та впровадження інформаційних технологій в роботі підприємств готельно-ресторанної сфери.</w:t>
      </w:r>
    </w:p>
    <w:p w:rsidR="00395B54" w:rsidRPr="00255AB5" w:rsidRDefault="000E0C95" w:rsidP="00816922">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Загальнонаукові методи дослідження стали фундаментом аналізу піднятої проблеми, що </w:t>
      </w:r>
      <w:r w:rsidR="00627FC6">
        <w:rPr>
          <w:rFonts w:ascii="Times New Roman" w:hAnsi="Times New Roman" w:cs="Times New Roman"/>
          <w:sz w:val="28"/>
          <w:szCs w:val="28"/>
          <w:lang w:val="uk-UA"/>
        </w:rPr>
        <w:t xml:space="preserve">в подальшому </w:t>
      </w:r>
      <w:r w:rsidRPr="00255AB5">
        <w:rPr>
          <w:rFonts w:ascii="Times New Roman" w:hAnsi="Times New Roman" w:cs="Times New Roman"/>
          <w:sz w:val="28"/>
          <w:szCs w:val="28"/>
          <w:lang w:val="uk-UA"/>
        </w:rPr>
        <w:t>бул</w:t>
      </w:r>
      <w:r w:rsidR="00627FC6">
        <w:rPr>
          <w:rFonts w:ascii="Times New Roman" w:hAnsi="Times New Roman" w:cs="Times New Roman"/>
          <w:sz w:val="28"/>
          <w:szCs w:val="28"/>
          <w:lang w:val="uk-UA"/>
        </w:rPr>
        <w:t xml:space="preserve">а </w:t>
      </w:r>
      <w:r w:rsidRPr="00255AB5">
        <w:rPr>
          <w:rFonts w:ascii="Times New Roman" w:hAnsi="Times New Roman" w:cs="Times New Roman"/>
          <w:sz w:val="28"/>
          <w:szCs w:val="28"/>
          <w:lang w:val="uk-UA"/>
        </w:rPr>
        <w:t xml:space="preserve">більш детально </w:t>
      </w:r>
      <w:r w:rsidR="00627FC6">
        <w:rPr>
          <w:rFonts w:ascii="Times New Roman" w:hAnsi="Times New Roman" w:cs="Times New Roman"/>
          <w:sz w:val="28"/>
          <w:szCs w:val="28"/>
          <w:lang w:val="uk-UA"/>
        </w:rPr>
        <w:t xml:space="preserve">вивчена </w:t>
      </w:r>
      <w:r w:rsidRPr="00255AB5">
        <w:rPr>
          <w:rFonts w:ascii="Times New Roman" w:hAnsi="Times New Roman" w:cs="Times New Roman"/>
          <w:sz w:val="28"/>
          <w:szCs w:val="28"/>
          <w:lang w:val="uk-UA"/>
        </w:rPr>
        <w:t>за допомог</w:t>
      </w:r>
      <w:r w:rsidR="00627FC6">
        <w:rPr>
          <w:rFonts w:ascii="Times New Roman" w:hAnsi="Times New Roman" w:cs="Times New Roman"/>
          <w:sz w:val="28"/>
          <w:szCs w:val="28"/>
          <w:lang w:val="uk-UA"/>
        </w:rPr>
        <w:t>ою спеціально-наукових методів</w:t>
      </w:r>
      <w:r w:rsidRPr="00255AB5">
        <w:rPr>
          <w:rFonts w:ascii="Times New Roman" w:hAnsi="Times New Roman" w:cs="Times New Roman"/>
          <w:sz w:val="28"/>
          <w:szCs w:val="28"/>
          <w:lang w:val="uk-UA"/>
        </w:rPr>
        <w:t>.</w:t>
      </w:r>
    </w:p>
    <w:p w:rsidR="000E0C95" w:rsidRPr="00255AB5" w:rsidRDefault="000E0C95" w:rsidP="00816922">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Серед спеціально-наукових методів дослідження в роботі були використані: соціологічні та статистичні методи; </w:t>
      </w:r>
      <w:r w:rsidR="002E6917" w:rsidRPr="00255AB5">
        <w:rPr>
          <w:rFonts w:ascii="Times New Roman" w:hAnsi="Times New Roman" w:cs="Times New Roman"/>
          <w:sz w:val="28"/>
          <w:szCs w:val="28"/>
          <w:lang w:val="uk-UA"/>
        </w:rPr>
        <w:t>порівнянь (компаративний); логічний метод;</w:t>
      </w:r>
      <w:r w:rsidR="004F1B93" w:rsidRPr="00255AB5">
        <w:rPr>
          <w:rFonts w:ascii="Times New Roman" w:hAnsi="Times New Roman" w:cs="Times New Roman"/>
          <w:sz w:val="28"/>
          <w:szCs w:val="28"/>
          <w:lang w:val="uk-UA"/>
        </w:rPr>
        <w:t xml:space="preserve"> економічні методи.</w:t>
      </w:r>
    </w:p>
    <w:p w:rsidR="00395B54" w:rsidRPr="00255AB5" w:rsidRDefault="004F1B93" w:rsidP="004F1B93">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00F61B6B" w:rsidRPr="00255AB5">
        <w:rPr>
          <w:rFonts w:ascii="Times New Roman" w:hAnsi="Times New Roman" w:cs="Times New Roman"/>
          <w:sz w:val="28"/>
          <w:szCs w:val="28"/>
          <w:lang w:val="uk-UA"/>
        </w:rPr>
        <w:t>Процеси, що відбуваються в економіці, мають як якісні, так і кількісні параметри. Тому їх дослідження зумовлює і використання статистичних методів як методів кількісного аналізу. Вони необхідні тому, що логічні висновки і узагальнення неможливо зробити, не переконавшись, насамперед, що досліджуване явище чи процес є масовим або типовим. Суть ц</w:t>
      </w:r>
      <w:r w:rsidRPr="00255AB5">
        <w:rPr>
          <w:rFonts w:ascii="Times New Roman" w:hAnsi="Times New Roman" w:cs="Times New Roman"/>
          <w:sz w:val="28"/>
          <w:szCs w:val="28"/>
          <w:lang w:val="uk-UA"/>
        </w:rPr>
        <w:t>ього</w:t>
      </w:r>
      <w:r w:rsidR="00F61B6B" w:rsidRPr="00255AB5">
        <w:rPr>
          <w:rFonts w:ascii="Times New Roman" w:hAnsi="Times New Roman" w:cs="Times New Roman"/>
          <w:sz w:val="28"/>
          <w:szCs w:val="28"/>
          <w:lang w:val="uk-UA"/>
        </w:rPr>
        <w:t xml:space="preserve"> метод</w:t>
      </w:r>
      <w:r w:rsidRPr="00255AB5">
        <w:rPr>
          <w:rFonts w:ascii="Times New Roman" w:hAnsi="Times New Roman" w:cs="Times New Roman"/>
          <w:sz w:val="28"/>
          <w:szCs w:val="28"/>
          <w:lang w:val="uk-UA"/>
        </w:rPr>
        <w:t>у</w:t>
      </w:r>
      <w:r w:rsidR="00F61B6B" w:rsidRPr="00255AB5">
        <w:rPr>
          <w:rFonts w:ascii="Times New Roman" w:hAnsi="Times New Roman" w:cs="Times New Roman"/>
          <w:sz w:val="28"/>
          <w:szCs w:val="28"/>
          <w:lang w:val="uk-UA"/>
        </w:rPr>
        <w:t xml:space="preserve"> полягає у порівнянні економічних величин, що випливають з якоїсь теоретичної моделі, з дійсними кількісними характеристиками, зумовленими практикою життя</w:t>
      </w:r>
      <w:r w:rsidRPr="00255AB5">
        <w:rPr>
          <w:rFonts w:ascii="Times New Roman" w:hAnsi="Times New Roman" w:cs="Times New Roman"/>
          <w:sz w:val="28"/>
          <w:szCs w:val="28"/>
          <w:lang w:val="uk-UA"/>
        </w:rPr>
        <w:t>»</w:t>
      </w:r>
      <w:r w:rsidR="00D114BD" w:rsidRPr="00D114BD">
        <w:rPr>
          <w:rFonts w:ascii="Times New Roman" w:hAnsi="Times New Roman" w:cs="Times New Roman"/>
          <w:sz w:val="28"/>
          <w:szCs w:val="28"/>
        </w:rPr>
        <w:t xml:space="preserve"> [13]</w:t>
      </w:r>
      <w:r w:rsidR="00D114BD">
        <w:rPr>
          <w:rFonts w:ascii="Times New Roman" w:hAnsi="Times New Roman" w:cs="Times New Roman"/>
          <w:sz w:val="28"/>
          <w:szCs w:val="28"/>
          <w:lang w:val="uk-UA"/>
        </w:rPr>
        <w:t>.</w:t>
      </w:r>
    </w:p>
    <w:p w:rsidR="00431525" w:rsidRPr="00255AB5" w:rsidRDefault="00431525" w:rsidP="0043152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Оскільки метою роботи було визначення впливу інформаційних технологій на ефективність діяльності готельно-ресторанних підприємств на прикладі ФОП «Лама Рум», Лаунж-бар «Lama room» в основу дослідження покладались методи кількісного аналізу. Основу даних методів становили соціологічні опитування та дані економічної діяльності. Групу даних соціологічного дослідження становили матеріали опитування персоналу, клієнтів, партнерів ФОП «Лама Рум», Лаунж-бар «Lama room».</w:t>
      </w:r>
    </w:p>
    <w:p w:rsidR="00431525" w:rsidRPr="00255AB5" w:rsidRDefault="00431525" w:rsidP="0043152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Методологія проведення дослідження передбачала реалізацію декількох етапів: підготовка опитування; його проведення; аналіз отриманих даних. На першому етапі використовуючи метод експертних груп було сформовано групу експертів для розробки анкети. До складу експертної групи було включено (</w:t>
      </w:r>
      <w:r w:rsidR="00582FD0" w:rsidRPr="00582FD0">
        <w:rPr>
          <w:rFonts w:ascii="Times New Roman" w:hAnsi="Times New Roman" w:cs="Times New Roman"/>
          <w:sz w:val="28"/>
          <w:szCs w:val="28"/>
          <w:lang w:val="uk-UA"/>
        </w:rPr>
        <w:t>Мастаба</w:t>
      </w:r>
      <w:r w:rsidR="00582FD0">
        <w:rPr>
          <w:rFonts w:ascii="Times New Roman" w:hAnsi="Times New Roman" w:cs="Times New Roman"/>
          <w:sz w:val="28"/>
          <w:szCs w:val="28"/>
          <w:lang w:val="uk-UA"/>
        </w:rPr>
        <w:t>й</w:t>
      </w:r>
      <w:r w:rsidR="00582FD0" w:rsidRPr="00582FD0">
        <w:rPr>
          <w:rFonts w:ascii="Times New Roman" w:hAnsi="Times New Roman" w:cs="Times New Roman"/>
          <w:sz w:val="28"/>
          <w:szCs w:val="28"/>
          <w:lang w:val="uk-UA"/>
        </w:rPr>
        <w:t xml:space="preserve"> Н.С. – фахів</w:t>
      </w:r>
      <w:r w:rsidR="00582FD0">
        <w:rPr>
          <w:rFonts w:ascii="Times New Roman" w:hAnsi="Times New Roman" w:cs="Times New Roman"/>
          <w:sz w:val="28"/>
          <w:szCs w:val="28"/>
          <w:lang w:val="uk-UA"/>
        </w:rPr>
        <w:t>ець</w:t>
      </w:r>
      <w:r w:rsidR="00582FD0" w:rsidRPr="00582FD0">
        <w:rPr>
          <w:rFonts w:ascii="Times New Roman" w:hAnsi="Times New Roman" w:cs="Times New Roman"/>
          <w:sz w:val="28"/>
          <w:szCs w:val="28"/>
          <w:lang w:val="uk-UA"/>
        </w:rPr>
        <w:t xml:space="preserve"> закладу з Event менеджменту; Астахова А.О. – засновник; Кобець Ю.В. –  адміністратор</w:t>
      </w:r>
      <w:r w:rsidRPr="00255AB5">
        <w:rPr>
          <w:rFonts w:ascii="Times New Roman" w:hAnsi="Times New Roman" w:cs="Times New Roman"/>
          <w:sz w:val="28"/>
          <w:szCs w:val="28"/>
          <w:lang w:val="uk-UA"/>
        </w:rPr>
        <w:t xml:space="preserve">). Групою було обговорено та складено три анкети щодо оцінки рівня впливу інформаційних технологій на діяльність ФОП «Лама рум» та визначення якісної оцінки ефективності даного впливу. </w:t>
      </w:r>
    </w:p>
    <w:p w:rsidR="00431525" w:rsidRPr="00255AB5" w:rsidRDefault="00431525" w:rsidP="0043152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Анкети були орієнтовані на клієнтів закладу, співробітників, партнерів. Опитування партнерів закладу передбачало визначення рівня використання інформаційних технологій в роботі, надання оцінки даним технологіям, відзначення позитивного чи негативного впливу. Анкета для персоналу була орієнтована на визначення оцінки рівня впровадження інформаційних технологій в роботу закладу, їх зручності, економії часу, вплив на збільшення кількості клієнтів. Анкета для відвідувачів закладу передбачала оцінку рівня впровадження-інформаційних технологій, їх унікальність порівняно з іншими закладами, вплив рівня інформатизованості закладу на бажання його відвідати, тощо. До функцій експертної групи </w:t>
      </w:r>
      <w:r w:rsidR="00EC26BE">
        <w:rPr>
          <w:rFonts w:ascii="Times New Roman" w:hAnsi="Times New Roman" w:cs="Times New Roman"/>
          <w:sz w:val="28"/>
          <w:szCs w:val="28"/>
          <w:lang w:val="uk-UA"/>
        </w:rPr>
        <w:t>входила й</w:t>
      </w:r>
      <w:r w:rsidRPr="00255AB5">
        <w:rPr>
          <w:rFonts w:ascii="Times New Roman" w:hAnsi="Times New Roman" w:cs="Times New Roman"/>
          <w:sz w:val="28"/>
          <w:szCs w:val="28"/>
          <w:lang w:val="uk-UA"/>
        </w:rPr>
        <w:t xml:space="preserve"> розробка таблиці критеріїв оцінки результатів анкетування.</w:t>
      </w:r>
    </w:p>
    <w:p w:rsidR="00431525" w:rsidRPr="00255AB5" w:rsidRDefault="00431525" w:rsidP="0043152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Інтерв’юеру пропонувалося оцінити питання за 5 бальною шкалою де 1 – мінімальний показник, а 5 – максимальний. За результатами анкетування виводився середній показник. Соціологічне дослідження проводилося методом прямого інтерв’ювання. Сукупна вибірка серед відвідувачів закладу становила (100 чоловік), працівників (увесь персонал), партнерів (8 підприємств). Після проведення анкетування було проведено підрахунок середньої оцінки впливу інформаційних технологій на ефективність роботи закладу. Серединний показник визначався шляхом виведення загальної суми значень та їх діленням на кількість респондентів. Отримані дані множилися на визначений критерій та утворювали загальну оцінку. Дані оцінки в свою чергу сумувалися та давали загальну оцінку рівня впровадження інформаційних технологій та їх ефективності в роботі закладу. Серед недоліків даного методу варто відзначити суб’єктивність думки респондентів та рівень їх обізнаності в інформаційних технологіях ресторанних закладів. </w:t>
      </w:r>
    </w:p>
    <w:p w:rsidR="00395B54" w:rsidRPr="00255AB5" w:rsidRDefault="004F1B93" w:rsidP="004F1B93">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Проте не завжди аналіз кількісних показників дає змогу виявити їх типові риси</w:t>
      </w:r>
      <w:r w:rsidR="00F61B6B"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w:t>
      </w:r>
      <w:r w:rsidR="00F61B6B" w:rsidRPr="00255AB5">
        <w:rPr>
          <w:rFonts w:ascii="Times New Roman" w:hAnsi="Times New Roman" w:cs="Times New Roman"/>
          <w:sz w:val="28"/>
          <w:szCs w:val="28"/>
          <w:lang w:val="uk-UA"/>
        </w:rPr>
        <w:t xml:space="preserve">Тому необхідно використовувати логічний метод, який дозволяє правильно застосовувати загально значимі думки (поняття, судження, висновки) і засоби мислення (визначення, закони мислення, що обґрунтовують правила переходу від одних понять і висновків до інших). Це допомагає досягти </w:t>
      </w:r>
      <w:r w:rsidR="00F61B6B" w:rsidRPr="00255AB5">
        <w:rPr>
          <w:rFonts w:ascii="Times New Roman" w:hAnsi="Times New Roman" w:cs="Times New Roman"/>
          <w:sz w:val="28"/>
          <w:szCs w:val="28"/>
          <w:lang w:val="uk-UA"/>
        </w:rPr>
        <w:lastRenderedPageBreak/>
        <w:t xml:space="preserve">істинності </w:t>
      </w:r>
      <w:r w:rsidR="002E6917" w:rsidRPr="00255AB5">
        <w:rPr>
          <w:rFonts w:ascii="Times New Roman" w:hAnsi="Times New Roman" w:cs="Times New Roman"/>
          <w:sz w:val="28"/>
          <w:szCs w:val="28"/>
          <w:lang w:val="uk-UA"/>
        </w:rPr>
        <w:t>обґрунтованих</w:t>
      </w:r>
      <w:r w:rsidR="00F61B6B" w:rsidRPr="00255AB5">
        <w:rPr>
          <w:rFonts w:ascii="Times New Roman" w:hAnsi="Times New Roman" w:cs="Times New Roman"/>
          <w:sz w:val="28"/>
          <w:szCs w:val="28"/>
          <w:lang w:val="uk-UA"/>
        </w:rPr>
        <w:t xml:space="preserve"> положень та висновків</w:t>
      </w:r>
      <w:r w:rsidRPr="00255AB5">
        <w:rPr>
          <w:rFonts w:ascii="Times New Roman" w:hAnsi="Times New Roman" w:cs="Times New Roman"/>
          <w:sz w:val="28"/>
          <w:szCs w:val="28"/>
          <w:lang w:val="uk-UA"/>
        </w:rPr>
        <w:t xml:space="preserve">» </w:t>
      </w:r>
      <w:r w:rsidR="00D114BD" w:rsidRPr="00930BFF">
        <w:rPr>
          <w:rFonts w:ascii="Times New Roman" w:hAnsi="Times New Roman" w:cs="Times New Roman"/>
          <w:sz w:val="28"/>
          <w:szCs w:val="28"/>
          <w:lang w:val="uk-UA"/>
        </w:rPr>
        <w:t>[13]</w:t>
      </w:r>
      <w:r w:rsidR="00F61B6B" w:rsidRPr="00255AB5">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Доволі часто логічний метод поєднують у вивчення процесів та явищ з історичних. Це дає можливість прослідити динаміку розвитку процесів</w:t>
      </w:r>
      <w:r w:rsidR="00F61B6B" w:rsidRPr="00255AB5">
        <w:rPr>
          <w:rFonts w:ascii="Times New Roman" w:hAnsi="Times New Roman" w:cs="Times New Roman"/>
          <w:sz w:val="28"/>
          <w:szCs w:val="28"/>
          <w:lang w:val="uk-UA"/>
        </w:rPr>
        <w:t>.</w:t>
      </w:r>
    </w:p>
    <w:p w:rsidR="00F61B6B" w:rsidRPr="00255AB5" w:rsidRDefault="004F1B93" w:rsidP="004F1B93">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002E6917" w:rsidRPr="00255AB5">
        <w:rPr>
          <w:rFonts w:ascii="Times New Roman" w:hAnsi="Times New Roman" w:cs="Times New Roman"/>
          <w:sz w:val="28"/>
          <w:szCs w:val="28"/>
          <w:lang w:val="uk-UA"/>
        </w:rPr>
        <w:t>Важливу роль у дослідженні економічної сфери суспільства відігра</w:t>
      </w:r>
      <w:r w:rsidR="00C40B5D" w:rsidRPr="00255AB5">
        <w:rPr>
          <w:rFonts w:ascii="Times New Roman" w:hAnsi="Times New Roman" w:cs="Times New Roman"/>
          <w:sz w:val="28"/>
          <w:szCs w:val="28"/>
          <w:lang w:val="uk-UA"/>
        </w:rPr>
        <w:t>вав</w:t>
      </w:r>
      <w:r w:rsidR="002E6917" w:rsidRPr="00255AB5">
        <w:rPr>
          <w:rFonts w:ascii="Times New Roman" w:hAnsi="Times New Roman" w:cs="Times New Roman"/>
          <w:sz w:val="28"/>
          <w:szCs w:val="28"/>
          <w:lang w:val="uk-UA"/>
        </w:rPr>
        <w:t xml:space="preserve"> метод порівняння. Його використання зумовлено тим, що жодне явище економіки не можна оцінити окремо. Все пізнається лише у порівнянні, бо пізнати невідоме можна, лише використавши як критерій те, що вже відоме, пізнане раніше. Саме спос</w:t>
      </w:r>
      <w:r w:rsidR="00C40B5D" w:rsidRPr="00255AB5">
        <w:rPr>
          <w:rFonts w:ascii="Times New Roman" w:hAnsi="Times New Roman" w:cs="Times New Roman"/>
          <w:sz w:val="28"/>
          <w:szCs w:val="28"/>
          <w:lang w:val="uk-UA"/>
        </w:rPr>
        <w:t>і</w:t>
      </w:r>
      <w:r w:rsidR="002E6917" w:rsidRPr="00255AB5">
        <w:rPr>
          <w:rFonts w:ascii="Times New Roman" w:hAnsi="Times New Roman" w:cs="Times New Roman"/>
          <w:sz w:val="28"/>
          <w:szCs w:val="28"/>
          <w:lang w:val="uk-UA"/>
        </w:rPr>
        <w:t>б</w:t>
      </w:r>
      <w:r w:rsidR="00C40B5D" w:rsidRPr="00255AB5">
        <w:rPr>
          <w:rFonts w:ascii="Times New Roman" w:hAnsi="Times New Roman" w:cs="Times New Roman"/>
          <w:sz w:val="28"/>
          <w:szCs w:val="28"/>
          <w:lang w:val="uk-UA"/>
        </w:rPr>
        <w:t xml:space="preserve"> порівнянь допоміг ви</w:t>
      </w:r>
      <w:r w:rsidR="002E6917" w:rsidRPr="00255AB5">
        <w:rPr>
          <w:rFonts w:ascii="Times New Roman" w:hAnsi="Times New Roman" w:cs="Times New Roman"/>
          <w:sz w:val="28"/>
          <w:szCs w:val="28"/>
          <w:lang w:val="uk-UA"/>
        </w:rPr>
        <w:t>явити як окремі ознаки досліджуваного предмета, так і їх взаємодію та форми прояву на різних етапах розвитку</w:t>
      </w:r>
      <w:r w:rsidR="00D114BD">
        <w:rPr>
          <w:rFonts w:ascii="Times New Roman" w:hAnsi="Times New Roman" w:cs="Times New Roman"/>
          <w:sz w:val="28"/>
          <w:szCs w:val="28"/>
          <w:lang w:val="uk-UA"/>
        </w:rPr>
        <w:t xml:space="preserve">» </w:t>
      </w:r>
      <w:r w:rsidR="00D114BD" w:rsidRPr="00D114BD">
        <w:rPr>
          <w:rFonts w:ascii="Times New Roman" w:hAnsi="Times New Roman" w:cs="Times New Roman"/>
          <w:sz w:val="28"/>
          <w:szCs w:val="28"/>
        </w:rPr>
        <w:t>[13]</w:t>
      </w:r>
      <w:r w:rsidR="002E6917" w:rsidRPr="00255AB5">
        <w:rPr>
          <w:rFonts w:ascii="Times New Roman" w:hAnsi="Times New Roman" w:cs="Times New Roman"/>
          <w:sz w:val="28"/>
          <w:szCs w:val="28"/>
          <w:lang w:val="uk-UA"/>
        </w:rPr>
        <w:t>.</w:t>
      </w:r>
    </w:p>
    <w:p w:rsidR="00CF027E" w:rsidRPr="00255AB5" w:rsidRDefault="00C40B5D" w:rsidP="00C4067C">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На завершальному етапі </w:t>
      </w:r>
      <w:r w:rsidR="00EC26BE">
        <w:rPr>
          <w:rFonts w:ascii="Times New Roman" w:hAnsi="Times New Roman" w:cs="Times New Roman"/>
          <w:sz w:val="28"/>
          <w:szCs w:val="28"/>
          <w:lang w:val="uk-UA"/>
        </w:rPr>
        <w:t>дослідження</w:t>
      </w:r>
      <w:r w:rsidRPr="00255AB5">
        <w:rPr>
          <w:rFonts w:ascii="Times New Roman" w:hAnsi="Times New Roman" w:cs="Times New Roman"/>
          <w:sz w:val="28"/>
          <w:szCs w:val="28"/>
          <w:lang w:val="uk-UA"/>
        </w:rPr>
        <w:t xml:space="preserve"> корисним </w:t>
      </w:r>
      <w:r w:rsidR="00EC26BE">
        <w:rPr>
          <w:rFonts w:ascii="Times New Roman" w:hAnsi="Times New Roman" w:cs="Times New Roman"/>
          <w:sz w:val="28"/>
          <w:szCs w:val="28"/>
          <w:lang w:val="uk-UA"/>
        </w:rPr>
        <w:t>був</w:t>
      </w:r>
      <w:r w:rsidRPr="00255AB5">
        <w:rPr>
          <w:rFonts w:ascii="Times New Roman" w:hAnsi="Times New Roman" w:cs="Times New Roman"/>
          <w:sz w:val="28"/>
          <w:szCs w:val="28"/>
          <w:lang w:val="uk-UA"/>
        </w:rPr>
        <w:t xml:space="preserve"> метод </w:t>
      </w:r>
      <w:r w:rsidRPr="00255AB5">
        <w:rPr>
          <w:rFonts w:ascii="Times New Roman" w:eastAsia="Times New Roman" w:hAnsi="Times New Roman" w:cs="Times New Roman"/>
          <w:sz w:val="28"/>
          <w:szCs w:val="28"/>
          <w:lang w:val="uk-UA" w:eastAsia="ru-RU"/>
        </w:rPr>
        <w:t>SWOT аналізу.</w:t>
      </w:r>
      <w:r w:rsidR="00C4067C" w:rsidRPr="00255AB5">
        <w:rPr>
          <w:rFonts w:ascii="Times New Roman" w:hAnsi="Times New Roman" w:cs="Times New Roman"/>
          <w:sz w:val="28"/>
          <w:szCs w:val="28"/>
          <w:lang w:val="uk-UA"/>
        </w:rPr>
        <w:t xml:space="preserve"> </w:t>
      </w:r>
      <w:r w:rsidR="00CF027E" w:rsidRPr="00255AB5">
        <w:rPr>
          <w:rFonts w:ascii="Times New Roman" w:hAnsi="Times New Roman" w:cs="Times New Roman"/>
          <w:sz w:val="28"/>
          <w:szCs w:val="28"/>
          <w:lang w:val="uk-UA"/>
        </w:rPr>
        <w:t>«Це ефективний метод при здійсненні оцінки поточної ситуації. Сильними сторонами SWOT-аналізу є: універсальність. Даний метод застосову</w:t>
      </w:r>
      <w:r w:rsidR="00C4067C" w:rsidRPr="00255AB5">
        <w:rPr>
          <w:rFonts w:ascii="Times New Roman" w:hAnsi="Times New Roman" w:cs="Times New Roman"/>
          <w:sz w:val="28"/>
          <w:szCs w:val="28"/>
          <w:lang w:val="uk-UA"/>
        </w:rPr>
        <w:t>вався</w:t>
      </w:r>
      <w:r w:rsidR="00CF027E" w:rsidRPr="00255AB5">
        <w:rPr>
          <w:rFonts w:ascii="Times New Roman" w:hAnsi="Times New Roman" w:cs="Times New Roman"/>
          <w:sz w:val="28"/>
          <w:szCs w:val="28"/>
          <w:lang w:val="uk-UA"/>
        </w:rPr>
        <w:t xml:space="preserve"> у </w:t>
      </w:r>
      <w:r w:rsidR="00C4067C" w:rsidRPr="00255AB5">
        <w:rPr>
          <w:rFonts w:ascii="Times New Roman" w:hAnsi="Times New Roman" w:cs="Times New Roman"/>
          <w:sz w:val="28"/>
          <w:szCs w:val="28"/>
          <w:lang w:val="uk-UA"/>
        </w:rPr>
        <w:t xml:space="preserve">визначенні сильних та слабких сторін інформаційних технологій у підвищенні ефективності роботи закладів ресторанного риту. </w:t>
      </w:r>
      <w:r w:rsidR="00CF027E" w:rsidRPr="00255AB5">
        <w:rPr>
          <w:rFonts w:ascii="Times New Roman" w:hAnsi="Times New Roman" w:cs="Times New Roman"/>
          <w:sz w:val="28"/>
          <w:szCs w:val="28"/>
          <w:lang w:val="uk-UA"/>
        </w:rPr>
        <w:t>Це метод із вільним вибором аналізованих елементів залежно від поставленої мети</w:t>
      </w:r>
      <w:r w:rsidR="00C4067C" w:rsidRPr="00255AB5">
        <w:rPr>
          <w:rFonts w:ascii="Times New Roman" w:hAnsi="Times New Roman" w:cs="Times New Roman"/>
          <w:sz w:val="28"/>
          <w:szCs w:val="28"/>
          <w:lang w:val="uk-UA"/>
        </w:rPr>
        <w:t>.</w:t>
      </w:r>
      <w:r w:rsidR="00CF027E" w:rsidRPr="00255AB5">
        <w:rPr>
          <w:rFonts w:ascii="Times New Roman" w:hAnsi="Times New Roman" w:cs="Times New Roman"/>
          <w:sz w:val="28"/>
          <w:szCs w:val="28"/>
          <w:lang w:val="uk-UA"/>
        </w:rPr>
        <w:t xml:space="preserve"> </w:t>
      </w:r>
      <w:r w:rsidR="00C4067C" w:rsidRPr="00255AB5">
        <w:rPr>
          <w:rFonts w:ascii="Times New Roman" w:hAnsi="Times New Roman" w:cs="Times New Roman"/>
          <w:sz w:val="28"/>
          <w:szCs w:val="28"/>
          <w:lang w:val="uk-UA"/>
        </w:rPr>
        <w:t xml:space="preserve">Він дав змогу провести не лише </w:t>
      </w:r>
      <w:r w:rsidR="00CF027E" w:rsidRPr="00255AB5">
        <w:rPr>
          <w:rFonts w:ascii="Times New Roman" w:hAnsi="Times New Roman" w:cs="Times New Roman"/>
          <w:sz w:val="28"/>
          <w:szCs w:val="28"/>
          <w:lang w:val="uk-UA"/>
        </w:rPr>
        <w:t>оперативн</w:t>
      </w:r>
      <w:r w:rsidR="00C4067C" w:rsidRPr="00255AB5">
        <w:rPr>
          <w:rFonts w:ascii="Times New Roman" w:hAnsi="Times New Roman" w:cs="Times New Roman"/>
          <w:sz w:val="28"/>
          <w:szCs w:val="28"/>
          <w:lang w:val="uk-UA"/>
        </w:rPr>
        <w:t>у</w:t>
      </w:r>
      <w:r w:rsidR="00CF027E" w:rsidRPr="00255AB5">
        <w:rPr>
          <w:rFonts w:ascii="Times New Roman" w:hAnsi="Times New Roman" w:cs="Times New Roman"/>
          <w:sz w:val="28"/>
          <w:szCs w:val="28"/>
          <w:lang w:val="uk-UA"/>
        </w:rPr>
        <w:t xml:space="preserve"> оцінк</w:t>
      </w:r>
      <w:r w:rsidR="00C4067C" w:rsidRPr="00255AB5">
        <w:rPr>
          <w:rFonts w:ascii="Times New Roman" w:hAnsi="Times New Roman" w:cs="Times New Roman"/>
          <w:sz w:val="28"/>
          <w:szCs w:val="28"/>
          <w:lang w:val="uk-UA"/>
        </w:rPr>
        <w:t>у</w:t>
      </w:r>
      <w:r w:rsidR="00CF027E" w:rsidRPr="00255AB5">
        <w:rPr>
          <w:rFonts w:ascii="Times New Roman" w:hAnsi="Times New Roman" w:cs="Times New Roman"/>
          <w:sz w:val="28"/>
          <w:szCs w:val="28"/>
          <w:lang w:val="uk-UA"/>
        </w:rPr>
        <w:t xml:space="preserve">, </w:t>
      </w:r>
      <w:r w:rsidR="00C4067C" w:rsidRPr="00255AB5">
        <w:rPr>
          <w:rFonts w:ascii="Times New Roman" w:hAnsi="Times New Roman" w:cs="Times New Roman"/>
          <w:sz w:val="28"/>
          <w:szCs w:val="28"/>
          <w:lang w:val="uk-UA"/>
        </w:rPr>
        <w:t>але й</w:t>
      </w:r>
      <w:r w:rsidR="00CF027E" w:rsidRPr="00255AB5">
        <w:rPr>
          <w:rFonts w:ascii="Times New Roman" w:hAnsi="Times New Roman" w:cs="Times New Roman"/>
          <w:sz w:val="28"/>
          <w:szCs w:val="28"/>
          <w:lang w:val="uk-UA"/>
        </w:rPr>
        <w:t xml:space="preserve"> </w:t>
      </w:r>
      <w:r w:rsidR="00C4067C" w:rsidRPr="00255AB5">
        <w:rPr>
          <w:rFonts w:ascii="Times New Roman" w:hAnsi="Times New Roman" w:cs="Times New Roman"/>
          <w:sz w:val="28"/>
          <w:szCs w:val="28"/>
          <w:lang w:val="uk-UA"/>
        </w:rPr>
        <w:t xml:space="preserve">поглянути на особливості </w:t>
      </w:r>
      <w:r w:rsidR="00CF027E" w:rsidRPr="00255AB5">
        <w:rPr>
          <w:rFonts w:ascii="Times New Roman" w:hAnsi="Times New Roman" w:cs="Times New Roman"/>
          <w:sz w:val="28"/>
          <w:szCs w:val="28"/>
          <w:lang w:val="uk-UA"/>
        </w:rPr>
        <w:t>стратегічного планування на тривалий період» [</w:t>
      </w:r>
      <w:r w:rsidR="00CF027E" w:rsidRPr="00255AB5">
        <w:rPr>
          <w:rFonts w:ascii="Times New Roman" w:hAnsi="Times New Roman"/>
          <w:sz w:val="28"/>
          <w:szCs w:val="28"/>
          <w:lang w:val="uk-UA"/>
        </w:rPr>
        <w:t>8</w:t>
      </w:r>
      <w:r w:rsidR="00CF027E" w:rsidRPr="00255AB5">
        <w:rPr>
          <w:rFonts w:ascii="Times New Roman" w:hAnsi="Times New Roman" w:cs="Times New Roman"/>
          <w:sz w:val="28"/>
          <w:szCs w:val="28"/>
          <w:lang w:val="uk-UA"/>
        </w:rPr>
        <w:t xml:space="preserve">]. Виокремлення слабких та сильних сторін, потенційних загроз й можливостей </w:t>
      </w:r>
      <w:r w:rsidR="00C4067C" w:rsidRPr="00255AB5">
        <w:rPr>
          <w:rFonts w:ascii="Times New Roman" w:hAnsi="Times New Roman" w:cs="Times New Roman"/>
          <w:sz w:val="28"/>
          <w:szCs w:val="28"/>
          <w:lang w:val="uk-UA"/>
        </w:rPr>
        <w:t>впливу інформаційних технологій на ефективність роботи закладів готельно-ресторанного типу</w:t>
      </w:r>
      <w:r w:rsidR="00CF027E" w:rsidRPr="00255AB5">
        <w:rPr>
          <w:rFonts w:ascii="Times New Roman" w:hAnsi="Times New Roman" w:cs="Times New Roman"/>
          <w:sz w:val="28"/>
          <w:szCs w:val="28"/>
          <w:lang w:val="uk-UA"/>
        </w:rPr>
        <w:t xml:space="preserve"> дає змогу краще сформувати перспективи подальшого розвитку галузі</w:t>
      </w:r>
      <w:r w:rsidR="00926D30" w:rsidRPr="00255AB5">
        <w:rPr>
          <w:rFonts w:ascii="Times New Roman" w:hAnsi="Times New Roman" w:cs="Times New Roman"/>
          <w:sz w:val="28"/>
          <w:szCs w:val="28"/>
          <w:lang w:val="uk-UA"/>
        </w:rPr>
        <w:t xml:space="preserve"> (</w:t>
      </w:r>
      <w:r w:rsidR="00C4067C" w:rsidRPr="00255AB5">
        <w:rPr>
          <w:rFonts w:ascii="Times New Roman" w:hAnsi="Times New Roman" w:cs="Times New Roman"/>
          <w:sz w:val="28"/>
          <w:szCs w:val="28"/>
          <w:lang w:val="uk-UA"/>
        </w:rPr>
        <w:t>рис. 1.4)</w:t>
      </w:r>
      <w:r w:rsidR="00CF027E" w:rsidRPr="00255AB5">
        <w:rPr>
          <w:rFonts w:ascii="Times New Roman" w:hAnsi="Times New Roman" w:cs="Times New Roman"/>
          <w:sz w:val="28"/>
          <w:szCs w:val="28"/>
          <w:lang w:val="uk-UA"/>
        </w:rPr>
        <w:t>.</w:t>
      </w:r>
    </w:p>
    <w:p w:rsidR="00BA0B58" w:rsidRPr="00255AB5" w:rsidRDefault="004C4AE8" w:rsidP="00192339">
      <w:pPr>
        <w:spacing w:after="0" w:line="240" w:lineRule="auto"/>
        <w:ind w:firstLine="567"/>
        <w:jc w:val="both"/>
        <w:rPr>
          <w:rFonts w:ascii="Times New Roman" w:hAnsi="Times New Roman" w:cs="Times New Roman"/>
          <w:sz w:val="28"/>
          <w:szCs w:val="28"/>
          <w:lang w:val="uk-UA"/>
        </w:rPr>
      </w:pPr>
      <w:r w:rsidRPr="00255AB5">
        <w:rPr>
          <w:noProof/>
          <w:lang w:eastAsia="ru-RU"/>
        </w:rPr>
        <w:drawing>
          <wp:anchor distT="0" distB="0" distL="114300" distR="114300" simplePos="0" relativeHeight="251687936" behindDoc="1" locked="0" layoutInCell="1" allowOverlap="1" wp14:anchorId="3E12BE48" wp14:editId="701AB1DC">
            <wp:simplePos x="0" y="0"/>
            <wp:positionH relativeFrom="margin">
              <wp:posOffset>800100</wp:posOffset>
            </wp:positionH>
            <wp:positionV relativeFrom="paragraph">
              <wp:posOffset>79375</wp:posOffset>
            </wp:positionV>
            <wp:extent cx="4422775" cy="3500755"/>
            <wp:effectExtent l="0" t="0" r="0" b="444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620" t="27809" r="36762" b="27072"/>
                    <a:stretch/>
                  </pic:blipFill>
                  <pic:spPr bwMode="auto">
                    <a:xfrm>
                      <a:off x="0" y="0"/>
                      <a:ext cx="4422775" cy="350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027E" w:rsidRPr="00255AB5" w:rsidRDefault="00CF027E" w:rsidP="00192339">
      <w:pPr>
        <w:spacing w:after="0" w:line="240" w:lineRule="auto"/>
        <w:ind w:firstLine="567"/>
        <w:jc w:val="both"/>
        <w:rPr>
          <w:rFonts w:ascii="Times New Roman" w:hAnsi="Times New Roman" w:cs="Times New Roman"/>
          <w:sz w:val="28"/>
          <w:szCs w:val="28"/>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BA0B58" w:rsidRPr="00255AB5" w:rsidRDefault="00BA0B58" w:rsidP="00BA0B58">
      <w:pPr>
        <w:spacing w:after="0" w:line="240" w:lineRule="auto"/>
        <w:jc w:val="both"/>
        <w:rPr>
          <w:lang w:val="uk-UA"/>
        </w:rPr>
      </w:pPr>
    </w:p>
    <w:p w:rsidR="00671432" w:rsidRPr="00255AB5" w:rsidRDefault="00671432" w:rsidP="00BA0B58">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p>
    <w:p w:rsidR="00671432" w:rsidRPr="00255AB5" w:rsidRDefault="00671432" w:rsidP="00BA0B58">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p>
    <w:p w:rsidR="00671432" w:rsidRPr="00255AB5" w:rsidRDefault="00671432" w:rsidP="00BA0B58">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p>
    <w:p w:rsidR="00BA0B58" w:rsidRPr="00255AB5" w:rsidRDefault="004C4AE8" w:rsidP="002A2EE9">
      <w:pPr>
        <w:widowControl w:val="0"/>
        <w:autoSpaceDE w:val="0"/>
        <w:autoSpaceDN w:val="0"/>
        <w:adjustRightInd w:val="0"/>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Рисунок 1.4</w:t>
      </w:r>
      <w:r w:rsidR="00926D30" w:rsidRPr="00255AB5">
        <w:rPr>
          <w:rFonts w:ascii="Times New Roman" w:hAnsi="Times New Roman" w:cs="Times New Roman"/>
          <w:sz w:val="28"/>
          <w:szCs w:val="28"/>
          <w:lang w:val="uk-UA"/>
        </w:rPr>
        <w:t xml:space="preserve"> – </w:t>
      </w:r>
      <w:r w:rsidR="002A2EE9" w:rsidRPr="00255AB5">
        <w:rPr>
          <w:rFonts w:ascii="Times New Roman" w:hAnsi="Times New Roman" w:cs="Times New Roman"/>
          <w:sz w:val="28"/>
          <w:szCs w:val="28"/>
          <w:lang w:val="uk-UA"/>
        </w:rPr>
        <w:t>Алгоритм</w:t>
      </w:r>
      <w:r w:rsidR="00BA0B58" w:rsidRPr="00255AB5">
        <w:rPr>
          <w:rFonts w:ascii="Times New Roman" w:hAnsi="Times New Roman" w:cs="Times New Roman"/>
          <w:sz w:val="28"/>
          <w:szCs w:val="28"/>
          <w:lang w:val="uk-UA"/>
        </w:rPr>
        <w:t xml:space="preserve"> проведення дослідження</w:t>
      </w:r>
    </w:p>
    <w:p w:rsidR="00BA0B58" w:rsidRPr="00255AB5" w:rsidRDefault="00BA0B58" w:rsidP="00BA0B58">
      <w:pPr>
        <w:spacing w:after="0" w:line="240" w:lineRule="auto"/>
        <w:ind w:firstLine="567"/>
        <w:jc w:val="both"/>
        <w:rPr>
          <w:rFonts w:ascii="Times New Roman" w:hAnsi="Times New Roman" w:cs="Times New Roman"/>
          <w:sz w:val="28"/>
          <w:szCs w:val="28"/>
          <w:lang w:val="uk-UA"/>
        </w:rPr>
      </w:pPr>
    </w:p>
    <w:p w:rsidR="0030397B" w:rsidRPr="00255AB5" w:rsidRDefault="0030397B" w:rsidP="00BA0B58">
      <w:pPr>
        <w:spacing w:after="0" w:line="240" w:lineRule="auto"/>
        <w:ind w:firstLine="567"/>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Отже запропонований алгоритм дослідження та використані методи й підходи дають змогу у повній мірі проаналізувати матеріал, виокремити тенденції розвитку, зробити висновки та надати пропозиції.</w:t>
      </w:r>
    </w:p>
    <w:p w:rsidR="005B78C4" w:rsidRPr="00255AB5" w:rsidRDefault="005B78C4" w:rsidP="0078477F">
      <w:pPr>
        <w:spacing w:after="0" w:line="240" w:lineRule="auto"/>
        <w:jc w:val="center"/>
        <w:rPr>
          <w:rFonts w:ascii="Times New Roman" w:hAnsi="Times New Roman" w:cs="Times New Roman"/>
          <w:sz w:val="24"/>
          <w:szCs w:val="24"/>
          <w:lang w:val="uk-UA"/>
        </w:rPr>
      </w:pPr>
    </w:p>
    <w:p w:rsidR="005B78C4" w:rsidRPr="00255AB5" w:rsidRDefault="005B78C4" w:rsidP="0078477F">
      <w:pPr>
        <w:spacing w:after="0" w:line="240" w:lineRule="auto"/>
        <w:jc w:val="center"/>
        <w:rPr>
          <w:rFonts w:ascii="Times New Roman" w:hAnsi="Times New Roman" w:cs="Times New Roman"/>
          <w:sz w:val="24"/>
          <w:szCs w:val="24"/>
          <w:lang w:val="uk-UA"/>
        </w:rPr>
        <w:sectPr w:rsidR="005B78C4" w:rsidRPr="00255AB5" w:rsidSect="00CF027E">
          <w:headerReference w:type="default" r:id="rId18"/>
          <w:footerReference w:type="default" r:id="rId19"/>
          <w:pgSz w:w="11906" w:h="16838"/>
          <w:pgMar w:top="1134" w:right="1134" w:bottom="1134" w:left="1134" w:header="708" w:footer="708" w:gutter="0"/>
          <w:pgNumType w:start="6"/>
          <w:cols w:space="708"/>
          <w:docGrid w:linePitch="360"/>
        </w:sectPr>
      </w:pPr>
    </w:p>
    <w:p w:rsidR="005B78C4" w:rsidRPr="00255AB5" w:rsidRDefault="005B78C4" w:rsidP="005B78C4">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lastRenderedPageBreak/>
        <w:t xml:space="preserve">РОЗДІЛ 2. </w:t>
      </w:r>
    </w:p>
    <w:p w:rsidR="005B78C4" w:rsidRPr="00255AB5" w:rsidRDefault="00326CBF" w:rsidP="005B78C4">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t>АНАЛІЗ ВПЛИВУ ІНФОРМАЦІЙНИХ ТЕХНОЛОГІЙ НА ЕФЕКТИВНІСТЬ РОБОТИ ГОТЕЛЬНО-РЕСТОРАННОГО ПІДПРИЄМСТВА НА ПРИКЛАДІ ФОП «ЛАМА РУМ», ЛАУНЖ-БАР «LAMA ROOM»</w:t>
      </w:r>
    </w:p>
    <w:p w:rsidR="005B78C4" w:rsidRPr="00255AB5" w:rsidRDefault="005B78C4" w:rsidP="005B78C4">
      <w:pPr>
        <w:spacing w:after="0" w:line="240" w:lineRule="auto"/>
        <w:jc w:val="center"/>
        <w:rPr>
          <w:rFonts w:ascii="Times New Roman" w:hAnsi="Times New Roman" w:cs="Times New Roman"/>
          <w:b/>
          <w:sz w:val="28"/>
          <w:szCs w:val="28"/>
          <w:lang w:val="uk-UA"/>
        </w:rPr>
      </w:pPr>
    </w:p>
    <w:p w:rsidR="005B78C4" w:rsidRPr="00255AB5" w:rsidRDefault="005B78C4" w:rsidP="005B78C4">
      <w:pPr>
        <w:spacing w:after="0" w:line="240" w:lineRule="auto"/>
        <w:jc w:val="center"/>
        <w:rPr>
          <w:rFonts w:ascii="Times New Roman" w:hAnsi="Times New Roman" w:cs="Times New Roman"/>
          <w:b/>
          <w:sz w:val="28"/>
          <w:szCs w:val="28"/>
          <w:lang w:val="uk-UA"/>
        </w:rPr>
      </w:pPr>
    </w:p>
    <w:p w:rsidR="005B78C4" w:rsidRPr="00255AB5" w:rsidRDefault="005B78C4" w:rsidP="005B78C4">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t xml:space="preserve">2.1 </w:t>
      </w:r>
      <w:r w:rsidR="00326CBF" w:rsidRPr="00255AB5">
        <w:rPr>
          <w:rFonts w:ascii="Times New Roman" w:hAnsi="Times New Roman" w:cs="Times New Roman"/>
          <w:b/>
          <w:sz w:val="28"/>
          <w:szCs w:val="28"/>
          <w:lang w:val="uk-UA"/>
        </w:rPr>
        <w:t>Організаційно-економічна характеристика ресторанного закладу ФОП «Лама Рум», лаунж-бар «Lama Room»</w:t>
      </w:r>
    </w:p>
    <w:p w:rsidR="00326CBF" w:rsidRPr="00255AB5" w:rsidRDefault="00326CBF" w:rsidP="005B78C4">
      <w:pPr>
        <w:spacing w:after="0" w:line="240" w:lineRule="auto"/>
        <w:rPr>
          <w:rFonts w:ascii="Times New Roman" w:hAnsi="Times New Roman" w:cs="Times New Roman"/>
          <w:sz w:val="28"/>
          <w:szCs w:val="28"/>
          <w:lang w:val="uk-UA"/>
        </w:rPr>
      </w:pP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Лаунж-бар «Lama Room» знаходиться на третьому поверсі торговельного комплексу «Плаза-1» за адрес</w:t>
      </w:r>
      <w:r w:rsidR="009C7883" w:rsidRPr="00255AB5">
        <w:rPr>
          <w:rFonts w:ascii="Times New Roman" w:hAnsi="Times New Roman" w:cs="Times New Roman"/>
          <w:sz w:val="28"/>
          <w:szCs w:val="28"/>
          <w:lang w:val="uk-UA"/>
        </w:rPr>
        <w:t>ом</w:t>
      </w:r>
      <w:r w:rsidRPr="00255AB5">
        <w:rPr>
          <w:rFonts w:ascii="Times New Roman" w:hAnsi="Times New Roman" w:cs="Times New Roman"/>
          <w:sz w:val="28"/>
          <w:szCs w:val="28"/>
          <w:lang w:val="uk-UA"/>
        </w:rPr>
        <w:t xml:space="preserve"> площа Горького, 8. Загальна площа закладу займає 108 м² на яких знах</w:t>
      </w:r>
      <w:r w:rsidR="009C7883" w:rsidRPr="00255AB5">
        <w:rPr>
          <w:rFonts w:ascii="Times New Roman" w:hAnsi="Times New Roman" w:cs="Times New Roman"/>
          <w:sz w:val="28"/>
          <w:szCs w:val="28"/>
          <w:lang w:val="uk-UA"/>
        </w:rPr>
        <w:t>о</w:t>
      </w:r>
      <w:r w:rsidRPr="00255AB5">
        <w:rPr>
          <w:rFonts w:ascii="Times New Roman" w:hAnsi="Times New Roman" w:cs="Times New Roman"/>
          <w:sz w:val="28"/>
          <w:szCs w:val="28"/>
          <w:lang w:val="uk-UA"/>
        </w:rPr>
        <w:t>диться</w:t>
      </w:r>
      <w:r w:rsidR="009C7883"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основний зал</w:t>
      </w:r>
      <w:r w:rsidR="009C7883"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VIP зал</w:t>
      </w:r>
      <w:r w:rsidR="009C7883"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зона бару</w:t>
      </w:r>
      <w:r w:rsidR="009C7883"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санвузол</w:t>
      </w:r>
      <w:r w:rsidR="009C7883"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кухня та склад. Конструктивна схема будівлі: стіни з цегли, внутрішні п</w:t>
      </w:r>
      <w:r w:rsidR="009C7883" w:rsidRPr="00255AB5">
        <w:rPr>
          <w:rFonts w:ascii="Times New Roman" w:hAnsi="Times New Roman" w:cs="Times New Roman"/>
          <w:sz w:val="28"/>
          <w:szCs w:val="28"/>
          <w:lang w:val="uk-UA"/>
        </w:rPr>
        <w:t>е</w:t>
      </w:r>
      <w:r w:rsidRPr="00255AB5">
        <w:rPr>
          <w:rFonts w:ascii="Times New Roman" w:hAnsi="Times New Roman" w:cs="Times New Roman"/>
          <w:sz w:val="28"/>
          <w:szCs w:val="28"/>
          <w:lang w:val="uk-UA"/>
        </w:rPr>
        <w:t>регородки з панельних бетонних плит, перекриття між поверхами з залізобетонних плит. Всі приміщення закладу обладнані з міркувань пожежної безпеки. Лаунж-бар «Lama Room» знаходиться у самому центрі міста Кривий Ріг, його візитівці – Площі Горького, у пішій доступності знаходяться парки, сквери та основн</w:t>
      </w:r>
      <w:r w:rsidR="009C7883" w:rsidRPr="00255AB5">
        <w:rPr>
          <w:rFonts w:ascii="Times New Roman" w:hAnsi="Times New Roman" w:cs="Times New Roman"/>
          <w:sz w:val="28"/>
          <w:szCs w:val="28"/>
          <w:lang w:val="uk-UA"/>
        </w:rPr>
        <w:t>а транспортна розв’язка міста</w:t>
      </w:r>
      <w:r w:rsidRPr="00255AB5">
        <w:rPr>
          <w:rFonts w:ascii="Times New Roman" w:hAnsi="Times New Roman" w:cs="Times New Roman"/>
          <w:sz w:val="28"/>
          <w:szCs w:val="28"/>
          <w:lang w:val="uk-UA"/>
        </w:rPr>
        <w:t>.</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Загальне оздоблення закладу відповідає всім сучасним стандартам, але не підходить для користування людьми з особливими потребами через відсутність пандусів та ліфта. Приміщення просторе та добре освітлюється панорамними вікнами по периметру закладу, стиль інтер’єру загально</w:t>
      </w:r>
      <w:r w:rsidR="00582FD0">
        <w:rPr>
          <w:rFonts w:ascii="Times New Roman" w:hAnsi="Times New Roman" w:cs="Times New Roman"/>
          <w:sz w:val="28"/>
          <w:szCs w:val="28"/>
          <w:lang w:val="uk-UA"/>
        </w:rPr>
        <w:t>доступних приміщень - хай-тек. В</w:t>
      </w:r>
      <w:r w:rsidRPr="00255AB5">
        <w:rPr>
          <w:rFonts w:ascii="Times New Roman" w:hAnsi="Times New Roman" w:cs="Times New Roman"/>
          <w:sz w:val="28"/>
          <w:szCs w:val="28"/>
          <w:lang w:val="uk-UA"/>
        </w:rPr>
        <w:t xml:space="preserve"> оздобленні домінують темні кольори, світле дерево та велика кількість декору з неоновим освітленням. Основний зал закладу оснащений сучасними та комфортними меблями згідно стилістиці інтер’єру</w:t>
      </w:r>
      <w:r w:rsidR="00582FD0">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VIP зал </w:t>
      </w:r>
      <w:r w:rsidR="009C7883" w:rsidRPr="00255AB5">
        <w:rPr>
          <w:rFonts w:ascii="Times New Roman" w:hAnsi="Times New Roman" w:cs="Times New Roman"/>
          <w:sz w:val="28"/>
          <w:szCs w:val="28"/>
          <w:lang w:val="uk-UA"/>
        </w:rPr>
        <w:t>відокремлений від основної зали</w:t>
      </w:r>
      <w:r w:rsidRPr="00255AB5">
        <w:rPr>
          <w:rFonts w:ascii="Times New Roman" w:hAnsi="Times New Roman" w:cs="Times New Roman"/>
          <w:sz w:val="28"/>
          <w:szCs w:val="28"/>
          <w:lang w:val="uk-UA"/>
        </w:rPr>
        <w:t>.</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Організаційно-правова форма господарювання лаунж-бару «Lama Room</w:t>
      </w:r>
      <w:r w:rsidR="009C7883" w:rsidRPr="00255AB5">
        <w:rPr>
          <w:rFonts w:ascii="Times New Roman" w:hAnsi="Times New Roman" w:cs="Times New Roman"/>
          <w:sz w:val="28"/>
          <w:szCs w:val="28"/>
          <w:lang w:val="uk-UA"/>
        </w:rPr>
        <w:t xml:space="preserve">» - ФОП ІІ групи зареєстроване на Астахова А.О. </w:t>
      </w:r>
      <w:r w:rsidRPr="00255AB5">
        <w:rPr>
          <w:rFonts w:ascii="Times New Roman" w:hAnsi="Times New Roman" w:cs="Times New Roman"/>
          <w:sz w:val="28"/>
          <w:szCs w:val="28"/>
          <w:lang w:val="uk-UA"/>
        </w:rPr>
        <w:t>Підприємство має відокремлене майно, самостійний баланс та рахунки в установах банків. Дочірніх підприємств та установ немає, є філії що знаходяться у місті Кривий Ріг. Усі підрозділи знаходяться за юридичним місцезнаходженням підприємства.</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Основні КВЕДи економічної діяльності «Lama Room»:</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46.35 Торгівля тютюновими виробами</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56.10 Діяльність ресторанів, надання послуг мобільного харчування</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56.29 Постачання інших готових страв</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56.30 Обслуговування напоями</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«Lama Room» пропонує широкий спектр можливостей з організації та проведення різного роду вечірок, бенкетів, святкових подій, вечорів відпочинку, виступів та презентаці</w:t>
      </w:r>
      <w:r w:rsidR="00582FD0">
        <w:rPr>
          <w:rFonts w:ascii="Times New Roman" w:hAnsi="Times New Roman" w:cs="Times New Roman"/>
          <w:sz w:val="28"/>
          <w:szCs w:val="28"/>
          <w:lang w:val="uk-UA"/>
        </w:rPr>
        <w:t xml:space="preserve">й, для цих заходів у закладі є </w:t>
      </w:r>
      <w:r w:rsidRPr="00255AB5">
        <w:rPr>
          <w:rFonts w:ascii="Times New Roman" w:hAnsi="Times New Roman" w:cs="Times New Roman"/>
          <w:sz w:val="28"/>
          <w:szCs w:val="28"/>
          <w:lang w:val="uk-UA"/>
        </w:rPr>
        <w:t>сцена а також світлове та звукове обладнання.</w:t>
      </w:r>
    </w:p>
    <w:p w:rsidR="00F37010" w:rsidRPr="00255AB5" w:rsidRDefault="00F37010"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У лаунж-барі «Lama Room» діє лінійно-функц</w:t>
      </w:r>
      <w:r w:rsidR="005040A8" w:rsidRPr="00255AB5">
        <w:rPr>
          <w:rFonts w:ascii="Times New Roman" w:hAnsi="Times New Roman" w:cs="Times New Roman"/>
          <w:sz w:val="28"/>
          <w:szCs w:val="28"/>
          <w:lang w:val="uk-UA"/>
        </w:rPr>
        <w:t xml:space="preserve">іональна система управління. На чолі закладу стоїть засновник. Він призначає директора лаун-бару, директор формує команду. Ієрархія підпорядкування йде з гори у низ. Основними структурними підрозділами лраунж-бару є: кухня; бар; зали; </w:t>
      </w:r>
      <w:r w:rsidR="005040A8" w:rsidRPr="00255AB5">
        <w:rPr>
          <w:rFonts w:ascii="Times New Roman" w:hAnsi="Times New Roman" w:cs="Times New Roman"/>
          <w:sz w:val="28"/>
          <w:szCs w:val="28"/>
          <w:lang w:val="uk-UA"/>
        </w:rPr>
        <w:lastRenderedPageBreak/>
        <w:t>адміністрація. В</w:t>
      </w:r>
      <w:r w:rsidRPr="00255AB5">
        <w:rPr>
          <w:rFonts w:ascii="Times New Roman" w:hAnsi="Times New Roman" w:cs="Times New Roman"/>
          <w:sz w:val="28"/>
          <w:szCs w:val="28"/>
          <w:lang w:val="uk-UA"/>
        </w:rPr>
        <w:t>она характерна тим, що на чолі кожного з структурних підрозділів є свій керівник у якого є вл</w:t>
      </w:r>
      <w:r w:rsidR="005040A8" w:rsidRPr="00255AB5">
        <w:rPr>
          <w:rFonts w:ascii="Times New Roman" w:hAnsi="Times New Roman" w:cs="Times New Roman"/>
          <w:sz w:val="28"/>
          <w:szCs w:val="28"/>
          <w:lang w:val="uk-UA"/>
        </w:rPr>
        <w:t>а</w:t>
      </w:r>
      <w:r w:rsidRPr="00255AB5">
        <w:rPr>
          <w:rFonts w:ascii="Times New Roman" w:hAnsi="Times New Roman" w:cs="Times New Roman"/>
          <w:sz w:val="28"/>
          <w:szCs w:val="28"/>
          <w:lang w:val="uk-UA"/>
        </w:rPr>
        <w:t xml:space="preserve">сні повноваження та зобов'язання </w:t>
      </w:r>
      <w:r w:rsidR="005040A8" w:rsidRPr="00255AB5">
        <w:rPr>
          <w:rFonts w:ascii="Times New Roman" w:hAnsi="Times New Roman" w:cs="Times New Roman"/>
          <w:sz w:val="28"/>
          <w:szCs w:val="28"/>
          <w:lang w:val="uk-UA"/>
        </w:rPr>
        <w:t>перед керівництвом</w:t>
      </w:r>
      <w:r w:rsidR="008467B5" w:rsidRPr="00255AB5">
        <w:rPr>
          <w:rFonts w:ascii="Times New Roman" w:hAnsi="Times New Roman" w:cs="Times New Roman"/>
          <w:sz w:val="28"/>
          <w:szCs w:val="28"/>
          <w:lang w:val="uk-UA"/>
        </w:rPr>
        <w:t xml:space="preserve"> (рис 2.1)</w:t>
      </w:r>
      <w:r w:rsidRPr="00255AB5">
        <w:rPr>
          <w:rFonts w:ascii="Times New Roman" w:hAnsi="Times New Roman" w:cs="Times New Roman"/>
          <w:sz w:val="28"/>
          <w:szCs w:val="28"/>
          <w:lang w:val="uk-UA"/>
        </w:rPr>
        <w:t>.</w:t>
      </w:r>
    </w:p>
    <w:p w:rsidR="00613238" w:rsidRPr="00255AB5" w:rsidRDefault="00613238" w:rsidP="00F37010">
      <w:pPr>
        <w:spacing w:after="0" w:line="240" w:lineRule="auto"/>
        <w:ind w:firstLine="709"/>
        <w:jc w:val="both"/>
        <w:rPr>
          <w:rFonts w:ascii="Times New Roman" w:hAnsi="Times New Roman" w:cs="Times New Roman"/>
          <w:sz w:val="28"/>
          <w:szCs w:val="28"/>
          <w:lang w:val="uk-UA"/>
        </w:rPr>
      </w:pPr>
    </w:p>
    <w:tbl>
      <w:tblPr>
        <w:tblStyle w:val="a4"/>
        <w:tblW w:w="0" w:type="auto"/>
        <w:jc w:val="center"/>
        <w:tblLook w:val="04A0" w:firstRow="1" w:lastRow="0" w:firstColumn="1" w:lastColumn="0" w:noHBand="0" w:noVBand="1"/>
      </w:tblPr>
      <w:tblGrid>
        <w:gridCol w:w="9067"/>
      </w:tblGrid>
      <w:tr w:rsidR="00613238" w:rsidRPr="00255AB5" w:rsidTr="00F11C89">
        <w:trPr>
          <w:trHeight w:val="4798"/>
          <w:jc w:val="center"/>
        </w:trPr>
        <w:tc>
          <w:tcPr>
            <w:tcW w:w="9067" w:type="dxa"/>
          </w:tcPr>
          <w:p w:rsidR="00613238" w:rsidRPr="00255AB5" w:rsidRDefault="00613238"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2FE5739" wp14:editId="6264F355">
                      <wp:simplePos x="0" y="0"/>
                      <wp:positionH relativeFrom="column">
                        <wp:posOffset>2400935</wp:posOffset>
                      </wp:positionH>
                      <wp:positionV relativeFrom="paragraph">
                        <wp:posOffset>208280</wp:posOffset>
                      </wp:positionV>
                      <wp:extent cx="914400" cy="2857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Засновник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E5739" id="Прямоугольник 2" o:spid="_x0000_s1026" style="position:absolute;left:0;text-align:left;margin-left:189.05pt;margin-top:16.4pt;width:1in;height:2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" fillcolor="white [3201]" strokecolor="#70ad47 [3209]" strokeweight="1pt">
                      <v:textbox>
                        <w:txbxContent>
                          <w:p w:rsidR="00286A6C" w:rsidRPr="00920D19" w:rsidRDefault="00286A6C" w:rsidP="00613238">
                            <w:pPr>
                              <w:jc w:val="center"/>
                              <w:rPr>
                                <w:rFonts w:ascii="Times New Roman" w:hAnsi="Times New Roman" w:cs="Times New Roman"/>
                                <w:sz w:val="24"/>
                                <w:szCs w:val="24"/>
                              </w:rPr>
                            </w:pPr>
                            <w:proofErr w:type="spellStart"/>
                            <w:r w:rsidRPr="00920D19">
                              <w:rPr>
                                <w:rFonts w:ascii="Times New Roman" w:hAnsi="Times New Roman" w:cs="Times New Roman"/>
                                <w:sz w:val="24"/>
                                <w:szCs w:val="24"/>
                              </w:rPr>
                              <w:t>Засновник</w:t>
                            </w:r>
                            <w:proofErr w:type="spellEnd"/>
                          </w:p>
                        </w:txbxContent>
                      </v:textbox>
                    </v:rect>
                  </w:pict>
                </mc:Fallback>
              </mc:AlternateContent>
            </w:r>
          </w:p>
          <w:p w:rsidR="00613238" w:rsidRPr="00255AB5" w:rsidRDefault="00613238"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55D7E49C" wp14:editId="566A219E">
                      <wp:simplePos x="0" y="0"/>
                      <wp:positionH relativeFrom="column">
                        <wp:posOffset>915034</wp:posOffset>
                      </wp:positionH>
                      <wp:positionV relativeFrom="paragraph">
                        <wp:posOffset>108586</wp:posOffset>
                      </wp:positionV>
                      <wp:extent cx="1304925" cy="285750"/>
                      <wp:effectExtent l="38100" t="0" r="28575" b="762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3049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6DE237" id="_x0000_t32" coordsize="21600,21600" o:spt="32" o:oned="t" path="m,l21600,21600e" filled="f">
                      <v:path arrowok="t" fillok="f" o:connecttype="none"/>
                      <o:lock v:ext="edit" shapetype="t"/>
                    </v:shapetype>
                    <v:shape id="Прямая со стрелкой 12" o:spid="_x0000_s1026" type="#_x0000_t32" style="position:absolute;margin-left:72.05pt;margin-top:8.55pt;width:102.75pt;height:22.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" strokecolor="#5b9bd5 [3204]" strokeweight=".5pt">
                      <v:stroke endarrow="block" joinstyle="miter"/>
                    </v:shape>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40988849" wp14:editId="36B122D9">
                      <wp:simplePos x="0" y="0"/>
                      <wp:positionH relativeFrom="column">
                        <wp:posOffset>3429634</wp:posOffset>
                      </wp:positionH>
                      <wp:positionV relativeFrom="paragraph">
                        <wp:posOffset>118110</wp:posOffset>
                      </wp:positionV>
                      <wp:extent cx="1362075" cy="228600"/>
                      <wp:effectExtent l="0" t="0" r="66675" b="76200"/>
                      <wp:wrapNone/>
                      <wp:docPr id="11" name="Прямая со стрелкой 11"/>
                      <wp:cNvGraphicFramePr/>
                      <a:graphic xmlns:a="http://schemas.openxmlformats.org/drawingml/2006/main">
                        <a:graphicData uri="http://schemas.microsoft.com/office/word/2010/wordprocessingShape">
                          <wps:wsp>
                            <wps:cNvCnPr/>
                            <wps:spPr>
                              <a:xfrm>
                                <a:off x="0" y="0"/>
                                <a:ext cx="13620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D92AA" id="Прямая со стрелкой 11" o:spid="_x0000_s1026" type="#_x0000_t32" style="position:absolute;margin-left:270.05pt;margin-top:9.3pt;width:107.2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" strokecolor="#5b9bd5 [3204]" strokeweight=".5pt">
                      <v:stroke endarrow="block" joinstyle="miter"/>
                    </v:shape>
                  </w:pict>
                </mc:Fallback>
              </mc:AlternateContent>
            </w:r>
          </w:p>
          <w:p w:rsidR="00613238" w:rsidRPr="00255AB5" w:rsidRDefault="00613238"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4492BFDD" wp14:editId="4CD763BE">
                      <wp:simplePos x="0" y="0"/>
                      <wp:positionH relativeFrom="column">
                        <wp:posOffset>3219450</wp:posOffset>
                      </wp:positionH>
                      <wp:positionV relativeFrom="paragraph">
                        <wp:posOffset>113665</wp:posOffset>
                      </wp:positionV>
                      <wp:extent cx="180975" cy="76200"/>
                      <wp:effectExtent l="0" t="0" r="66675" b="57150"/>
                      <wp:wrapNone/>
                      <wp:docPr id="14" name="Прямая со стрелкой 14"/>
                      <wp:cNvGraphicFramePr/>
                      <a:graphic xmlns:a="http://schemas.openxmlformats.org/drawingml/2006/main">
                        <a:graphicData uri="http://schemas.microsoft.com/office/word/2010/wordprocessingShape">
                          <wps:wsp>
                            <wps:cNvCnPr/>
                            <wps:spPr>
                              <a:xfrm>
                                <a:off x="0" y="0"/>
                                <a:ext cx="1809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86678" id="Прямая со стрелкой 14" o:spid="_x0000_s1026" type="#_x0000_t32" style="position:absolute;margin-left:253.5pt;margin-top:8.95pt;width:14.25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" strokecolor="#5b9bd5 [3204]" strokeweight=".5pt">
                      <v:stroke endarrow="block" joinstyle="miter"/>
                    </v:shape>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7E1A3D6C" wp14:editId="4FB34A6D">
                      <wp:simplePos x="0" y="0"/>
                      <wp:positionH relativeFrom="column">
                        <wp:posOffset>2305685</wp:posOffset>
                      </wp:positionH>
                      <wp:positionV relativeFrom="paragraph">
                        <wp:posOffset>132715</wp:posOffset>
                      </wp:positionV>
                      <wp:extent cx="171450" cy="57150"/>
                      <wp:effectExtent l="38100" t="19050" r="19050" b="762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714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896B2" id="Прямая со стрелкой 13" o:spid="_x0000_s1026" type="#_x0000_t32" style="position:absolute;margin-left:181.55pt;margin-top:10.45pt;width:13.5pt;height:4.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" strokecolor="#5b9bd5 [3204]" strokeweight=".5pt">
                      <v:stroke endarrow="block" joinstyle="miter"/>
                    </v:shape>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2C3B0A8B" wp14:editId="70105341">
                      <wp:simplePos x="0" y="0"/>
                      <wp:positionH relativeFrom="column">
                        <wp:posOffset>4413250</wp:posOffset>
                      </wp:positionH>
                      <wp:positionV relativeFrom="paragraph">
                        <wp:posOffset>199390</wp:posOffset>
                      </wp:positionV>
                      <wp:extent cx="914400" cy="285750"/>
                      <wp:effectExtent l="0" t="0" r="19050" b="19050"/>
                      <wp:wrapNone/>
                      <wp:docPr id="115" name="Прямоугольник 115"/>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Бар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B0A8B" id="Прямоугольник 115" o:spid="_x0000_s1027" style="position:absolute;left:0;text-align:left;margin-left:347.5pt;margin-top:15.7pt;width:1in;height: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" fillcolor="white [3201]" strokecolor="#70ad47 [3209]" strokeweight="1pt">
                      <v:textbo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Бар</w:t>
                            </w:r>
                          </w:p>
                        </w:txbxContent>
                      </v:textbox>
                    </v:rect>
                  </w:pict>
                </mc:Fallback>
              </mc:AlternateContent>
            </w:r>
          </w:p>
          <w:p w:rsidR="00613238" w:rsidRPr="00255AB5" w:rsidRDefault="00D360DD"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5F02D76" wp14:editId="1A0D0F57">
                      <wp:simplePos x="0" y="0"/>
                      <wp:positionH relativeFrom="column">
                        <wp:posOffset>106681</wp:posOffset>
                      </wp:positionH>
                      <wp:positionV relativeFrom="paragraph">
                        <wp:posOffset>52070</wp:posOffset>
                      </wp:positionV>
                      <wp:extent cx="1143000" cy="28575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11430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Адміністраці</w:t>
                                  </w:r>
                                  <w:r>
                                    <w:rPr>
                                      <w:rFonts w:ascii="Times New Roman" w:hAnsi="Times New Roman" w:cs="Times New Roman"/>
                                      <w:sz w:val="24"/>
                                      <w:szCs w:val="24"/>
                                      <w:lang w:val="uk-UA"/>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2D76" id="Прямоугольник 3" o:spid="_x0000_s1028" style="position:absolute;left:0;text-align:left;margin-left:8.4pt;margin-top:4.1pt;width:90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" fillcolor="white [3201]" strokecolor="#70ad47 [3209]" strokeweight="1pt">
                      <v:textbox>
                        <w:txbxContent>
                          <w:p w:rsidR="00286A6C" w:rsidRPr="00920D19" w:rsidRDefault="00286A6C" w:rsidP="00613238">
                            <w:pPr>
                              <w:jc w:val="center"/>
                              <w:rPr>
                                <w:rFonts w:ascii="Times New Roman" w:hAnsi="Times New Roman" w:cs="Times New Roman"/>
                                <w:sz w:val="24"/>
                                <w:szCs w:val="24"/>
                              </w:rPr>
                            </w:pPr>
                            <w:proofErr w:type="spellStart"/>
                            <w:r w:rsidRPr="00920D19">
                              <w:rPr>
                                <w:rFonts w:ascii="Times New Roman" w:hAnsi="Times New Roman" w:cs="Times New Roman"/>
                                <w:sz w:val="24"/>
                                <w:szCs w:val="24"/>
                              </w:rPr>
                              <w:t>Адміністраці</w:t>
                            </w:r>
                            <w:proofErr w:type="spellEnd"/>
                            <w:r>
                              <w:rPr>
                                <w:rFonts w:ascii="Times New Roman" w:hAnsi="Times New Roman" w:cs="Times New Roman"/>
                                <w:sz w:val="24"/>
                                <w:szCs w:val="24"/>
                                <w:lang w:val="uk-UA"/>
                              </w:rPr>
                              <w:t>я</w:t>
                            </w:r>
                          </w:p>
                        </w:txbxContent>
                      </v:textbox>
                    </v:rect>
                  </w:pict>
                </mc:Fallback>
              </mc:AlternateContent>
            </w:r>
            <w:r w:rsidR="00613238" w:rsidRPr="00255AB5">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2AB1825E" wp14:editId="76E31D3F">
                      <wp:simplePos x="0" y="0"/>
                      <wp:positionH relativeFrom="column">
                        <wp:posOffset>3089275</wp:posOffset>
                      </wp:positionH>
                      <wp:positionV relativeFrom="paragraph">
                        <wp:posOffset>14605</wp:posOffset>
                      </wp:positionV>
                      <wp:extent cx="914400" cy="285750"/>
                      <wp:effectExtent l="0" t="0" r="19050" b="19050"/>
                      <wp:wrapNone/>
                      <wp:docPr id="116" name="Прямоугольник 116"/>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Кухня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1825E" id="Прямоугольник 116" o:spid="_x0000_s1029" style="position:absolute;left:0;text-align:left;margin-left:243.25pt;margin-top:1.15pt;width:1in;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" fillcolor="white [3201]" strokecolor="#70ad47 [3209]" strokeweight="1pt">
                      <v:textbo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Кухня</w:t>
                            </w:r>
                          </w:p>
                        </w:txbxContent>
                      </v:textbox>
                    </v:rect>
                  </w:pict>
                </mc:Fallback>
              </mc:AlternateContent>
            </w:r>
            <w:r w:rsidR="00613238" w:rsidRPr="00255AB5">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01E5F692" wp14:editId="6E30FC1A">
                      <wp:simplePos x="0" y="0"/>
                      <wp:positionH relativeFrom="column">
                        <wp:posOffset>1622425</wp:posOffset>
                      </wp:positionH>
                      <wp:positionV relativeFrom="paragraph">
                        <wp:posOffset>34290</wp:posOffset>
                      </wp:positionV>
                      <wp:extent cx="914400" cy="2857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9144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Зал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5F692" id="Прямоугольник 4" o:spid="_x0000_s1030" style="position:absolute;left:0;text-align:left;margin-left:127.75pt;margin-top:2.7pt;width:1in;height:2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" fillcolor="white [3201]" strokecolor="#70ad47 [3209]" strokeweight="1pt">
                      <v:textbox>
                        <w:txbxContent>
                          <w:p w:rsidR="00286A6C" w:rsidRPr="00920D19" w:rsidRDefault="00286A6C" w:rsidP="00613238">
                            <w:pPr>
                              <w:jc w:val="center"/>
                              <w:rPr>
                                <w:rFonts w:ascii="Times New Roman" w:hAnsi="Times New Roman" w:cs="Times New Roman"/>
                                <w:sz w:val="24"/>
                                <w:szCs w:val="24"/>
                              </w:rPr>
                            </w:pPr>
                            <w:r w:rsidRPr="00920D19">
                              <w:rPr>
                                <w:rFonts w:ascii="Times New Roman" w:hAnsi="Times New Roman" w:cs="Times New Roman"/>
                                <w:sz w:val="24"/>
                                <w:szCs w:val="24"/>
                              </w:rPr>
                              <w:t>Зал</w:t>
                            </w:r>
                          </w:p>
                        </w:txbxContent>
                      </v:textbox>
                    </v:rect>
                  </w:pict>
                </mc:Fallback>
              </mc:AlternateContent>
            </w:r>
          </w:p>
          <w:p w:rsidR="00613238" w:rsidRPr="00255AB5" w:rsidRDefault="00613238"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CDAE95E" wp14:editId="35379CC8">
                      <wp:simplePos x="0" y="0"/>
                      <wp:positionH relativeFrom="column">
                        <wp:posOffset>4890135</wp:posOffset>
                      </wp:positionH>
                      <wp:positionV relativeFrom="paragraph">
                        <wp:posOffset>143510</wp:posOffset>
                      </wp:positionV>
                      <wp:extent cx="97364" cy="106049"/>
                      <wp:effectExtent l="14605" t="4445" r="31750" b="31750"/>
                      <wp:wrapNone/>
                      <wp:docPr id="19" name="Стрелка вправо 19"/>
                      <wp:cNvGraphicFramePr/>
                      <a:graphic xmlns:a="http://schemas.openxmlformats.org/drawingml/2006/main">
                        <a:graphicData uri="http://schemas.microsoft.com/office/word/2010/wordprocessingShape">
                          <wps:wsp>
                            <wps:cNvSpPr/>
                            <wps:spPr>
                              <a:xfrm rot="5400000">
                                <a:off x="0" y="0"/>
                                <a:ext cx="97364" cy="1060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290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26" type="#_x0000_t13" style="position:absolute;margin-left:385.05pt;margin-top:11.3pt;width:7.65pt;height:8.3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" adj="10800" fillcolor="#5b9bd5 [3204]" strokecolor="#1f4d78 [1604]" strokeweight="1pt"/>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1867222" wp14:editId="0DD55527">
                      <wp:simplePos x="0" y="0"/>
                      <wp:positionH relativeFrom="column">
                        <wp:posOffset>3531235</wp:posOffset>
                      </wp:positionH>
                      <wp:positionV relativeFrom="paragraph">
                        <wp:posOffset>162560</wp:posOffset>
                      </wp:positionV>
                      <wp:extent cx="97364" cy="106049"/>
                      <wp:effectExtent l="14605" t="4445" r="31750" b="31750"/>
                      <wp:wrapNone/>
                      <wp:docPr id="18" name="Стрелка вправо 18"/>
                      <wp:cNvGraphicFramePr/>
                      <a:graphic xmlns:a="http://schemas.openxmlformats.org/drawingml/2006/main">
                        <a:graphicData uri="http://schemas.microsoft.com/office/word/2010/wordprocessingShape">
                          <wps:wsp>
                            <wps:cNvSpPr/>
                            <wps:spPr>
                              <a:xfrm rot="5400000">
                                <a:off x="0" y="0"/>
                                <a:ext cx="97364" cy="1060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BCF1" id="Стрелка вправо 18" o:spid="_x0000_s1026" type="#_x0000_t13" style="position:absolute;margin-left:278.05pt;margin-top:12.8pt;width:7.65pt;height:8.3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" adj="10800" fillcolor="#5b9bd5 [3204]" strokecolor="#1f4d78 [1604]" strokeweight="1pt"/>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4C3061A1" wp14:editId="771E3A9F">
                      <wp:simplePos x="0" y="0"/>
                      <wp:positionH relativeFrom="column">
                        <wp:posOffset>2007235</wp:posOffset>
                      </wp:positionH>
                      <wp:positionV relativeFrom="paragraph">
                        <wp:posOffset>177800</wp:posOffset>
                      </wp:positionV>
                      <wp:extent cx="97364" cy="106049"/>
                      <wp:effectExtent l="14605" t="4445" r="31750" b="31750"/>
                      <wp:wrapNone/>
                      <wp:docPr id="17" name="Стрелка вправо 17"/>
                      <wp:cNvGraphicFramePr/>
                      <a:graphic xmlns:a="http://schemas.openxmlformats.org/drawingml/2006/main">
                        <a:graphicData uri="http://schemas.microsoft.com/office/word/2010/wordprocessingShape">
                          <wps:wsp>
                            <wps:cNvSpPr/>
                            <wps:spPr>
                              <a:xfrm rot="5400000">
                                <a:off x="0" y="0"/>
                                <a:ext cx="97364" cy="1060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B268" id="Стрелка вправо 17" o:spid="_x0000_s1026" type="#_x0000_t13" style="position:absolute;margin-left:158.05pt;margin-top:14pt;width:7.65pt;height:8.3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" adj="10800" fillcolor="#5b9bd5 [3204]" strokecolor="#1f4d78 [1604]" strokeweight="1pt"/>
                  </w:pict>
                </mc:Fallback>
              </mc:AlternateContent>
            </w: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DBBDD7F" wp14:editId="0B2D352B">
                      <wp:simplePos x="0" y="0"/>
                      <wp:positionH relativeFrom="column">
                        <wp:posOffset>562123</wp:posOffset>
                      </wp:positionH>
                      <wp:positionV relativeFrom="paragraph">
                        <wp:posOffset>178649</wp:posOffset>
                      </wp:positionV>
                      <wp:extent cx="97364" cy="106049"/>
                      <wp:effectExtent l="14605" t="4445" r="31750" b="31750"/>
                      <wp:wrapNone/>
                      <wp:docPr id="16" name="Стрелка вправо 16"/>
                      <wp:cNvGraphicFramePr/>
                      <a:graphic xmlns:a="http://schemas.openxmlformats.org/drawingml/2006/main">
                        <a:graphicData uri="http://schemas.microsoft.com/office/word/2010/wordprocessingShape">
                          <wps:wsp>
                            <wps:cNvSpPr/>
                            <wps:spPr>
                              <a:xfrm rot="5400000">
                                <a:off x="0" y="0"/>
                                <a:ext cx="97364" cy="1060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2452E" id="Стрелка вправо 16" o:spid="_x0000_s1026" type="#_x0000_t13" style="position:absolute;margin-left:44.25pt;margin-top:14.05pt;width:7.65pt;height:8.3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" adj="10800" fillcolor="#5b9bd5 [3204]" strokecolor="#1f4d78 [1604]" strokeweight="1pt"/>
                  </w:pict>
                </mc:Fallback>
              </mc:AlternateContent>
            </w:r>
          </w:p>
          <w:p w:rsidR="00613238" w:rsidRPr="00255AB5" w:rsidRDefault="00F11C89" w:rsidP="00613238">
            <w:pPr>
              <w:jc w:val="both"/>
              <w:rPr>
                <w:rFonts w:ascii="Times New Roman" w:hAnsi="Times New Roman" w:cs="Times New Roman"/>
                <w:sz w:val="28"/>
                <w:szCs w:val="28"/>
                <w:lang w:val="uk-UA"/>
              </w:rPr>
            </w:pPr>
            <w:r w:rsidRPr="00255AB5">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2F50E929" wp14:editId="4E0D9D97">
                      <wp:simplePos x="0" y="0"/>
                      <wp:positionH relativeFrom="column">
                        <wp:posOffset>4431030</wp:posOffset>
                      </wp:positionH>
                      <wp:positionV relativeFrom="paragraph">
                        <wp:posOffset>128905</wp:posOffset>
                      </wp:positionV>
                      <wp:extent cx="1057275" cy="17716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1057275" cy="1771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Головний бармен</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Бармен</w:t>
                                  </w:r>
                                  <w:r>
                                    <w:rPr>
                                      <w:rFonts w:ascii="Times New Roman" w:hAnsi="Times New Roman" w:cs="Times New Roman"/>
                                      <w:sz w:val="24"/>
                                      <w:szCs w:val="24"/>
                                      <w:lang w:val="uk-UA"/>
                                    </w:rPr>
                                    <w:t xml:space="preserve"> (2 особи)</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Майстер парових коктейлів</w:t>
                                  </w:r>
                                  <w:r>
                                    <w:rPr>
                                      <w:rFonts w:ascii="Times New Roman" w:hAnsi="Times New Roman" w:cs="Times New Roman"/>
                                      <w:sz w:val="24"/>
                                      <w:szCs w:val="24"/>
                                      <w:lang w:val="uk-UA"/>
                                    </w:rPr>
                                    <w:t xml:space="preserve"> (2 особи)</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Кальянщик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0E929" id="Прямоугольник 9" o:spid="_x0000_s1031" style="position:absolute;left:0;text-align:left;margin-left:348.9pt;margin-top:10.15pt;width:83.25pt;height:1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" fillcolor="white [3201]" strokecolor="#70ad47 [3209]" strokeweight="1pt">
                      <v:textbox>
                        <w:txbxContent>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Головний бармен</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Бармен</w:t>
                            </w:r>
                            <w:r>
                              <w:rPr>
                                <w:rFonts w:ascii="Times New Roman" w:hAnsi="Times New Roman" w:cs="Times New Roman"/>
                                <w:sz w:val="24"/>
                                <w:szCs w:val="24"/>
                                <w:lang w:val="uk-UA"/>
                              </w:rPr>
                              <w:t xml:space="preserve"> (2 особи)</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Майстер парових коктейлів</w:t>
                            </w:r>
                            <w:r>
                              <w:rPr>
                                <w:rFonts w:ascii="Times New Roman" w:hAnsi="Times New Roman" w:cs="Times New Roman"/>
                                <w:sz w:val="24"/>
                                <w:szCs w:val="24"/>
                                <w:lang w:val="uk-UA"/>
                              </w:rPr>
                              <w:t xml:space="preserve"> (2 особи)</w:t>
                            </w:r>
                          </w:p>
                          <w:p w:rsidR="00286A6C" w:rsidRPr="00920D19" w:rsidRDefault="00286A6C" w:rsidP="00613238">
                            <w:pPr>
                              <w:spacing w:after="0" w:line="240" w:lineRule="auto"/>
                              <w:rPr>
                                <w:rFonts w:ascii="Times New Roman" w:hAnsi="Times New Roman" w:cs="Times New Roman"/>
                                <w:sz w:val="24"/>
                                <w:szCs w:val="24"/>
                                <w:lang w:val="uk-UA"/>
                              </w:rPr>
                            </w:pPr>
                            <w:proofErr w:type="spellStart"/>
                            <w:r w:rsidRPr="00920D19">
                              <w:rPr>
                                <w:rFonts w:ascii="Times New Roman" w:hAnsi="Times New Roman" w:cs="Times New Roman"/>
                                <w:sz w:val="24"/>
                                <w:szCs w:val="24"/>
                                <w:lang w:val="uk-UA"/>
                              </w:rPr>
                              <w:t>Кальянщик</w:t>
                            </w:r>
                            <w:proofErr w:type="spellEnd"/>
                          </w:p>
                        </w:txbxContent>
                      </v:textbox>
                    </v:rect>
                  </w:pict>
                </mc:Fallback>
              </mc:AlternateContent>
            </w:r>
            <w:r w:rsidR="00C86575" w:rsidRPr="00255AB5">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6167D14E" wp14:editId="66D581BD">
                      <wp:simplePos x="0" y="0"/>
                      <wp:positionH relativeFrom="column">
                        <wp:posOffset>3030855</wp:posOffset>
                      </wp:positionH>
                      <wp:positionV relativeFrom="paragraph">
                        <wp:posOffset>128905</wp:posOffset>
                      </wp:positionV>
                      <wp:extent cx="1200150" cy="1609725"/>
                      <wp:effectExtent l="0" t="0" r="19050" b="28575"/>
                      <wp:wrapNone/>
                      <wp:docPr id="117" name="Прямоугольник 117"/>
                      <wp:cNvGraphicFramePr/>
                      <a:graphic xmlns:a="http://schemas.openxmlformats.org/drawingml/2006/main">
                        <a:graphicData uri="http://schemas.microsoft.com/office/word/2010/wordprocessingShape">
                          <wps:wsp>
                            <wps:cNvSpPr/>
                            <wps:spPr>
                              <a:xfrm>
                                <a:off x="0" y="0"/>
                                <a:ext cx="1200150" cy="1609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Шеф-кухар</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 xml:space="preserve">Кухар </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Піцейола</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Заготівельник (2 особи)</w:t>
                                  </w:r>
                                </w:p>
                                <w:p w:rsidR="00286A6C"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Посудомийник (2 особи)</w:t>
                                  </w:r>
                                </w:p>
                                <w:p w:rsidR="00286A6C" w:rsidRPr="00920D19" w:rsidRDefault="00286A6C" w:rsidP="006132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Сушист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7D14E" id="Прямоугольник 117" o:spid="_x0000_s1032" style="position:absolute;left:0;text-align:left;margin-left:238.65pt;margin-top:10.15pt;width:94.5pt;height:1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" fillcolor="white [3201]" strokecolor="#70ad47 [3209]" strokeweight="1pt">
                      <v:textbox>
                        <w:txbxContent>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Шеф-кухар</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 xml:space="preserve">Кухар </w:t>
                            </w:r>
                          </w:p>
                          <w:p w:rsidR="00286A6C" w:rsidRPr="00920D19" w:rsidRDefault="00286A6C" w:rsidP="00613238">
                            <w:pPr>
                              <w:spacing w:after="0" w:line="240" w:lineRule="auto"/>
                              <w:rPr>
                                <w:rFonts w:ascii="Times New Roman" w:hAnsi="Times New Roman" w:cs="Times New Roman"/>
                                <w:sz w:val="24"/>
                                <w:szCs w:val="24"/>
                                <w:lang w:val="uk-UA"/>
                              </w:rPr>
                            </w:pPr>
                            <w:proofErr w:type="spellStart"/>
                            <w:r w:rsidRPr="00920D19">
                              <w:rPr>
                                <w:rFonts w:ascii="Times New Roman" w:hAnsi="Times New Roman" w:cs="Times New Roman"/>
                                <w:sz w:val="24"/>
                                <w:szCs w:val="24"/>
                                <w:lang w:val="uk-UA"/>
                              </w:rPr>
                              <w:t>Піцейола</w:t>
                            </w:r>
                            <w:proofErr w:type="spellEnd"/>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Заготівельник (2 особи)</w:t>
                            </w:r>
                          </w:p>
                          <w:p w:rsidR="00286A6C" w:rsidRDefault="00286A6C" w:rsidP="00613238">
                            <w:pPr>
                              <w:spacing w:after="0" w:line="240" w:lineRule="auto"/>
                              <w:rPr>
                                <w:rFonts w:ascii="Times New Roman" w:hAnsi="Times New Roman" w:cs="Times New Roman"/>
                                <w:sz w:val="24"/>
                                <w:szCs w:val="24"/>
                                <w:lang w:val="uk-UA"/>
                              </w:rPr>
                            </w:pPr>
                            <w:proofErr w:type="spellStart"/>
                            <w:r w:rsidRPr="00920D19">
                              <w:rPr>
                                <w:rFonts w:ascii="Times New Roman" w:hAnsi="Times New Roman" w:cs="Times New Roman"/>
                                <w:sz w:val="24"/>
                                <w:szCs w:val="24"/>
                                <w:lang w:val="uk-UA"/>
                              </w:rPr>
                              <w:t>Посудомийник</w:t>
                            </w:r>
                            <w:proofErr w:type="spellEnd"/>
                            <w:r w:rsidRPr="00920D19">
                              <w:rPr>
                                <w:rFonts w:ascii="Times New Roman" w:hAnsi="Times New Roman" w:cs="Times New Roman"/>
                                <w:sz w:val="24"/>
                                <w:szCs w:val="24"/>
                                <w:lang w:val="uk-UA"/>
                              </w:rPr>
                              <w:t xml:space="preserve"> (2 особи)</w:t>
                            </w:r>
                          </w:p>
                          <w:p w:rsidR="00286A6C" w:rsidRPr="00920D19" w:rsidRDefault="00286A6C" w:rsidP="00613238">
                            <w:pPr>
                              <w:spacing w:after="0" w:line="240" w:lineRule="auto"/>
                              <w:rPr>
                                <w:rFonts w:ascii="Times New Roman" w:hAnsi="Times New Roman" w:cs="Times New Roman"/>
                                <w:sz w:val="24"/>
                                <w:szCs w:val="24"/>
                                <w:lang w:val="uk-UA"/>
                              </w:rPr>
                            </w:pPr>
                            <w:proofErr w:type="spellStart"/>
                            <w:r>
                              <w:rPr>
                                <w:rFonts w:ascii="Times New Roman" w:hAnsi="Times New Roman" w:cs="Times New Roman"/>
                                <w:sz w:val="24"/>
                                <w:szCs w:val="24"/>
                                <w:lang w:val="uk-UA"/>
                              </w:rPr>
                              <w:t>Сушист</w:t>
                            </w:r>
                            <w:proofErr w:type="spellEnd"/>
                            <w:r>
                              <w:rPr>
                                <w:rFonts w:ascii="Times New Roman" w:hAnsi="Times New Roman" w:cs="Times New Roman"/>
                                <w:sz w:val="24"/>
                                <w:szCs w:val="24"/>
                                <w:lang w:val="uk-UA"/>
                              </w:rPr>
                              <w:t xml:space="preserve"> </w:t>
                            </w:r>
                          </w:p>
                        </w:txbxContent>
                      </v:textbox>
                    </v:rect>
                  </w:pict>
                </mc:Fallback>
              </mc:AlternateContent>
            </w:r>
            <w:r w:rsidR="00920D19" w:rsidRPr="00255AB5">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792681D9" wp14:editId="5550590B">
                      <wp:simplePos x="0" y="0"/>
                      <wp:positionH relativeFrom="column">
                        <wp:posOffset>1449070</wp:posOffset>
                      </wp:positionH>
                      <wp:positionV relativeFrom="paragraph">
                        <wp:posOffset>147955</wp:posOffset>
                      </wp:positionV>
                      <wp:extent cx="1400175" cy="1616075"/>
                      <wp:effectExtent l="0" t="0" r="28575" b="22225"/>
                      <wp:wrapNone/>
                      <wp:docPr id="118" name="Прямоугольник 118"/>
                      <wp:cNvGraphicFramePr/>
                      <a:graphic xmlns:a="http://schemas.openxmlformats.org/drawingml/2006/main">
                        <a:graphicData uri="http://schemas.microsoft.com/office/word/2010/wordprocessingShape">
                          <wps:wsp>
                            <wps:cNvSpPr/>
                            <wps:spPr>
                              <a:xfrm>
                                <a:off x="0" y="0"/>
                                <a:ext cx="1400175" cy="1616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Адміністратор</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Офіціанти (10 осіб)</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Прибиральниця (2 особи)</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Охорона (2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681D9" id="Прямоугольник 118" o:spid="_x0000_s1033" style="position:absolute;left:0;text-align:left;margin-left:114.1pt;margin-top:11.65pt;width:110.25pt;height:12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" fillcolor="white [3201]" strokecolor="#70ad47 [3209]" strokeweight="1pt">
                      <v:textbox>
                        <w:txbxContent>
                          <w:p w:rsidR="00286A6C" w:rsidRPr="00920D19" w:rsidRDefault="00286A6C" w:rsidP="006132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Адміністратор</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Офіціанти (10 осіб)</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Прибиральниця (2 особи)</w:t>
                            </w:r>
                          </w:p>
                          <w:p w:rsidR="00286A6C" w:rsidRPr="00920D19" w:rsidRDefault="00286A6C" w:rsidP="00613238">
                            <w:pPr>
                              <w:spacing w:after="0" w:line="240" w:lineRule="auto"/>
                              <w:rPr>
                                <w:rFonts w:ascii="Times New Roman" w:hAnsi="Times New Roman" w:cs="Times New Roman"/>
                                <w:sz w:val="24"/>
                                <w:szCs w:val="24"/>
                                <w:lang w:val="uk-UA"/>
                              </w:rPr>
                            </w:pPr>
                            <w:r w:rsidRPr="00920D19">
                              <w:rPr>
                                <w:rFonts w:ascii="Times New Roman" w:hAnsi="Times New Roman" w:cs="Times New Roman"/>
                                <w:sz w:val="24"/>
                                <w:szCs w:val="24"/>
                                <w:lang w:val="uk-UA"/>
                              </w:rPr>
                              <w:t>Охорона (2 особи)</w:t>
                            </w:r>
                          </w:p>
                        </w:txbxContent>
                      </v:textbox>
                    </v:rect>
                  </w:pict>
                </mc:Fallback>
              </mc:AlternateContent>
            </w:r>
            <w:r w:rsidR="00920D19" w:rsidRPr="00255AB5">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0674D48A" wp14:editId="4B0A67EE">
                      <wp:simplePos x="0" y="0"/>
                      <wp:positionH relativeFrom="column">
                        <wp:posOffset>106680</wp:posOffset>
                      </wp:positionH>
                      <wp:positionV relativeFrom="paragraph">
                        <wp:posOffset>147955</wp:posOffset>
                      </wp:positionV>
                      <wp:extent cx="1162050" cy="1114425"/>
                      <wp:effectExtent l="0" t="0" r="19050" b="28575"/>
                      <wp:wrapNone/>
                      <wp:docPr id="119" name="Прямоугольник 119"/>
                      <wp:cNvGraphicFramePr/>
                      <a:graphic xmlns:a="http://schemas.openxmlformats.org/drawingml/2006/main">
                        <a:graphicData uri="http://schemas.microsoft.com/office/word/2010/wordprocessingShape">
                          <wps:wsp>
                            <wps:cNvSpPr/>
                            <wps:spPr>
                              <a:xfrm>
                                <a:off x="0" y="0"/>
                                <a:ext cx="1162050" cy="1114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Директор</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Бухгалтер</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Юрист</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АРТ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D48A" id="Прямоугольник 119" o:spid="_x0000_s1034" style="position:absolute;left:0;text-align:left;margin-left:8.4pt;margin-top:11.65pt;width:91.5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" fillcolor="white [3201]" strokecolor="#70ad47 [3209]" strokeweight="1pt">
                      <v:textbox>
                        <w:txbxContent>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Директор</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Бухгалтер</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Юрист</w:t>
                            </w:r>
                          </w:p>
                          <w:p w:rsidR="00286A6C" w:rsidRPr="00920D19" w:rsidRDefault="00286A6C" w:rsidP="00613238">
                            <w:pPr>
                              <w:spacing w:after="0" w:line="240" w:lineRule="auto"/>
                              <w:rPr>
                                <w:rFonts w:ascii="Times New Roman" w:hAnsi="Times New Roman" w:cs="Times New Roman"/>
                                <w:sz w:val="24"/>
                                <w:szCs w:val="24"/>
                              </w:rPr>
                            </w:pPr>
                            <w:r w:rsidRPr="00920D19">
                              <w:rPr>
                                <w:rFonts w:ascii="Times New Roman" w:hAnsi="Times New Roman" w:cs="Times New Roman"/>
                                <w:sz w:val="24"/>
                                <w:szCs w:val="24"/>
                              </w:rPr>
                              <w:t>АРТ директор</w:t>
                            </w:r>
                          </w:p>
                        </w:txbxContent>
                      </v:textbox>
                    </v:rect>
                  </w:pict>
                </mc:Fallback>
              </mc:AlternateContent>
            </w: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613238">
            <w:pPr>
              <w:jc w:val="both"/>
              <w:rPr>
                <w:rFonts w:ascii="Times New Roman" w:hAnsi="Times New Roman" w:cs="Times New Roman"/>
                <w:sz w:val="28"/>
                <w:szCs w:val="28"/>
                <w:lang w:val="uk-UA"/>
              </w:rPr>
            </w:pPr>
          </w:p>
          <w:p w:rsidR="00613238" w:rsidRPr="00255AB5" w:rsidRDefault="00613238" w:rsidP="00F37010">
            <w:pPr>
              <w:jc w:val="both"/>
              <w:rPr>
                <w:rFonts w:ascii="Times New Roman" w:hAnsi="Times New Roman" w:cs="Times New Roman"/>
                <w:sz w:val="28"/>
                <w:szCs w:val="28"/>
                <w:lang w:val="uk-UA"/>
              </w:rPr>
            </w:pPr>
          </w:p>
        </w:tc>
      </w:tr>
    </w:tbl>
    <w:p w:rsidR="00613238" w:rsidRPr="00255AB5" w:rsidRDefault="00613238"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Рисунок 2.1 – Організаційна схема ФОП «Лама Рум», лаунж-бар «Lama Room»</w:t>
      </w:r>
    </w:p>
    <w:p w:rsidR="00613238" w:rsidRPr="00255AB5" w:rsidRDefault="00613238" w:rsidP="00F37010">
      <w:pPr>
        <w:spacing w:after="0" w:line="240" w:lineRule="auto"/>
        <w:ind w:firstLine="709"/>
        <w:jc w:val="both"/>
        <w:rPr>
          <w:rFonts w:ascii="Times New Roman" w:hAnsi="Times New Roman" w:cs="Times New Roman"/>
          <w:sz w:val="28"/>
          <w:szCs w:val="28"/>
          <w:lang w:val="uk-UA"/>
        </w:rPr>
      </w:pPr>
    </w:p>
    <w:p w:rsidR="008467B5" w:rsidRPr="00255AB5" w:rsidRDefault="008467B5" w:rsidP="008467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Приміщення лаунж-бару «Lama Room» забезпечують комфортні умови роботи, харчування та побуту персоналу. Основні приміщення це: кухня; склад; санвузли; барна стійка; зали ресторану. Адміністративні приміщення знаходяться в основній будівлі торгівельного центру «Плаза-1».</w:t>
      </w:r>
    </w:p>
    <w:p w:rsidR="008467B5" w:rsidRPr="00255AB5" w:rsidRDefault="008467B5" w:rsidP="008467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За</w:t>
      </w:r>
      <w:r w:rsidR="00582FD0">
        <w:rPr>
          <w:rFonts w:ascii="Times New Roman" w:hAnsi="Times New Roman" w:cs="Times New Roman"/>
          <w:sz w:val="28"/>
          <w:szCs w:val="28"/>
          <w:lang w:val="uk-UA"/>
        </w:rPr>
        <w:t>л ресторану просторий та довгий</w:t>
      </w:r>
      <w:r w:rsidRPr="00255AB5">
        <w:rPr>
          <w:rFonts w:ascii="Times New Roman" w:hAnsi="Times New Roman" w:cs="Times New Roman"/>
          <w:sz w:val="28"/>
          <w:szCs w:val="28"/>
          <w:lang w:val="uk-UA"/>
        </w:rPr>
        <w:t xml:space="preserve"> виконаний у темно-чорних кольорах, оздоблений світлим деревом, дзеркалами та має високу стелю, зал ресторану гарно освітлюється природним світлом через те, що дві стіни зали мають панорамні вікна від підлоги до стелі та прикрашені живими рослинами. У основному залі ресторану знаходяться одинадцять столів для окремих компаній із комфортабельними та м’якими диванами, п’ять окремих круглів столів посередині залу із стільцями, що не прилягають до жодної зі стін, шість маленьких столиків із загальнодоступними диванами та сім барних стільців біля бару. Загалом основна зала ресторану вміщує 90 осіб. У основному залі ресторану є вхід у VIP зал для закритих та камерних заходів, у залі знаходиться великий стіл, м’який та сучасний диван, стільці. Загальна місткість залу сягає 11 осіб, також у цій залі знаходиться великий телевізор, окремий кондиціонер та ігрова приставка, все це обладнання є у вільному дост</w:t>
      </w:r>
      <w:r w:rsidR="00582FD0">
        <w:rPr>
          <w:rFonts w:ascii="Times New Roman" w:hAnsi="Times New Roman" w:cs="Times New Roman"/>
          <w:sz w:val="28"/>
          <w:szCs w:val="28"/>
          <w:lang w:val="uk-UA"/>
        </w:rPr>
        <w:t>упі для відвідувачів та входи</w:t>
      </w:r>
      <w:r w:rsidRPr="00255AB5">
        <w:rPr>
          <w:rFonts w:ascii="Times New Roman" w:hAnsi="Times New Roman" w:cs="Times New Roman"/>
          <w:sz w:val="28"/>
          <w:szCs w:val="28"/>
          <w:lang w:val="uk-UA"/>
        </w:rPr>
        <w:t>ть у вартість бронювання.</w:t>
      </w:r>
    </w:p>
    <w:p w:rsidR="008467B5" w:rsidRPr="00255AB5" w:rsidRDefault="008467B5" w:rsidP="008467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Кухня лаунж-бару «Lama Room» обладнана великою кількістю якісного штучного освітлення, технікою, меблями, що дозволяє кухарам працювати в гарних умовах. Бар «Lama Room» - одне з головних місць у закладі, саме за ним відбувається процес приготування кави, алкогольних та безалкогольних напоїв. Барна стійка знаходиться в основній залі ресторану одразу при вході у заклад. </w:t>
      </w:r>
      <w:r w:rsidRPr="00255AB5">
        <w:rPr>
          <w:rFonts w:ascii="Times New Roman" w:hAnsi="Times New Roman" w:cs="Times New Roman"/>
          <w:sz w:val="28"/>
          <w:szCs w:val="28"/>
          <w:lang w:val="uk-UA"/>
        </w:rPr>
        <w:lastRenderedPageBreak/>
        <w:t>Вона має кутову форму, великий простір для роботи команди та зроблена зі світлого дерева із використанням декоративного освітлення. Барна стійка обладнана сучасними інструментами та пристроями для майстерного змішування напоїв, команда барменів має доступ до різноманітного посуду, який необхідний для створення смачних коктейлів, включаючи шейкери, мішалки, вимірювальні келихи, а також різні види склянок та пляшок для зберігання та подачі напоїв. В барній зоні є спеціальна аптечка та засоби для першої допомоги в разі необхідності, а також вогнегасники, щоб забезпечити безпеку під час роботи з вогнем. Парові коктейлі готують майстри парових коктейлів. Їхня робоча поверхня обладнана всіма необхідними аксесуарами, включаючи плиту, шланги, фільтри та різноманітні смакові добавки для тютюнової суміші. Для підтримки якості парових коктейлів інспектується та регулюється тиск, а також забезпечується витяжка для видалення диму.</w:t>
      </w:r>
    </w:p>
    <w:p w:rsidR="008467B5" w:rsidRPr="00255AB5" w:rsidRDefault="008467B5"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Економічна діяльність закладу має позитивну динаміку зростання. </w:t>
      </w:r>
      <w:r w:rsidR="00B138D2" w:rsidRPr="00255AB5">
        <w:rPr>
          <w:rFonts w:ascii="Times New Roman" w:hAnsi="Times New Roman" w:cs="Times New Roman"/>
          <w:sz w:val="28"/>
          <w:szCs w:val="28"/>
          <w:lang w:val="uk-UA"/>
        </w:rPr>
        <w:t>Як видно з таблиці 2.1 останні три роки його роботи демонструють рентабельність. Протягом досліджуваного періоду кількість відвідувачів зросла 2021 року на 36% та 2022 на 20%.</w:t>
      </w:r>
      <w:r w:rsidR="00093C04" w:rsidRPr="00255AB5">
        <w:rPr>
          <w:rFonts w:ascii="Times New Roman" w:hAnsi="Times New Roman" w:cs="Times New Roman"/>
          <w:sz w:val="28"/>
          <w:szCs w:val="28"/>
          <w:lang w:val="uk-UA"/>
        </w:rPr>
        <w:t xml:space="preserve"> Загальний п</w:t>
      </w:r>
      <w:r w:rsidR="00B138D2" w:rsidRPr="00255AB5">
        <w:rPr>
          <w:rFonts w:ascii="Times New Roman" w:hAnsi="Times New Roman" w:cs="Times New Roman"/>
          <w:sz w:val="28"/>
          <w:szCs w:val="28"/>
          <w:lang w:val="uk-UA"/>
        </w:rPr>
        <w:t xml:space="preserve">рибутки лаунж-бару збільшилися з 1 млн. грн. </w:t>
      </w:r>
      <w:r w:rsidR="00DC57AD" w:rsidRPr="00255AB5">
        <w:rPr>
          <w:rFonts w:ascii="Times New Roman" w:hAnsi="Times New Roman" w:cs="Times New Roman"/>
          <w:sz w:val="28"/>
          <w:szCs w:val="28"/>
          <w:lang w:val="uk-UA"/>
        </w:rPr>
        <w:t>2020 року до 2</w:t>
      </w:r>
      <w:r w:rsidR="005C0A90">
        <w:rPr>
          <w:rFonts w:ascii="Times New Roman" w:hAnsi="Times New Roman" w:cs="Times New Roman"/>
          <w:sz w:val="28"/>
          <w:szCs w:val="28"/>
          <w:lang w:val="uk-UA"/>
        </w:rPr>
        <w:t>,</w:t>
      </w:r>
      <w:r w:rsidR="00DC57AD" w:rsidRPr="00255AB5">
        <w:rPr>
          <w:rFonts w:ascii="Times New Roman" w:hAnsi="Times New Roman" w:cs="Times New Roman"/>
          <w:sz w:val="28"/>
          <w:szCs w:val="28"/>
          <w:lang w:val="uk-UA"/>
        </w:rPr>
        <w:t>5</w:t>
      </w:r>
      <w:r w:rsidR="00B138D2" w:rsidRPr="00255AB5">
        <w:rPr>
          <w:rFonts w:ascii="Times New Roman" w:hAnsi="Times New Roman" w:cs="Times New Roman"/>
          <w:sz w:val="28"/>
          <w:szCs w:val="28"/>
          <w:lang w:val="uk-UA"/>
        </w:rPr>
        <w:t xml:space="preserve"> млн. грн. 2022 року.</w:t>
      </w:r>
      <w:r w:rsidR="00093C04" w:rsidRPr="00255AB5">
        <w:rPr>
          <w:rFonts w:ascii="Times New Roman" w:hAnsi="Times New Roman" w:cs="Times New Roman"/>
          <w:sz w:val="28"/>
          <w:szCs w:val="28"/>
          <w:lang w:val="uk-UA"/>
        </w:rPr>
        <w:t xml:space="preserve"> Чисельність персоналу була більш-менш стабільною та на 2022 рік складала 34 особи. Порівняно з 2020 роком вона зросла на 36%. Причина зростання завершення пандемії COVID-19 та поступове повернення до традиційного ритму роботи. Середньомісячна заробітна платня становила 2020 року – 15 000 грн., а 2022 року – 19 000 грн. Вартість основних засобів підприє</w:t>
      </w:r>
      <w:r w:rsidR="00DC57AD" w:rsidRPr="00255AB5">
        <w:rPr>
          <w:rFonts w:ascii="Times New Roman" w:hAnsi="Times New Roman" w:cs="Times New Roman"/>
          <w:sz w:val="28"/>
          <w:szCs w:val="28"/>
          <w:lang w:val="uk-UA"/>
        </w:rPr>
        <w:t xml:space="preserve">мства зросла з </w:t>
      </w:r>
      <w:r w:rsidR="005C0A90">
        <w:rPr>
          <w:rFonts w:ascii="Times New Roman" w:hAnsi="Times New Roman" w:cs="Times New Roman"/>
          <w:sz w:val="28"/>
          <w:szCs w:val="28"/>
          <w:lang w:val="uk-UA"/>
        </w:rPr>
        <w:t>0,</w:t>
      </w:r>
      <w:r w:rsidR="00DC57AD" w:rsidRPr="00255AB5">
        <w:rPr>
          <w:rFonts w:ascii="Times New Roman" w:hAnsi="Times New Roman" w:cs="Times New Roman"/>
          <w:sz w:val="28"/>
          <w:szCs w:val="28"/>
          <w:lang w:val="uk-UA"/>
        </w:rPr>
        <w:t>5</w:t>
      </w:r>
      <w:r w:rsidR="00093C04" w:rsidRPr="00255AB5">
        <w:rPr>
          <w:rFonts w:ascii="Times New Roman" w:hAnsi="Times New Roman" w:cs="Times New Roman"/>
          <w:sz w:val="28"/>
          <w:szCs w:val="28"/>
          <w:lang w:val="uk-UA"/>
        </w:rPr>
        <w:t xml:space="preserve"> до 1 млн. грн. протягом 2020-2022 років. Зростання вкладень у основні фонди, сприяло зростанню показників фондовіддачі. Так протягом 2020</w:t>
      </w:r>
      <w:r w:rsidR="00DC57AD" w:rsidRPr="00255AB5">
        <w:rPr>
          <w:rFonts w:ascii="Times New Roman" w:hAnsi="Times New Roman" w:cs="Times New Roman"/>
          <w:sz w:val="28"/>
          <w:szCs w:val="28"/>
          <w:lang w:val="uk-UA"/>
        </w:rPr>
        <w:t>-2022 років вони збільшилися з 2</w:t>
      </w:r>
      <w:r w:rsidR="00093C04" w:rsidRPr="00255AB5">
        <w:rPr>
          <w:rFonts w:ascii="Times New Roman" w:hAnsi="Times New Roman" w:cs="Times New Roman"/>
          <w:sz w:val="28"/>
          <w:szCs w:val="28"/>
          <w:lang w:val="uk-UA"/>
        </w:rPr>
        <w:t xml:space="preserve"> до </w:t>
      </w:r>
      <w:r w:rsidR="00DC57AD" w:rsidRPr="00255AB5">
        <w:rPr>
          <w:rFonts w:ascii="Times New Roman" w:hAnsi="Times New Roman" w:cs="Times New Roman"/>
          <w:sz w:val="28"/>
          <w:szCs w:val="28"/>
          <w:lang w:val="uk-UA"/>
        </w:rPr>
        <w:t>2,5</w:t>
      </w:r>
      <w:r w:rsidR="00093C04" w:rsidRPr="00255AB5">
        <w:rPr>
          <w:rFonts w:ascii="Times New Roman" w:hAnsi="Times New Roman" w:cs="Times New Roman"/>
          <w:sz w:val="28"/>
          <w:szCs w:val="28"/>
          <w:lang w:val="uk-UA"/>
        </w:rPr>
        <w:t xml:space="preserve"> грн. Хоч заклад мав високі показники прибутковості, одночасно він ніс і значні видатки. Так у 2020 році видатки ФОП «Лама Рум», лаунж-бар «Lama Room»</w:t>
      </w:r>
      <w:r w:rsidR="00DC57AD" w:rsidRPr="00255AB5">
        <w:rPr>
          <w:rFonts w:ascii="Times New Roman" w:hAnsi="Times New Roman" w:cs="Times New Roman"/>
          <w:sz w:val="28"/>
          <w:szCs w:val="28"/>
          <w:lang w:val="uk-UA"/>
        </w:rPr>
        <w:t xml:space="preserve"> становили </w:t>
      </w:r>
      <w:r w:rsidR="005C0A90">
        <w:rPr>
          <w:rFonts w:ascii="Times New Roman" w:hAnsi="Times New Roman" w:cs="Times New Roman"/>
          <w:sz w:val="28"/>
          <w:szCs w:val="28"/>
          <w:lang w:val="uk-UA"/>
        </w:rPr>
        <w:t>0,8</w:t>
      </w:r>
      <w:r w:rsidR="00093C04" w:rsidRPr="00255AB5">
        <w:rPr>
          <w:rFonts w:ascii="Times New Roman" w:hAnsi="Times New Roman" w:cs="Times New Roman"/>
          <w:sz w:val="28"/>
          <w:szCs w:val="28"/>
          <w:lang w:val="uk-UA"/>
        </w:rPr>
        <w:t xml:space="preserve"> млн. грн. 2022 року дані цифри вже були </w:t>
      </w:r>
      <w:r w:rsidR="00DC57AD" w:rsidRPr="00255AB5">
        <w:rPr>
          <w:rFonts w:ascii="Times New Roman" w:hAnsi="Times New Roman" w:cs="Times New Roman"/>
          <w:sz w:val="28"/>
          <w:szCs w:val="28"/>
          <w:lang w:val="uk-UA"/>
        </w:rPr>
        <w:t>1</w:t>
      </w:r>
      <w:r w:rsidR="005C0A90">
        <w:rPr>
          <w:rFonts w:ascii="Times New Roman" w:hAnsi="Times New Roman" w:cs="Times New Roman"/>
          <w:sz w:val="28"/>
          <w:szCs w:val="28"/>
          <w:lang w:val="uk-UA"/>
        </w:rPr>
        <w:t>,</w:t>
      </w:r>
      <w:r w:rsidR="00DC57AD" w:rsidRPr="00255AB5">
        <w:rPr>
          <w:rFonts w:ascii="Times New Roman" w:hAnsi="Times New Roman" w:cs="Times New Roman"/>
          <w:sz w:val="28"/>
          <w:szCs w:val="28"/>
          <w:lang w:val="uk-UA"/>
        </w:rPr>
        <w:t>4</w:t>
      </w:r>
      <w:r w:rsidR="00920D19" w:rsidRPr="00255AB5">
        <w:rPr>
          <w:rFonts w:ascii="Times New Roman" w:hAnsi="Times New Roman" w:cs="Times New Roman"/>
          <w:sz w:val="28"/>
          <w:szCs w:val="28"/>
          <w:lang w:val="uk-UA"/>
        </w:rPr>
        <w:t xml:space="preserve"> млн. грн. Чистий прибуток закладу 2020 року склав –</w:t>
      </w:r>
      <w:r w:rsidR="00DC57AD" w:rsidRPr="00255AB5">
        <w:rPr>
          <w:rFonts w:ascii="Times New Roman" w:hAnsi="Times New Roman" w:cs="Times New Roman"/>
          <w:sz w:val="28"/>
          <w:szCs w:val="28"/>
          <w:lang w:val="uk-UA"/>
        </w:rPr>
        <w:t xml:space="preserve"> </w:t>
      </w:r>
      <w:r w:rsidR="005C0A90">
        <w:rPr>
          <w:rFonts w:ascii="Times New Roman" w:hAnsi="Times New Roman" w:cs="Times New Roman"/>
          <w:sz w:val="28"/>
          <w:szCs w:val="28"/>
          <w:lang w:val="uk-UA"/>
        </w:rPr>
        <w:t>0,</w:t>
      </w:r>
      <w:r w:rsidR="00DC57AD" w:rsidRPr="00255AB5">
        <w:rPr>
          <w:rFonts w:ascii="Times New Roman" w:hAnsi="Times New Roman" w:cs="Times New Roman"/>
          <w:sz w:val="28"/>
          <w:szCs w:val="28"/>
          <w:lang w:val="uk-UA"/>
        </w:rPr>
        <w:t>2</w:t>
      </w:r>
      <w:r w:rsidR="00920D19" w:rsidRPr="00255AB5">
        <w:rPr>
          <w:rFonts w:ascii="Times New Roman" w:hAnsi="Times New Roman" w:cs="Times New Roman"/>
          <w:sz w:val="28"/>
          <w:szCs w:val="28"/>
          <w:lang w:val="uk-UA"/>
        </w:rPr>
        <w:t xml:space="preserve"> млн. грн, а 2022 року </w:t>
      </w:r>
      <w:r w:rsidR="00DC57AD" w:rsidRPr="00255AB5">
        <w:rPr>
          <w:rFonts w:ascii="Times New Roman" w:hAnsi="Times New Roman" w:cs="Times New Roman"/>
          <w:sz w:val="28"/>
          <w:szCs w:val="28"/>
          <w:lang w:val="uk-UA"/>
        </w:rPr>
        <w:t>1</w:t>
      </w:r>
      <w:r w:rsidR="005C0A90">
        <w:rPr>
          <w:rFonts w:ascii="Times New Roman" w:hAnsi="Times New Roman" w:cs="Times New Roman"/>
          <w:sz w:val="28"/>
          <w:szCs w:val="28"/>
          <w:lang w:val="uk-UA"/>
        </w:rPr>
        <w:t>,</w:t>
      </w:r>
      <w:r w:rsidR="00DC57AD" w:rsidRPr="00255AB5">
        <w:rPr>
          <w:rFonts w:ascii="Times New Roman" w:hAnsi="Times New Roman" w:cs="Times New Roman"/>
          <w:sz w:val="28"/>
          <w:szCs w:val="28"/>
          <w:lang w:val="uk-UA"/>
        </w:rPr>
        <w:t>1</w:t>
      </w:r>
      <w:r w:rsidR="00920D19" w:rsidRPr="00255AB5">
        <w:rPr>
          <w:rFonts w:ascii="Times New Roman" w:hAnsi="Times New Roman" w:cs="Times New Roman"/>
          <w:sz w:val="28"/>
          <w:szCs w:val="28"/>
          <w:lang w:val="uk-UA"/>
        </w:rPr>
        <w:t xml:space="preserve"> млн. грн.</w:t>
      </w:r>
    </w:p>
    <w:p w:rsidR="00D360DD" w:rsidRPr="00255AB5" w:rsidRDefault="00D360DD" w:rsidP="00D360DD">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Негативною тенденцією в розвитку закладу можна COVID-19 та початок агресія Російської Федерації в лютому 2022 року. Пандемія COVID-19на три місяці взагалі заблокувала діяльність закладу. З березня по травень заклад був зачинений. Відкрився він у травні 2020 року, поступово розгортаючи діяльність за допомогою сервісів – «на винос». Стабілізуватися ФОП «Лама Рум», лаунж-бар «Lama Room» вдалося доволі швидко. Сприяло цьому і бажання людей кудись піти. </w:t>
      </w:r>
      <w:r w:rsidR="00AB66BE" w:rsidRPr="00255AB5">
        <w:rPr>
          <w:rFonts w:ascii="Times New Roman" w:hAnsi="Times New Roman" w:cs="Times New Roman"/>
          <w:sz w:val="28"/>
          <w:szCs w:val="28"/>
          <w:lang w:val="uk-UA"/>
        </w:rPr>
        <w:t xml:space="preserve">Набрані темпи економічного зростання були пригальмовані у лютому 2022 року. Початок вторгнення військ Російської Федерації </w:t>
      </w:r>
      <w:r w:rsidR="00B72DE1" w:rsidRPr="00255AB5">
        <w:rPr>
          <w:rFonts w:ascii="Times New Roman" w:hAnsi="Times New Roman" w:cs="Times New Roman"/>
          <w:sz w:val="28"/>
          <w:szCs w:val="28"/>
          <w:lang w:val="uk-UA"/>
        </w:rPr>
        <w:t>призвів до значного відтоку людей за кордон. В</w:t>
      </w:r>
      <w:r w:rsidR="00F33E22" w:rsidRPr="00255AB5">
        <w:rPr>
          <w:rFonts w:ascii="Times New Roman" w:hAnsi="Times New Roman" w:cs="Times New Roman"/>
          <w:sz w:val="28"/>
          <w:szCs w:val="28"/>
          <w:lang w:val="uk-UA"/>
        </w:rPr>
        <w:t>есна 2022 року показала незначні тенденції зменшення кількості відвідувачів. Проте дана ситуація була стабілізована рядом маркетингових заходів (акції, бонуси). У 2022 році персоналу ФОП «Лама Рум», лаунж-бар «Lama Room» вдалося утримати високі темпи розвитку закладу</w:t>
      </w:r>
      <w:r w:rsidR="00C34EB1" w:rsidRPr="00255AB5">
        <w:rPr>
          <w:rFonts w:ascii="Times New Roman" w:hAnsi="Times New Roman" w:cs="Times New Roman"/>
          <w:sz w:val="28"/>
          <w:szCs w:val="28"/>
          <w:lang w:val="uk-UA"/>
        </w:rPr>
        <w:t>.</w:t>
      </w:r>
    </w:p>
    <w:p w:rsidR="008467B5" w:rsidRDefault="008467B5" w:rsidP="00F37010">
      <w:pPr>
        <w:spacing w:after="0" w:line="240" w:lineRule="auto"/>
        <w:ind w:firstLine="709"/>
        <w:jc w:val="both"/>
        <w:rPr>
          <w:rFonts w:ascii="Times New Roman" w:hAnsi="Times New Roman" w:cs="Times New Roman"/>
          <w:sz w:val="28"/>
          <w:szCs w:val="28"/>
          <w:lang w:val="uk-UA"/>
        </w:rPr>
      </w:pPr>
    </w:p>
    <w:p w:rsidR="00411489" w:rsidRDefault="00411489" w:rsidP="00F37010">
      <w:pPr>
        <w:spacing w:after="0" w:line="240" w:lineRule="auto"/>
        <w:ind w:firstLine="709"/>
        <w:jc w:val="both"/>
        <w:rPr>
          <w:rFonts w:ascii="Times New Roman" w:hAnsi="Times New Roman" w:cs="Times New Roman"/>
          <w:sz w:val="28"/>
          <w:szCs w:val="28"/>
          <w:lang w:val="uk-UA"/>
        </w:rPr>
      </w:pPr>
    </w:p>
    <w:p w:rsidR="00411489" w:rsidRPr="00255AB5" w:rsidRDefault="00411489" w:rsidP="00F37010">
      <w:pPr>
        <w:spacing w:after="0" w:line="240" w:lineRule="auto"/>
        <w:ind w:firstLine="709"/>
        <w:jc w:val="both"/>
        <w:rPr>
          <w:rFonts w:ascii="Times New Roman" w:hAnsi="Times New Roman" w:cs="Times New Roman"/>
          <w:sz w:val="28"/>
          <w:szCs w:val="28"/>
          <w:lang w:val="uk-UA"/>
        </w:rPr>
      </w:pPr>
    </w:p>
    <w:p w:rsidR="00300590" w:rsidRPr="00255AB5" w:rsidRDefault="00773EAF" w:rsidP="00F3701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 – О</w:t>
      </w:r>
      <w:r w:rsidR="00300590" w:rsidRPr="00255AB5">
        <w:rPr>
          <w:rFonts w:ascii="Times New Roman" w:hAnsi="Times New Roman" w:cs="Times New Roman"/>
          <w:sz w:val="28"/>
          <w:szCs w:val="28"/>
          <w:lang w:val="uk-UA"/>
        </w:rPr>
        <w:t>сновні показники діяльності закладу ФОП «Лама Рум», лаунж-бар «Lama Room» (2020-2022 роки)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816"/>
        <w:gridCol w:w="816"/>
        <w:gridCol w:w="816"/>
        <w:gridCol w:w="806"/>
        <w:gridCol w:w="737"/>
        <w:gridCol w:w="858"/>
        <w:gridCol w:w="685"/>
      </w:tblGrid>
      <w:tr w:rsidR="00093C04" w:rsidRPr="00255AB5" w:rsidTr="00A220CA">
        <w:trPr>
          <w:trHeight w:val="300"/>
        </w:trPr>
        <w:tc>
          <w:tcPr>
            <w:tcW w:w="3964"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Показник</w:t>
            </w:r>
          </w:p>
        </w:tc>
        <w:tc>
          <w:tcPr>
            <w:tcW w:w="816"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Роки</w:t>
            </w:r>
          </w:p>
        </w:tc>
        <w:tc>
          <w:tcPr>
            <w:tcW w:w="816"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p>
        </w:tc>
        <w:tc>
          <w:tcPr>
            <w:tcW w:w="816"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sz w:val="24"/>
                <w:szCs w:val="24"/>
                <w:lang w:val="uk-UA" w:eastAsia="ru-RU"/>
              </w:rPr>
            </w:pPr>
          </w:p>
        </w:tc>
        <w:tc>
          <w:tcPr>
            <w:tcW w:w="1543" w:type="dxa"/>
            <w:gridSpan w:val="2"/>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Зміна 2020/2021рр.</w:t>
            </w:r>
          </w:p>
        </w:tc>
        <w:tc>
          <w:tcPr>
            <w:tcW w:w="1543" w:type="dxa"/>
            <w:gridSpan w:val="2"/>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Зміна 2021/2022рр.</w:t>
            </w:r>
          </w:p>
        </w:tc>
      </w:tr>
      <w:tr w:rsidR="00AA4215" w:rsidRPr="00255AB5" w:rsidTr="00A220CA">
        <w:trPr>
          <w:trHeight w:val="300"/>
        </w:trPr>
        <w:tc>
          <w:tcPr>
            <w:tcW w:w="3964"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p>
        </w:tc>
        <w:tc>
          <w:tcPr>
            <w:tcW w:w="816" w:type="dxa"/>
            <w:shd w:val="clear" w:color="auto" w:fill="auto"/>
            <w:noWrap/>
            <w:vAlign w:val="bottom"/>
            <w:hideMark/>
          </w:tcPr>
          <w:p w:rsidR="00A220CA" w:rsidRPr="00255AB5" w:rsidRDefault="00A220CA" w:rsidP="00411489">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2020</w:t>
            </w:r>
          </w:p>
        </w:tc>
        <w:tc>
          <w:tcPr>
            <w:tcW w:w="816" w:type="dxa"/>
            <w:shd w:val="clear" w:color="auto" w:fill="auto"/>
            <w:noWrap/>
            <w:vAlign w:val="bottom"/>
            <w:hideMark/>
          </w:tcPr>
          <w:p w:rsidR="00A220CA" w:rsidRPr="00255AB5" w:rsidRDefault="00A220CA" w:rsidP="00411489">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2021</w:t>
            </w:r>
          </w:p>
        </w:tc>
        <w:tc>
          <w:tcPr>
            <w:tcW w:w="816" w:type="dxa"/>
            <w:shd w:val="clear" w:color="auto" w:fill="auto"/>
            <w:noWrap/>
            <w:vAlign w:val="bottom"/>
            <w:hideMark/>
          </w:tcPr>
          <w:p w:rsidR="00A220CA" w:rsidRPr="00255AB5" w:rsidRDefault="00A220CA" w:rsidP="00411489">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2022</w:t>
            </w:r>
          </w:p>
        </w:tc>
        <w:tc>
          <w:tcPr>
            <w:tcW w:w="806"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t>
            </w:r>
          </w:p>
        </w:tc>
        <w:tc>
          <w:tcPr>
            <w:tcW w:w="737"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t>
            </w:r>
          </w:p>
        </w:tc>
        <w:tc>
          <w:tcPr>
            <w:tcW w:w="858"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t>
            </w:r>
          </w:p>
        </w:tc>
        <w:tc>
          <w:tcPr>
            <w:tcW w:w="685" w:type="dxa"/>
            <w:shd w:val="clear" w:color="auto" w:fill="auto"/>
            <w:noWrap/>
            <w:vAlign w:val="bottom"/>
            <w:hideMark/>
          </w:tcPr>
          <w:p w:rsidR="00A220CA" w:rsidRPr="00255AB5" w:rsidRDefault="00A220CA"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 Загальна кількість посадкових  місць, од.</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101</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101</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101</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 Річна кількість відвідувачів, тис. осіб</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11</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15</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18</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36,4</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3</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20</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3.Надходження від реалізації послуг, млн. грн.</w:t>
            </w:r>
          </w:p>
        </w:tc>
        <w:tc>
          <w:tcPr>
            <w:tcW w:w="816" w:type="dxa"/>
            <w:shd w:val="clear" w:color="auto" w:fill="auto"/>
            <w:noWrap/>
            <w:vAlign w:val="center"/>
            <w:hideMark/>
          </w:tcPr>
          <w:p w:rsidR="00AA4215" w:rsidRPr="00255AB5" w:rsidRDefault="00AA4215" w:rsidP="005C0A90">
            <w:pPr>
              <w:spacing w:after="0"/>
              <w:rPr>
                <w:rFonts w:ascii="Times New Roman" w:hAnsi="Times New Roman" w:cs="Times New Roman"/>
                <w:lang w:val="uk-UA"/>
              </w:rPr>
            </w:pPr>
            <w:r w:rsidRPr="00255AB5">
              <w:rPr>
                <w:rFonts w:ascii="Times New Roman" w:hAnsi="Times New Roman" w:cs="Times New Roman"/>
                <w:lang w:val="uk-UA"/>
              </w:rPr>
              <w:t>1</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w:t>
            </w:r>
            <w:r w:rsidR="005C0A90">
              <w:rPr>
                <w:rFonts w:ascii="Times New Roman" w:hAnsi="Times New Roman" w:cs="Times New Roman"/>
                <w:lang w:val="uk-UA"/>
              </w:rPr>
              <w:t>,</w:t>
            </w:r>
            <w:r w:rsidRPr="00255AB5">
              <w:rPr>
                <w:rFonts w:ascii="Times New Roman" w:hAnsi="Times New Roman" w:cs="Times New Roman"/>
                <w:lang w:val="uk-UA"/>
              </w:rPr>
              <w:t>7</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w:t>
            </w:r>
            <w:r w:rsidR="005C0A90">
              <w:rPr>
                <w:rFonts w:ascii="Times New Roman" w:hAnsi="Times New Roman" w:cs="Times New Roman"/>
                <w:lang w:val="uk-UA"/>
              </w:rPr>
              <w:t>,</w:t>
            </w:r>
            <w:r w:rsidRPr="00255AB5">
              <w:rPr>
                <w:rFonts w:ascii="Times New Roman" w:hAnsi="Times New Roman" w:cs="Times New Roman"/>
                <w:lang w:val="uk-UA"/>
              </w:rPr>
              <w:t>5</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43</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70</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8</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47,1</w:t>
            </w:r>
          </w:p>
        </w:tc>
      </w:tr>
      <w:tr w:rsidR="00AA4215" w:rsidRPr="00255AB5" w:rsidTr="00AA4215">
        <w:trPr>
          <w:trHeight w:val="251"/>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4.Чисельність персоналу, осіб</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25</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34</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34</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9</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36</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r>
      <w:tr w:rsidR="00AA4215" w:rsidRPr="00255AB5" w:rsidTr="00AA4215">
        <w:trPr>
          <w:trHeight w:val="216"/>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5.Середньомісячна зарплата, грн.</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15000</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17000</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19000</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2000</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13,3</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2000</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11,8</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6.Середньорічна вартість основних засобів, млн. грн.</w:t>
            </w:r>
          </w:p>
        </w:tc>
        <w:tc>
          <w:tcPr>
            <w:tcW w:w="816" w:type="dxa"/>
            <w:shd w:val="clear" w:color="auto" w:fill="auto"/>
            <w:noWrap/>
            <w:vAlign w:val="center"/>
            <w:hideMark/>
          </w:tcPr>
          <w:p w:rsidR="00AA4215" w:rsidRPr="00255AB5" w:rsidRDefault="005C0A90" w:rsidP="00411489">
            <w:pPr>
              <w:spacing w:after="0"/>
              <w:rPr>
                <w:rFonts w:ascii="Times New Roman" w:hAnsi="Times New Roman" w:cs="Times New Roman"/>
                <w:lang w:val="uk-UA"/>
              </w:rPr>
            </w:pPr>
            <w:r>
              <w:rPr>
                <w:rFonts w:ascii="Times New Roman" w:hAnsi="Times New Roman" w:cs="Times New Roman"/>
                <w:lang w:val="uk-UA"/>
              </w:rPr>
              <w:t>0,</w:t>
            </w:r>
            <w:r w:rsidR="00AA4215" w:rsidRPr="00255AB5">
              <w:rPr>
                <w:rFonts w:ascii="Times New Roman" w:hAnsi="Times New Roman" w:cs="Times New Roman"/>
                <w:lang w:val="uk-UA"/>
              </w:rPr>
              <w:t>5</w:t>
            </w:r>
          </w:p>
        </w:tc>
        <w:tc>
          <w:tcPr>
            <w:tcW w:w="816" w:type="dxa"/>
            <w:shd w:val="clear" w:color="auto" w:fill="auto"/>
            <w:noWrap/>
            <w:vAlign w:val="center"/>
            <w:hideMark/>
          </w:tcPr>
          <w:p w:rsidR="00AA4215" w:rsidRPr="00255AB5" w:rsidRDefault="005C0A90" w:rsidP="00411489">
            <w:pPr>
              <w:spacing w:after="0"/>
              <w:rPr>
                <w:rFonts w:ascii="Times New Roman" w:hAnsi="Times New Roman" w:cs="Times New Roman"/>
                <w:lang w:val="uk-UA"/>
              </w:rPr>
            </w:pPr>
            <w:r>
              <w:rPr>
                <w:rFonts w:ascii="Times New Roman" w:hAnsi="Times New Roman" w:cs="Times New Roman"/>
                <w:lang w:val="uk-UA"/>
              </w:rPr>
              <w:t>1</w:t>
            </w:r>
          </w:p>
        </w:tc>
        <w:tc>
          <w:tcPr>
            <w:tcW w:w="816" w:type="dxa"/>
            <w:shd w:val="clear" w:color="auto" w:fill="auto"/>
            <w:noWrap/>
            <w:vAlign w:val="center"/>
            <w:hideMark/>
          </w:tcPr>
          <w:p w:rsidR="00AA4215" w:rsidRPr="00255AB5" w:rsidRDefault="005C0A90" w:rsidP="00411489">
            <w:pPr>
              <w:spacing w:after="0"/>
              <w:rPr>
                <w:rFonts w:ascii="Times New Roman" w:hAnsi="Times New Roman" w:cs="Times New Roman"/>
                <w:lang w:val="uk-UA"/>
              </w:rPr>
            </w:pPr>
            <w:r>
              <w:rPr>
                <w:rFonts w:ascii="Times New Roman" w:hAnsi="Times New Roman" w:cs="Times New Roman"/>
                <w:lang w:val="uk-UA"/>
              </w:rPr>
              <w:t>1</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6</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100</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7.Продуктивність праці персоналу кав’ярні, млн. грн./особу</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0,4</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0,5</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0,73</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0,6</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25</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0,23</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47,1</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8.Фондовіддача грн./грн.</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1,7</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2,5</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0,2</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-15</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0,8</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47,1</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9. Витрати діяльності закладу, млн.  грн.</w:t>
            </w:r>
          </w:p>
        </w:tc>
        <w:tc>
          <w:tcPr>
            <w:tcW w:w="816" w:type="dxa"/>
            <w:shd w:val="clear" w:color="auto" w:fill="auto"/>
            <w:noWrap/>
            <w:vAlign w:val="center"/>
            <w:hideMark/>
          </w:tcPr>
          <w:p w:rsidR="00AA4215" w:rsidRPr="00255AB5" w:rsidRDefault="005C0A90" w:rsidP="00411489">
            <w:pPr>
              <w:spacing w:after="0"/>
              <w:rPr>
                <w:rFonts w:ascii="Times New Roman" w:hAnsi="Times New Roman" w:cs="Times New Roman"/>
                <w:lang w:val="uk-UA"/>
              </w:rPr>
            </w:pPr>
            <w:r>
              <w:rPr>
                <w:rFonts w:ascii="Times New Roman" w:hAnsi="Times New Roman" w:cs="Times New Roman"/>
                <w:lang w:val="uk-UA"/>
              </w:rPr>
              <w:t>0,</w:t>
            </w:r>
            <w:r w:rsidR="00AA4215" w:rsidRPr="00255AB5">
              <w:rPr>
                <w:rFonts w:ascii="Times New Roman" w:hAnsi="Times New Roman" w:cs="Times New Roman"/>
                <w:lang w:val="uk-UA"/>
              </w:rPr>
              <w:t>8</w:t>
            </w:r>
          </w:p>
        </w:tc>
        <w:tc>
          <w:tcPr>
            <w:tcW w:w="816" w:type="dxa"/>
            <w:shd w:val="clear" w:color="auto" w:fill="auto"/>
            <w:noWrap/>
            <w:vAlign w:val="center"/>
            <w:hideMark/>
          </w:tcPr>
          <w:p w:rsidR="00AA4215" w:rsidRPr="00255AB5" w:rsidRDefault="00AA4215" w:rsidP="005C0A90">
            <w:pPr>
              <w:spacing w:after="0"/>
              <w:rPr>
                <w:rFonts w:ascii="Times New Roman" w:hAnsi="Times New Roman" w:cs="Times New Roman"/>
                <w:lang w:val="uk-UA"/>
              </w:rPr>
            </w:pPr>
            <w:r w:rsidRPr="00255AB5">
              <w:rPr>
                <w:rFonts w:ascii="Times New Roman" w:hAnsi="Times New Roman" w:cs="Times New Roman"/>
                <w:lang w:val="uk-UA"/>
              </w:rPr>
              <w:t>1</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w:t>
            </w:r>
            <w:r w:rsidR="005C0A90">
              <w:rPr>
                <w:rFonts w:ascii="Times New Roman" w:hAnsi="Times New Roman" w:cs="Times New Roman"/>
                <w:lang w:val="uk-UA"/>
              </w:rPr>
              <w:t>,</w:t>
            </w:r>
            <w:r w:rsidRPr="00255AB5">
              <w:rPr>
                <w:rFonts w:ascii="Times New Roman" w:hAnsi="Times New Roman" w:cs="Times New Roman"/>
                <w:lang w:val="uk-UA"/>
              </w:rPr>
              <w:t>4</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42</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25</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40</w:t>
            </w:r>
          </w:p>
        </w:tc>
      </w:tr>
      <w:tr w:rsidR="00AA4215" w:rsidRPr="00255AB5" w:rsidTr="00AA4215">
        <w:trPr>
          <w:trHeight w:val="300"/>
        </w:trPr>
        <w:tc>
          <w:tcPr>
            <w:tcW w:w="3964" w:type="dxa"/>
            <w:shd w:val="clear" w:color="auto" w:fill="auto"/>
            <w:noWrap/>
            <w:vAlign w:val="center"/>
            <w:hideMark/>
          </w:tcPr>
          <w:p w:rsidR="00AA4215" w:rsidRPr="00255AB5" w:rsidRDefault="00AA4215" w:rsidP="00411489">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10. Прибуток, млн. грн.</w:t>
            </w:r>
          </w:p>
        </w:tc>
        <w:tc>
          <w:tcPr>
            <w:tcW w:w="816" w:type="dxa"/>
            <w:shd w:val="clear" w:color="auto" w:fill="auto"/>
            <w:noWrap/>
            <w:vAlign w:val="center"/>
            <w:hideMark/>
          </w:tcPr>
          <w:p w:rsidR="00AA4215" w:rsidRPr="00255AB5" w:rsidRDefault="005C0A90" w:rsidP="005C0A90">
            <w:pPr>
              <w:spacing w:after="0"/>
              <w:rPr>
                <w:rFonts w:ascii="Times New Roman" w:hAnsi="Times New Roman" w:cs="Times New Roman"/>
                <w:lang w:val="uk-UA"/>
              </w:rPr>
            </w:pPr>
            <w:r>
              <w:rPr>
                <w:rFonts w:ascii="Times New Roman" w:hAnsi="Times New Roman" w:cs="Times New Roman"/>
                <w:lang w:val="uk-UA"/>
              </w:rPr>
              <w:t>0,2</w:t>
            </w:r>
          </w:p>
        </w:tc>
        <w:tc>
          <w:tcPr>
            <w:tcW w:w="816" w:type="dxa"/>
            <w:shd w:val="clear" w:color="auto" w:fill="auto"/>
            <w:noWrap/>
            <w:vAlign w:val="center"/>
            <w:hideMark/>
          </w:tcPr>
          <w:p w:rsidR="00AA4215" w:rsidRPr="00255AB5" w:rsidRDefault="005C0A90" w:rsidP="00411489">
            <w:pPr>
              <w:spacing w:after="0"/>
              <w:rPr>
                <w:rFonts w:ascii="Times New Roman" w:hAnsi="Times New Roman" w:cs="Times New Roman"/>
                <w:lang w:val="uk-UA"/>
              </w:rPr>
            </w:pPr>
            <w:r>
              <w:rPr>
                <w:rFonts w:ascii="Times New Roman" w:hAnsi="Times New Roman" w:cs="Times New Roman"/>
                <w:lang w:val="uk-UA"/>
              </w:rPr>
              <w:t>0,</w:t>
            </w:r>
            <w:r w:rsidR="00AA4215" w:rsidRPr="00255AB5">
              <w:rPr>
                <w:rFonts w:ascii="Times New Roman" w:hAnsi="Times New Roman" w:cs="Times New Roman"/>
                <w:lang w:val="uk-UA"/>
              </w:rPr>
              <w:t>7</w:t>
            </w:r>
          </w:p>
        </w:tc>
        <w:tc>
          <w:tcPr>
            <w:tcW w:w="81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w:t>
            </w:r>
            <w:r w:rsidR="005C0A90">
              <w:rPr>
                <w:rFonts w:ascii="Times New Roman" w:hAnsi="Times New Roman" w:cs="Times New Roman"/>
                <w:lang w:val="uk-UA"/>
              </w:rPr>
              <w:t>,</w:t>
            </w:r>
            <w:r w:rsidRPr="00255AB5">
              <w:rPr>
                <w:rFonts w:ascii="Times New Roman" w:hAnsi="Times New Roman" w:cs="Times New Roman"/>
                <w:lang w:val="uk-UA"/>
              </w:rPr>
              <w:t>1</w:t>
            </w:r>
          </w:p>
        </w:tc>
        <w:tc>
          <w:tcPr>
            <w:tcW w:w="806"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1</w:t>
            </w:r>
          </w:p>
        </w:tc>
        <w:tc>
          <w:tcPr>
            <w:tcW w:w="737"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250,</w:t>
            </w:r>
          </w:p>
        </w:tc>
        <w:tc>
          <w:tcPr>
            <w:tcW w:w="858"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4</w:t>
            </w:r>
          </w:p>
        </w:tc>
        <w:tc>
          <w:tcPr>
            <w:tcW w:w="685" w:type="dxa"/>
            <w:shd w:val="clear" w:color="auto" w:fill="auto"/>
            <w:noWrap/>
            <w:vAlign w:val="center"/>
            <w:hideMark/>
          </w:tcPr>
          <w:p w:rsidR="00AA4215" w:rsidRPr="00255AB5" w:rsidRDefault="00AA4215" w:rsidP="00411489">
            <w:pPr>
              <w:spacing w:after="0"/>
              <w:rPr>
                <w:rFonts w:ascii="Times New Roman" w:hAnsi="Times New Roman" w:cs="Times New Roman"/>
                <w:lang w:val="uk-UA"/>
              </w:rPr>
            </w:pPr>
            <w:r w:rsidRPr="00255AB5">
              <w:rPr>
                <w:rFonts w:ascii="Times New Roman" w:hAnsi="Times New Roman" w:cs="Times New Roman"/>
                <w:lang w:val="uk-UA"/>
              </w:rPr>
              <w:t>57,1</w:t>
            </w:r>
          </w:p>
        </w:tc>
      </w:tr>
    </w:tbl>
    <w:p w:rsidR="00300590" w:rsidRPr="00255AB5" w:rsidRDefault="00300590" w:rsidP="00300590">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8467B5" w:rsidRPr="00255AB5" w:rsidRDefault="008467B5" w:rsidP="00F37010">
      <w:pPr>
        <w:spacing w:after="0" w:line="240" w:lineRule="auto"/>
        <w:ind w:firstLine="709"/>
        <w:jc w:val="both"/>
        <w:rPr>
          <w:rFonts w:ascii="Times New Roman" w:hAnsi="Times New Roman" w:cs="Times New Roman"/>
          <w:sz w:val="28"/>
          <w:szCs w:val="28"/>
          <w:lang w:val="uk-UA"/>
        </w:rPr>
      </w:pPr>
    </w:p>
    <w:p w:rsidR="00C34EB1" w:rsidRPr="00255AB5" w:rsidRDefault="00C34EB1" w:rsidP="00F3701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Однак, темпи приросту економічної діяльності ФОП «Лама Рум», лаунж-бар «Lama Room» 2020/2021 та 2021/2022 років мають тенденцію до скорочення. </w:t>
      </w:r>
      <w:r w:rsidR="00DC57AD" w:rsidRPr="00255AB5">
        <w:rPr>
          <w:rFonts w:ascii="Times New Roman" w:hAnsi="Times New Roman" w:cs="Times New Roman"/>
          <w:sz w:val="28"/>
          <w:szCs w:val="28"/>
          <w:lang w:val="uk-UA"/>
        </w:rPr>
        <w:t>П</w:t>
      </w:r>
      <w:r w:rsidRPr="00255AB5">
        <w:rPr>
          <w:rFonts w:ascii="Times New Roman" w:hAnsi="Times New Roman" w:cs="Times New Roman"/>
          <w:sz w:val="28"/>
          <w:szCs w:val="28"/>
          <w:lang w:val="uk-UA"/>
        </w:rPr>
        <w:t xml:space="preserve">оказники активності: кількість відвідувачів; надходження від реалізації; продуктивність праці та ін. демонструють 2021/2022 роках менший приріст ніж 2020/2021 роках. </w:t>
      </w:r>
      <w:r w:rsidR="00DC57AD" w:rsidRPr="00255AB5">
        <w:rPr>
          <w:rFonts w:ascii="Times New Roman" w:hAnsi="Times New Roman" w:cs="Times New Roman"/>
          <w:sz w:val="28"/>
          <w:szCs w:val="28"/>
          <w:lang w:val="uk-UA"/>
        </w:rPr>
        <w:t xml:space="preserve">Збільшення відбувалися лише у витратах діяльності підприємства та продуктивності праці. </w:t>
      </w:r>
      <w:r w:rsidRPr="00255AB5">
        <w:rPr>
          <w:rFonts w:ascii="Times New Roman" w:hAnsi="Times New Roman" w:cs="Times New Roman"/>
          <w:sz w:val="28"/>
          <w:szCs w:val="28"/>
          <w:lang w:val="uk-UA"/>
        </w:rPr>
        <w:t>Прич</w:t>
      </w:r>
      <w:r w:rsidR="00F11C89" w:rsidRPr="00255AB5">
        <w:rPr>
          <w:rFonts w:ascii="Times New Roman" w:hAnsi="Times New Roman" w:cs="Times New Roman"/>
          <w:sz w:val="28"/>
          <w:szCs w:val="28"/>
          <w:lang w:val="uk-UA"/>
        </w:rPr>
        <w:t>и</w:t>
      </w:r>
      <w:r w:rsidRPr="00255AB5">
        <w:rPr>
          <w:rFonts w:ascii="Times New Roman" w:hAnsi="Times New Roman" w:cs="Times New Roman"/>
          <w:sz w:val="28"/>
          <w:szCs w:val="28"/>
          <w:lang w:val="uk-UA"/>
        </w:rPr>
        <w:t>н</w:t>
      </w:r>
      <w:r w:rsidR="00F11C89" w:rsidRPr="00255AB5">
        <w:rPr>
          <w:rFonts w:ascii="Times New Roman" w:hAnsi="Times New Roman" w:cs="Times New Roman"/>
          <w:sz w:val="28"/>
          <w:szCs w:val="28"/>
          <w:lang w:val="uk-UA"/>
        </w:rPr>
        <w:t>у</w:t>
      </w:r>
      <w:r w:rsidRPr="00255AB5">
        <w:rPr>
          <w:rFonts w:ascii="Times New Roman" w:hAnsi="Times New Roman" w:cs="Times New Roman"/>
          <w:sz w:val="28"/>
          <w:szCs w:val="28"/>
          <w:lang w:val="uk-UA"/>
        </w:rPr>
        <w:t xml:space="preserve"> цього можна пояснити життєвим циклом продукту. В середньому за дослідженнями маркетологів, ресторан</w:t>
      </w:r>
      <w:r w:rsidR="00F11C89"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як заклад має успіх 5-6 років. Після цікавість до нього згасає. Тому власники закладів кожні 5-7 років проводять ребрейдинг – оновлюють інтер’єр, меню, профіль закладу, назву та ін. </w:t>
      </w:r>
      <w:r w:rsidR="00F11C89" w:rsidRPr="00255AB5">
        <w:rPr>
          <w:rFonts w:ascii="Times New Roman" w:hAnsi="Times New Roman" w:cs="Times New Roman"/>
          <w:sz w:val="28"/>
          <w:szCs w:val="28"/>
          <w:lang w:val="uk-UA"/>
        </w:rPr>
        <w:t>З</w:t>
      </w:r>
      <w:r w:rsidRPr="00255AB5">
        <w:rPr>
          <w:rFonts w:ascii="Times New Roman" w:hAnsi="Times New Roman" w:cs="Times New Roman"/>
          <w:sz w:val="28"/>
          <w:szCs w:val="28"/>
          <w:lang w:val="uk-UA"/>
        </w:rPr>
        <w:t>важаючи, що заклад працює з весни 2019 року – час його ребрейдингу наближається.</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Аналізуючи позиції ФОП «Лама Рум», лаунж-бар «Lama Room» на ринку ресторанних послуг м.Кривий Ріг слід відзначити високу пізнаваність бренду, популярність закладу. Цьому сприяють наступні конкурентні переваги: </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ab/>
        <w:t>розваги та події. «Lama Room» регулярно організовує цікаві заходи для гостей. Вони включаючають виступи артистів, тематичні вечірки з діджеями, живу музику, стендапи та багато інших подій;</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ab/>
        <w:t>особлива атмосфера. Один із ключових аспектів, що вирізняє «Lama Room» серед конкурентів, - це створення неповторної та неперевершеної атмосфери в закладі. Стильне оформлення, використання природного світла, живих рослин, дзеркал і неонових декорацій додають особливого шарму і комфорту для гостей.</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ab/>
        <w:t xml:space="preserve">різноманітність меню. Меню «Lama Room» розкішне та різноманітне. Воно включає страви багатьох кухонь світу, що дає гостям </w:t>
      </w:r>
      <w:r w:rsidRPr="00255AB5">
        <w:rPr>
          <w:rFonts w:ascii="Times New Roman" w:hAnsi="Times New Roman" w:cs="Times New Roman"/>
          <w:sz w:val="28"/>
          <w:szCs w:val="28"/>
          <w:lang w:val="uk-UA"/>
        </w:rPr>
        <w:lastRenderedPageBreak/>
        <w:t>можливість насолоджуватися різними смаками. Незвичайні напої та парові коктейлі від майстрів стають відмінною альтернативою для поціновувачів гастрономічних експериментів та якісного відпочинку;</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w:t>
      </w:r>
      <w:r w:rsidRPr="00255AB5">
        <w:rPr>
          <w:rFonts w:ascii="Times New Roman" w:hAnsi="Times New Roman" w:cs="Times New Roman"/>
          <w:sz w:val="28"/>
          <w:szCs w:val="28"/>
          <w:lang w:val="uk-UA"/>
        </w:rPr>
        <w:tab/>
        <w:t>персонал та обслуговування. Професійний і уважний персонал завжди готовий відповісти на побажання гостей. Процес прийому та обслуговування гостей організований ефективно, з урахуванням індивідуального підходу до кожног</w:t>
      </w:r>
      <w:r w:rsidR="005F6BF0" w:rsidRPr="00255AB5">
        <w:rPr>
          <w:rFonts w:ascii="Times New Roman" w:hAnsi="Times New Roman" w:cs="Times New Roman"/>
          <w:sz w:val="28"/>
          <w:szCs w:val="28"/>
          <w:lang w:val="uk-UA"/>
        </w:rPr>
        <w:t>о клієнта;</w:t>
      </w:r>
    </w:p>
    <w:p w:rsidR="005F6BF0" w:rsidRPr="00255AB5" w:rsidRDefault="005F6BF0"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франшиза. «</w:t>
      </w:r>
      <w:r w:rsidR="00ED404E" w:rsidRPr="00255AB5">
        <w:rPr>
          <w:rFonts w:ascii="Times New Roman" w:hAnsi="Times New Roman" w:cs="Times New Roman"/>
          <w:sz w:val="28"/>
          <w:szCs w:val="28"/>
          <w:lang w:val="uk-UA"/>
        </w:rPr>
        <w:t>Lama Room</w:t>
      </w:r>
      <w:r w:rsidRPr="00255AB5">
        <w:rPr>
          <w:rFonts w:ascii="Times New Roman" w:hAnsi="Times New Roman" w:cs="Times New Roman"/>
          <w:sz w:val="28"/>
          <w:szCs w:val="28"/>
          <w:lang w:val="uk-UA"/>
        </w:rPr>
        <w:t>»</w:t>
      </w:r>
      <w:r w:rsidR="00ED404E" w:rsidRPr="00255AB5">
        <w:rPr>
          <w:rFonts w:ascii="Times New Roman" w:hAnsi="Times New Roman" w:cs="Times New Roman"/>
          <w:sz w:val="28"/>
          <w:szCs w:val="28"/>
          <w:lang w:val="uk-UA"/>
        </w:rPr>
        <w:t xml:space="preserve"> на площі Горького не єдиний заклад цієї франшизи в місті Кривий Ріг. Проте, кожна філія має свою власну ідентичність та особливості, які роблять ї</w:t>
      </w:r>
      <w:r w:rsidRPr="00255AB5">
        <w:rPr>
          <w:rFonts w:ascii="Times New Roman" w:hAnsi="Times New Roman" w:cs="Times New Roman"/>
          <w:sz w:val="28"/>
          <w:szCs w:val="28"/>
          <w:lang w:val="uk-UA"/>
        </w:rPr>
        <w:t>х</w:t>
      </w:r>
      <w:r w:rsidR="00ED404E" w:rsidRPr="00255AB5">
        <w:rPr>
          <w:rFonts w:ascii="Times New Roman" w:hAnsi="Times New Roman" w:cs="Times New Roman"/>
          <w:sz w:val="28"/>
          <w:szCs w:val="28"/>
          <w:lang w:val="uk-UA"/>
        </w:rPr>
        <w:t xml:space="preserve"> унікальн</w:t>
      </w:r>
      <w:r w:rsidRPr="00255AB5">
        <w:rPr>
          <w:rFonts w:ascii="Times New Roman" w:hAnsi="Times New Roman" w:cs="Times New Roman"/>
          <w:sz w:val="28"/>
          <w:szCs w:val="28"/>
          <w:lang w:val="uk-UA"/>
        </w:rPr>
        <w:t>ими</w:t>
      </w:r>
      <w:r w:rsidR="00ED404E" w:rsidRPr="00255AB5">
        <w:rPr>
          <w:rFonts w:ascii="Times New Roman" w:hAnsi="Times New Roman" w:cs="Times New Roman"/>
          <w:sz w:val="28"/>
          <w:szCs w:val="28"/>
          <w:lang w:val="uk-UA"/>
        </w:rPr>
        <w:t>.</w:t>
      </w:r>
    </w:p>
    <w:p w:rsidR="00613238" w:rsidRPr="00255AB5" w:rsidRDefault="005F6BF0" w:rsidP="005F6BF0">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Зазначені </w:t>
      </w:r>
      <w:r w:rsidR="00ED404E" w:rsidRPr="00255AB5">
        <w:rPr>
          <w:rFonts w:ascii="Times New Roman" w:hAnsi="Times New Roman" w:cs="Times New Roman"/>
          <w:sz w:val="28"/>
          <w:szCs w:val="28"/>
          <w:lang w:val="uk-UA"/>
        </w:rPr>
        <w:t>к</w:t>
      </w:r>
      <w:r w:rsidRPr="00255AB5">
        <w:rPr>
          <w:rFonts w:ascii="Times New Roman" w:hAnsi="Times New Roman" w:cs="Times New Roman"/>
          <w:sz w:val="28"/>
          <w:szCs w:val="28"/>
          <w:lang w:val="uk-UA"/>
        </w:rPr>
        <w:t>онкурентні переваги дозволяють «Lama Room»</w:t>
      </w:r>
      <w:r w:rsidR="00ED404E" w:rsidRPr="00255AB5">
        <w:rPr>
          <w:rFonts w:ascii="Times New Roman" w:hAnsi="Times New Roman" w:cs="Times New Roman"/>
          <w:sz w:val="28"/>
          <w:szCs w:val="28"/>
          <w:lang w:val="uk-UA"/>
        </w:rPr>
        <w:t xml:space="preserve"> впевнено тримати свої позиції на ринку закладів ресторанного типу та приваблювати нових гостей, завойовуючи їхню довіру та лояльність.</w:t>
      </w:r>
      <w:r w:rsidR="00411489">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 xml:space="preserve">Вплив зовнішнього середовища на діяльність закладу було визначено за допомогою EFAS-аналізу. До експертної групи було запрошено: Мастабая Н.С. – фахівця закладу з Event менеджменту; </w:t>
      </w:r>
      <w:r w:rsidR="005F143F" w:rsidRPr="00255AB5">
        <w:rPr>
          <w:rFonts w:ascii="Times New Roman" w:hAnsi="Times New Roman" w:cs="Times New Roman"/>
          <w:sz w:val="28"/>
          <w:szCs w:val="28"/>
          <w:lang w:val="uk-UA"/>
        </w:rPr>
        <w:t>Астахова А.О. – засновник; Кобець Ю</w:t>
      </w:r>
      <w:r w:rsidR="002A1C53" w:rsidRPr="00255AB5">
        <w:rPr>
          <w:rFonts w:ascii="Times New Roman" w:hAnsi="Times New Roman" w:cs="Times New Roman"/>
          <w:sz w:val="28"/>
          <w:szCs w:val="28"/>
          <w:lang w:val="uk-UA"/>
        </w:rPr>
        <w:t>.</w:t>
      </w:r>
      <w:r w:rsidR="005F143F" w:rsidRPr="00255AB5">
        <w:rPr>
          <w:rFonts w:ascii="Times New Roman" w:hAnsi="Times New Roman" w:cs="Times New Roman"/>
          <w:sz w:val="28"/>
          <w:szCs w:val="28"/>
          <w:lang w:val="uk-UA"/>
        </w:rPr>
        <w:t xml:space="preserve">В. – </w:t>
      </w:r>
      <w:r w:rsidR="002A1C53" w:rsidRPr="00255AB5">
        <w:rPr>
          <w:rFonts w:ascii="Times New Roman" w:hAnsi="Times New Roman" w:cs="Times New Roman"/>
          <w:sz w:val="28"/>
          <w:szCs w:val="28"/>
          <w:lang w:val="uk-UA"/>
        </w:rPr>
        <w:t xml:space="preserve"> адміністратор</w:t>
      </w:r>
      <w:r w:rsidR="005F143F" w:rsidRPr="00255AB5">
        <w:rPr>
          <w:rFonts w:ascii="Times New Roman" w:hAnsi="Times New Roman" w:cs="Times New Roman"/>
          <w:sz w:val="28"/>
          <w:szCs w:val="28"/>
          <w:lang w:val="uk-UA"/>
        </w:rPr>
        <w:t>.</w:t>
      </w:r>
    </w:p>
    <w:p w:rsidR="00ED404E" w:rsidRPr="00255AB5" w:rsidRDefault="005F6BF0"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Оцінювання проводилося за 5 бальною шкалою, де 1 – показник мінімального впливу, а 5 – показник максимального впливу. </w:t>
      </w:r>
      <w:r w:rsidR="00ED404E" w:rsidRPr="00255AB5">
        <w:rPr>
          <w:rFonts w:ascii="Times New Roman" w:hAnsi="Times New Roman" w:cs="Times New Roman"/>
          <w:sz w:val="28"/>
          <w:szCs w:val="28"/>
          <w:lang w:val="uk-UA"/>
        </w:rPr>
        <w:t xml:space="preserve">Можливість зміни фактору </w:t>
      </w:r>
      <w:r w:rsidRPr="00255AB5">
        <w:rPr>
          <w:rFonts w:ascii="Times New Roman" w:hAnsi="Times New Roman" w:cs="Times New Roman"/>
          <w:sz w:val="28"/>
          <w:szCs w:val="28"/>
          <w:lang w:val="uk-UA"/>
        </w:rPr>
        <w:t>аналізувалась</w:t>
      </w:r>
      <w:r w:rsidR="00ED404E" w:rsidRPr="00255AB5">
        <w:rPr>
          <w:rFonts w:ascii="Times New Roman" w:hAnsi="Times New Roman" w:cs="Times New Roman"/>
          <w:sz w:val="28"/>
          <w:szCs w:val="28"/>
          <w:lang w:val="uk-UA"/>
        </w:rPr>
        <w:t xml:space="preserve"> за шкалою, де 0 – </w:t>
      </w:r>
      <w:r w:rsidRPr="00255AB5">
        <w:rPr>
          <w:rFonts w:ascii="Times New Roman" w:hAnsi="Times New Roman" w:cs="Times New Roman"/>
          <w:sz w:val="28"/>
          <w:szCs w:val="28"/>
          <w:lang w:val="uk-UA"/>
        </w:rPr>
        <w:t>мінімальна можливість</w:t>
      </w:r>
      <w:r w:rsidR="00ED404E" w:rsidRPr="00255AB5">
        <w:rPr>
          <w:rFonts w:ascii="Times New Roman" w:hAnsi="Times New Roman" w:cs="Times New Roman"/>
          <w:sz w:val="28"/>
          <w:szCs w:val="28"/>
          <w:lang w:val="uk-UA"/>
        </w:rPr>
        <w:t xml:space="preserve"> зміни фактору, 1 – </w:t>
      </w:r>
      <w:r w:rsidRPr="00255AB5">
        <w:rPr>
          <w:rFonts w:ascii="Times New Roman" w:hAnsi="Times New Roman" w:cs="Times New Roman"/>
          <w:sz w:val="28"/>
          <w:szCs w:val="28"/>
          <w:lang w:val="uk-UA"/>
        </w:rPr>
        <w:t>максимальна можливість</w:t>
      </w:r>
      <w:r w:rsidR="00ED404E" w:rsidRPr="00255AB5">
        <w:rPr>
          <w:rFonts w:ascii="Times New Roman" w:hAnsi="Times New Roman" w:cs="Times New Roman"/>
          <w:sz w:val="28"/>
          <w:szCs w:val="28"/>
          <w:lang w:val="uk-UA"/>
        </w:rPr>
        <w:t xml:space="preserve"> зміни фактору.</w:t>
      </w:r>
      <w:r w:rsidRPr="00255AB5">
        <w:rPr>
          <w:rFonts w:ascii="Times New Roman" w:hAnsi="Times New Roman" w:cs="Times New Roman"/>
          <w:sz w:val="28"/>
          <w:szCs w:val="28"/>
          <w:lang w:val="uk-UA"/>
        </w:rPr>
        <w:t xml:space="preserve"> Як видно з таблиці 2.2 до аналізу бралися </w:t>
      </w:r>
      <w:r w:rsidR="003F2C0B" w:rsidRPr="00255AB5">
        <w:rPr>
          <w:rFonts w:ascii="Times New Roman" w:hAnsi="Times New Roman" w:cs="Times New Roman"/>
          <w:sz w:val="28"/>
          <w:szCs w:val="28"/>
          <w:lang w:val="uk-UA"/>
        </w:rPr>
        <w:t>наступні можливості:</w:t>
      </w:r>
      <w:r w:rsidR="00640217" w:rsidRPr="00255AB5">
        <w:rPr>
          <w:rFonts w:ascii="Times New Roman" w:hAnsi="Times New Roman" w:cs="Times New Roman"/>
          <w:sz w:val="28"/>
          <w:szCs w:val="28"/>
          <w:lang w:val="uk-UA"/>
        </w:rPr>
        <w:t xml:space="preserve"> відміна воєнного стану; поширення попиту на кальяни; розвиток інформаційних технологій; посилення контролю за якістю та обслуговуванням; подальший розвиток франшизі даного бренду.  Серед загроз було визначено такі: продовження воєнного стану; несприятлива економічна ситуація; поява на ринку конкурентних мереж; зміни державного регулювання ринку; високі темпи міграції населення.</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Таблиця 2.</w:t>
      </w:r>
      <w:r w:rsidR="005F6BF0" w:rsidRPr="00255AB5">
        <w:rPr>
          <w:rFonts w:ascii="Times New Roman" w:hAnsi="Times New Roman" w:cs="Times New Roman"/>
          <w:sz w:val="28"/>
          <w:szCs w:val="28"/>
          <w:lang w:val="uk-UA"/>
        </w:rPr>
        <w:t>2</w:t>
      </w:r>
      <w:r w:rsidRPr="00255AB5">
        <w:rPr>
          <w:rFonts w:ascii="Times New Roman" w:hAnsi="Times New Roman" w:cs="Times New Roman"/>
          <w:sz w:val="28"/>
          <w:szCs w:val="28"/>
          <w:lang w:val="uk-UA"/>
        </w:rPr>
        <w:t xml:space="preserve"> – EFAS-аналіз впливу зовнішнього середовища на </w:t>
      </w:r>
      <w:r w:rsidR="005F6BF0" w:rsidRPr="00255AB5">
        <w:rPr>
          <w:rFonts w:ascii="Times New Roman" w:hAnsi="Times New Roman" w:cs="Times New Roman"/>
          <w:sz w:val="28"/>
          <w:szCs w:val="28"/>
          <w:lang w:val="uk-UA"/>
        </w:rPr>
        <w:t>ФОП «Лама Рум», лаунж-бар «Lama Room»</w:t>
      </w:r>
    </w:p>
    <w:tbl>
      <w:tblPr>
        <w:tblpPr w:leftFromText="180" w:rightFromText="180" w:vertAnchor="text" w:horzAnchor="margin" w:tblpY="4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24"/>
        <w:gridCol w:w="1842"/>
        <w:gridCol w:w="1276"/>
        <w:gridCol w:w="992"/>
      </w:tblGrid>
      <w:tr w:rsidR="00ED404E" w:rsidRPr="00255AB5" w:rsidTr="00640217">
        <w:tc>
          <w:tcPr>
            <w:tcW w:w="5524" w:type="dxa"/>
            <w:vAlign w:val="center"/>
          </w:tcPr>
          <w:p w:rsidR="00ED404E" w:rsidRPr="00255AB5" w:rsidRDefault="00ED404E" w:rsidP="00065388">
            <w:pPr>
              <w:spacing w:after="0" w:line="240" w:lineRule="auto"/>
              <w:jc w:val="center"/>
              <w:rPr>
                <w:rFonts w:ascii="Times New Roman" w:hAnsi="Times New Roman" w:cs="Times New Roman"/>
                <w:sz w:val="24"/>
                <w:szCs w:val="24"/>
                <w:lang w:val="uk-UA"/>
              </w:rPr>
            </w:pPr>
          </w:p>
        </w:tc>
        <w:tc>
          <w:tcPr>
            <w:tcW w:w="1842" w:type="dxa"/>
            <w:vAlign w:val="center"/>
          </w:tcPr>
          <w:p w:rsidR="00ED404E" w:rsidRPr="00255AB5" w:rsidRDefault="00ED404E" w:rsidP="00065388">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Можливість зміни фактору</w:t>
            </w:r>
          </w:p>
        </w:tc>
        <w:tc>
          <w:tcPr>
            <w:tcW w:w="1276" w:type="dxa"/>
            <w:vAlign w:val="center"/>
          </w:tcPr>
          <w:p w:rsidR="00ED404E" w:rsidRPr="00255AB5" w:rsidRDefault="00ED404E" w:rsidP="00065388">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Напрям впливу</w:t>
            </w:r>
          </w:p>
        </w:tc>
        <w:tc>
          <w:tcPr>
            <w:tcW w:w="992" w:type="dxa"/>
            <w:vAlign w:val="center"/>
          </w:tcPr>
          <w:p w:rsidR="00ED404E" w:rsidRPr="00255AB5" w:rsidRDefault="00ED404E" w:rsidP="00065388">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Зважена оцінка</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Відміна воєнного стану</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4</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0,4</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Поширення попиту на кальяни</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4</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0,44</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Розвиток інформаційних технологій</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5</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0,55</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Посилення контролю за якістю та обслуговуванням</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0,08</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4</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0,32</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Подальший розвиток франшизі даного бренду</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5</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0,5</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Всього:</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0,5</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2,21</w:t>
            </w:r>
          </w:p>
        </w:tc>
      </w:tr>
      <w:tr w:rsidR="00065388" w:rsidRPr="00255AB5" w:rsidTr="00640217">
        <w:tc>
          <w:tcPr>
            <w:tcW w:w="9634" w:type="dxa"/>
            <w:gridSpan w:val="4"/>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Загрози</w:t>
            </w:r>
          </w:p>
        </w:tc>
      </w:tr>
      <w:tr w:rsidR="00640217" w:rsidRPr="00255AB5" w:rsidTr="00640217">
        <w:tc>
          <w:tcPr>
            <w:tcW w:w="5524" w:type="dxa"/>
            <w:vAlign w:val="center"/>
          </w:tcPr>
          <w:p w:rsidR="00640217" w:rsidRPr="00255AB5" w:rsidRDefault="00640217"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Продовження воєнного стану</w:t>
            </w:r>
          </w:p>
        </w:tc>
        <w:tc>
          <w:tcPr>
            <w:tcW w:w="1842" w:type="dxa"/>
            <w:vAlign w:val="center"/>
          </w:tcPr>
          <w:p w:rsidR="00640217" w:rsidRPr="00255AB5" w:rsidRDefault="00640217" w:rsidP="00640217">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0,11</w:t>
            </w:r>
          </w:p>
        </w:tc>
        <w:tc>
          <w:tcPr>
            <w:tcW w:w="1276" w:type="dxa"/>
            <w:vAlign w:val="center"/>
          </w:tcPr>
          <w:p w:rsidR="00640217" w:rsidRPr="00255AB5" w:rsidRDefault="00640217" w:rsidP="00640217">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-5</w:t>
            </w:r>
          </w:p>
        </w:tc>
        <w:tc>
          <w:tcPr>
            <w:tcW w:w="992" w:type="dxa"/>
            <w:vAlign w:val="center"/>
          </w:tcPr>
          <w:p w:rsidR="00640217" w:rsidRPr="00255AB5" w:rsidRDefault="00640217" w:rsidP="00640217">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-0,55</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Несприятлива економічна ситуація</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-4</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-0,44</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Поява на ринку конкурентних мереж</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-4</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-0,4</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Зміни державного регулювання ринку</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-3</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-0,3</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Високі темпи міграції населення</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0,08</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-3</w:t>
            </w: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-0,24</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Всього:</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0,5</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-1,93</w:t>
            </w:r>
          </w:p>
        </w:tc>
      </w:tr>
      <w:tr w:rsidR="00065388" w:rsidRPr="00255AB5" w:rsidTr="00640217">
        <w:tc>
          <w:tcPr>
            <w:tcW w:w="5524" w:type="dxa"/>
            <w:vAlign w:val="center"/>
          </w:tcPr>
          <w:p w:rsidR="00065388" w:rsidRPr="00255AB5" w:rsidRDefault="00065388" w:rsidP="00640217">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Загалом:</w:t>
            </w:r>
          </w:p>
        </w:tc>
        <w:tc>
          <w:tcPr>
            <w:tcW w:w="184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1</w:t>
            </w:r>
          </w:p>
        </w:tc>
        <w:tc>
          <w:tcPr>
            <w:tcW w:w="1276" w:type="dxa"/>
            <w:vAlign w:val="center"/>
          </w:tcPr>
          <w:p w:rsidR="00065388" w:rsidRPr="00255AB5" w:rsidRDefault="00065388" w:rsidP="00065388">
            <w:pPr>
              <w:spacing w:after="0" w:line="240" w:lineRule="auto"/>
              <w:jc w:val="center"/>
              <w:rPr>
                <w:rFonts w:ascii="Times New Roman" w:hAnsi="Times New Roman" w:cs="Times New Roman"/>
                <w:lang w:val="uk-UA"/>
              </w:rPr>
            </w:pPr>
          </w:p>
        </w:tc>
        <w:tc>
          <w:tcPr>
            <w:tcW w:w="992" w:type="dxa"/>
            <w:vAlign w:val="center"/>
          </w:tcPr>
          <w:p w:rsidR="00065388" w:rsidRPr="00255AB5" w:rsidRDefault="00065388" w:rsidP="00065388">
            <w:pPr>
              <w:spacing w:after="0" w:line="240" w:lineRule="auto"/>
              <w:jc w:val="center"/>
              <w:rPr>
                <w:rFonts w:ascii="Times New Roman" w:hAnsi="Times New Roman" w:cs="Times New Roman"/>
                <w:lang w:val="uk-UA"/>
              </w:rPr>
            </w:pPr>
            <w:r w:rsidRPr="00255AB5">
              <w:rPr>
                <w:rFonts w:ascii="Times New Roman" w:hAnsi="Times New Roman" w:cs="Times New Roman"/>
                <w:lang w:val="uk-UA"/>
              </w:rPr>
              <w:t>0,28</w:t>
            </w:r>
          </w:p>
        </w:tc>
      </w:tr>
    </w:tbl>
    <w:p w:rsidR="005F6BF0" w:rsidRPr="00255AB5" w:rsidRDefault="005F6BF0" w:rsidP="005F6BF0">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ED404E" w:rsidRPr="00255AB5" w:rsidRDefault="00ED404E" w:rsidP="00ED404E">
      <w:pPr>
        <w:spacing w:after="0" w:line="240" w:lineRule="auto"/>
        <w:ind w:firstLine="709"/>
        <w:jc w:val="both"/>
        <w:rPr>
          <w:rFonts w:ascii="Times New Roman" w:hAnsi="Times New Roman" w:cs="Times New Roman"/>
          <w:i/>
          <w:sz w:val="24"/>
          <w:szCs w:val="24"/>
          <w:lang w:val="uk-UA"/>
        </w:rPr>
      </w:pPr>
    </w:p>
    <w:p w:rsidR="00640217" w:rsidRPr="00255AB5" w:rsidRDefault="00640217"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 xml:space="preserve">Дані показали, що зважена оцінка аналізу дорівнює – 0,28. Це свідчить про домінування в роботі закладу сильних сторін та не високу залежність від зовнішніх чинників впливу. </w:t>
      </w:r>
    </w:p>
    <w:p w:rsidR="004D0590" w:rsidRPr="00255AB5" w:rsidRDefault="004D0590"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Високі конкурентні позиції ФОП «Лама Рум», лаунж-бар «Lama Room» підтверджують і дані таблиці 2.3 – «Оцінка факторів конкурентоспроможності ФОП «Лама Рум», лаунж-бар «Lama Room» на ринку м. Кривий Ріг». Для порівняння було взято </w:t>
      </w:r>
      <w:r w:rsidR="00365F6B" w:rsidRPr="00255AB5">
        <w:rPr>
          <w:rFonts w:ascii="Times New Roman" w:hAnsi="Times New Roman" w:cs="Times New Roman"/>
          <w:sz w:val="28"/>
          <w:szCs w:val="28"/>
          <w:lang w:val="uk-UA"/>
        </w:rPr>
        <w:t xml:space="preserve">аналогічні за профілем та напрямком діяльності заклади: </w:t>
      </w:r>
      <w:r w:rsidR="00F07086" w:rsidRPr="00255AB5">
        <w:rPr>
          <w:rFonts w:ascii="Times New Roman" w:hAnsi="Times New Roman" w:cs="Times New Roman"/>
          <w:sz w:val="28"/>
          <w:szCs w:val="28"/>
          <w:lang w:val="uk-UA"/>
        </w:rPr>
        <w:t>«П’яна Вишня»; «Garden Resto Bar»; «Serotonin gastro cafe»; «Lama Room».</w:t>
      </w:r>
      <w:r w:rsidR="00B525CB" w:rsidRPr="00255AB5">
        <w:rPr>
          <w:rFonts w:ascii="Times New Roman" w:hAnsi="Times New Roman" w:cs="Times New Roman"/>
          <w:sz w:val="28"/>
          <w:szCs w:val="28"/>
          <w:lang w:val="uk-UA"/>
        </w:rPr>
        <w:t xml:space="preserve"> Критерії оцінки були: використання інформаційних технологій; асортимент послуг; якість і рівень сервісного обслуговування; кваліфікація персоналу; ціна продукції; інтер’єр; розташування; меню.</w:t>
      </w:r>
    </w:p>
    <w:p w:rsidR="00640217" w:rsidRPr="00255AB5" w:rsidRDefault="00640217" w:rsidP="00ED404E">
      <w:pPr>
        <w:spacing w:after="0" w:line="240" w:lineRule="auto"/>
        <w:ind w:firstLine="709"/>
        <w:jc w:val="both"/>
        <w:rPr>
          <w:rFonts w:ascii="Times New Roman" w:hAnsi="Times New Roman" w:cs="Times New Roman"/>
          <w:sz w:val="28"/>
          <w:szCs w:val="28"/>
          <w:lang w:val="uk-UA"/>
        </w:rPr>
      </w:pP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Таблиця 2.</w:t>
      </w:r>
      <w:r w:rsidR="004D0590" w:rsidRPr="00255AB5">
        <w:rPr>
          <w:rFonts w:ascii="Times New Roman" w:hAnsi="Times New Roman" w:cs="Times New Roman"/>
          <w:sz w:val="28"/>
          <w:szCs w:val="28"/>
          <w:lang w:val="uk-UA"/>
        </w:rPr>
        <w:t>3</w:t>
      </w:r>
      <w:r w:rsidRPr="00255AB5">
        <w:rPr>
          <w:rFonts w:ascii="Times New Roman" w:hAnsi="Times New Roman" w:cs="Times New Roman"/>
          <w:sz w:val="28"/>
          <w:szCs w:val="28"/>
          <w:lang w:val="uk-UA"/>
        </w:rPr>
        <w:t xml:space="preserve"> – Оцінка </w:t>
      </w:r>
      <w:r w:rsidR="004D0590" w:rsidRPr="00255AB5">
        <w:rPr>
          <w:rFonts w:ascii="Times New Roman" w:hAnsi="Times New Roman" w:cs="Times New Roman"/>
          <w:sz w:val="28"/>
          <w:szCs w:val="28"/>
          <w:lang w:val="uk-UA"/>
        </w:rPr>
        <w:t>факторів конкурентоспроможності ФОП «Лама Рум», лаунж-бар «Lama Room» на ринку м. Кривий Ріг</w:t>
      </w:r>
      <w:r w:rsidRPr="00255AB5">
        <w:rPr>
          <w:rFonts w:ascii="Times New Roman" w:hAnsi="Times New Roman" w:cs="Times New Roman"/>
          <w:sz w:val="28"/>
          <w:szCs w:val="28"/>
          <w:lang w:val="uk-UA"/>
        </w:rPr>
        <w:t>.</w:t>
      </w:r>
    </w:p>
    <w:tbl>
      <w:tblPr>
        <w:tblW w:w="96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47"/>
        <w:gridCol w:w="1039"/>
        <w:gridCol w:w="1276"/>
        <w:gridCol w:w="1276"/>
        <w:gridCol w:w="1134"/>
      </w:tblGrid>
      <w:tr w:rsidR="003D7309" w:rsidRPr="00255AB5" w:rsidTr="003D7309">
        <w:tc>
          <w:tcPr>
            <w:tcW w:w="4947" w:type="dxa"/>
          </w:tcPr>
          <w:p w:rsidR="003D7309" w:rsidRPr="00255AB5" w:rsidRDefault="003D7309" w:rsidP="00ED404E">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Фактори</w:t>
            </w:r>
          </w:p>
        </w:tc>
        <w:tc>
          <w:tcPr>
            <w:tcW w:w="1039" w:type="dxa"/>
          </w:tcPr>
          <w:p w:rsidR="003D7309" w:rsidRPr="00255AB5" w:rsidRDefault="003D7309" w:rsidP="00ED404E">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П’яна Вишня</w:t>
            </w:r>
          </w:p>
        </w:tc>
        <w:tc>
          <w:tcPr>
            <w:tcW w:w="1276" w:type="dxa"/>
          </w:tcPr>
          <w:p w:rsidR="003D7309" w:rsidRPr="00255AB5" w:rsidRDefault="003D7309" w:rsidP="00ED404E">
            <w:pPr>
              <w:spacing w:after="0" w:line="240" w:lineRule="auto"/>
              <w:jc w:val="center"/>
              <w:rPr>
                <w:rFonts w:ascii="Times New Roman" w:hAnsi="Times New Roman" w:cs="Times New Roman"/>
                <w:sz w:val="24"/>
                <w:szCs w:val="24"/>
                <w:highlight w:val="yellow"/>
                <w:lang w:val="uk-UA"/>
              </w:rPr>
            </w:pPr>
            <w:r w:rsidRPr="00255AB5">
              <w:rPr>
                <w:rFonts w:ascii="Times New Roman" w:hAnsi="Times New Roman" w:cs="Times New Roman"/>
                <w:sz w:val="24"/>
                <w:szCs w:val="24"/>
                <w:lang w:val="uk-UA"/>
              </w:rPr>
              <w:t>Garden Resto Bar</w:t>
            </w:r>
          </w:p>
        </w:tc>
        <w:tc>
          <w:tcPr>
            <w:tcW w:w="1276" w:type="dxa"/>
          </w:tcPr>
          <w:p w:rsidR="003D7309" w:rsidRPr="00255AB5" w:rsidRDefault="003D7309" w:rsidP="00ED404E">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Serotonin gastro cafe</w:t>
            </w:r>
          </w:p>
        </w:tc>
        <w:tc>
          <w:tcPr>
            <w:tcW w:w="1134" w:type="dxa"/>
          </w:tcPr>
          <w:p w:rsidR="003D7309" w:rsidRPr="00255AB5" w:rsidRDefault="003D7309" w:rsidP="00ED404E">
            <w:pPr>
              <w:spacing w:after="0" w:line="240" w:lineRule="auto"/>
              <w:jc w:val="center"/>
              <w:rPr>
                <w:rFonts w:ascii="Times New Roman" w:hAnsi="Times New Roman" w:cs="Times New Roman"/>
                <w:sz w:val="24"/>
                <w:szCs w:val="24"/>
                <w:highlight w:val="yellow"/>
                <w:lang w:val="uk-UA"/>
              </w:rPr>
            </w:pPr>
            <w:r w:rsidRPr="00255AB5">
              <w:rPr>
                <w:rFonts w:ascii="Times New Roman" w:hAnsi="Times New Roman" w:cs="Times New Roman"/>
                <w:sz w:val="24"/>
                <w:szCs w:val="24"/>
                <w:lang w:val="uk-UA"/>
              </w:rPr>
              <w:t>Lama Room</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Використання інформаційних технологій</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5</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5</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Асортимент послуг</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Якість і рівень сервісного обслуговування</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Кваліфікація персоналу</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Ціна продукції</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Інтер'єр</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5</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4</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Розташування</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8</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Меню</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5</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w:t>
            </w:r>
          </w:p>
        </w:tc>
      </w:tr>
      <w:tr w:rsidR="003D7309" w:rsidRPr="00255AB5" w:rsidTr="003D7309">
        <w:tc>
          <w:tcPr>
            <w:tcW w:w="4947" w:type="dxa"/>
            <w:vAlign w:val="center"/>
          </w:tcPr>
          <w:p w:rsidR="003D7309" w:rsidRPr="00255AB5" w:rsidRDefault="003D7309" w:rsidP="003D7309">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Всього</w:t>
            </w:r>
          </w:p>
        </w:tc>
        <w:tc>
          <w:tcPr>
            <w:tcW w:w="1039"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6,38</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7,29</w:t>
            </w:r>
          </w:p>
        </w:tc>
        <w:tc>
          <w:tcPr>
            <w:tcW w:w="1276"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6,63</w:t>
            </w:r>
          </w:p>
        </w:tc>
        <w:tc>
          <w:tcPr>
            <w:tcW w:w="1134" w:type="dxa"/>
            <w:vAlign w:val="center"/>
          </w:tcPr>
          <w:p w:rsidR="003D7309" w:rsidRPr="00255AB5" w:rsidRDefault="003D7309" w:rsidP="003D7309">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7,95</w:t>
            </w:r>
          </w:p>
        </w:tc>
      </w:tr>
    </w:tbl>
    <w:p w:rsidR="00ED404E" w:rsidRPr="00255AB5" w:rsidRDefault="00ED404E" w:rsidP="00ED404E">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систематизовано авторами на основі даних [22]</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p>
    <w:p w:rsidR="004E0375" w:rsidRPr="00255AB5" w:rsidRDefault="004E0375"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Дані засвідчили високу оцінку конкурентоспроможності закладу. Серед сильних сторін варто відзначити: використання інформаційних технологій; якість продукції та сервісу, розташування. Слабкими сторонами на думку експертів були: кваліфікація персоналу; інтер’єр.</w:t>
      </w:r>
      <w:r w:rsidR="0067094F" w:rsidRPr="00255AB5">
        <w:rPr>
          <w:rFonts w:ascii="Times New Roman" w:hAnsi="Times New Roman" w:cs="Times New Roman"/>
          <w:sz w:val="28"/>
          <w:szCs w:val="28"/>
          <w:lang w:val="uk-UA"/>
        </w:rPr>
        <w:t xml:space="preserve"> Підсумкова оцінка вища за конкурентів, що </w:t>
      </w:r>
      <w:r w:rsidR="008A32F6" w:rsidRPr="00255AB5">
        <w:rPr>
          <w:rFonts w:ascii="Times New Roman" w:hAnsi="Times New Roman" w:cs="Times New Roman"/>
          <w:sz w:val="28"/>
          <w:szCs w:val="28"/>
          <w:lang w:val="uk-UA"/>
        </w:rPr>
        <w:t>говорить про ефективну стратегію розвитку закладу та відповідність вимогам ринку.</w:t>
      </w:r>
    </w:p>
    <w:p w:rsidR="004E0375" w:rsidRPr="00255AB5" w:rsidRDefault="008A32F6" w:rsidP="00ED404E">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Дослідити сильні, слабкі  сторони, загрози та можливості діяльності ФОП «Лама Рум», лаунж-бар «Lama Room» дає змогу метод </w:t>
      </w:r>
      <w:r w:rsidRPr="00255AB5">
        <w:rPr>
          <w:rFonts w:ascii="Times New Roman" w:hAnsi="Times New Roman" w:cs="Times New Roman"/>
          <w:bCs/>
          <w:sz w:val="28"/>
          <w:szCs w:val="28"/>
          <w:lang w:val="uk-UA"/>
        </w:rPr>
        <w:t>SWOT-аналізу.</w:t>
      </w:r>
      <w:r w:rsidR="009970D1" w:rsidRPr="00255AB5">
        <w:rPr>
          <w:rFonts w:ascii="Times New Roman" w:hAnsi="Times New Roman" w:cs="Times New Roman"/>
          <w:bCs/>
          <w:sz w:val="28"/>
          <w:szCs w:val="28"/>
          <w:lang w:val="uk-UA"/>
        </w:rPr>
        <w:t xml:space="preserve"> Згідно даних таблиці 2.4</w:t>
      </w:r>
      <w:r w:rsidR="00841102" w:rsidRPr="00255AB5">
        <w:rPr>
          <w:rFonts w:ascii="Times New Roman" w:hAnsi="Times New Roman" w:cs="Times New Roman"/>
          <w:bCs/>
          <w:sz w:val="28"/>
          <w:szCs w:val="28"/>
          <w:lang w:val="uk-UA"/>
        </w:rPr>
        <w:t xml:space="preserve"> співвідношення сильних та слабких сторін на користь сильних. Перевагами є те, що заклад працює в мережі, має гарне розташування, проводить конкурентну цінову політику, приділяє увагу до Eventiv та відомий індивідуальним підходом до кожного клієнту. Основними слабкими сторонами є зменшення темпів приросту прибутку, слабке впровадження інформаційних технологій. Дані фактори  стали увагою адміністрації закладу і перебувають у розділу «Можливості». Намагаючись утримати репутації та клієнтів </w:t>
      </w:r>
      <w:r w:rsidR="00841102" w:rsidRPr="00255AB5">
        <w:rPr>
          <w:rFonts w:ascii="Times New Roman" w:hAnsi="Times New Roman" w:cs="Times New Roman"/>
          <w:sz w:val="28"/>
          <w:szCs w:val="28"/>
          <w:lang w:val="uk-UA"/>
        </w:rPr>
        <w:t>ФОП «Лама Рум», лаунж-бар «Lama Room» прагне впровадити новітні інформаційні технології, розширити меню та програми лояльності. У той же час до категорії «Загрози» потрапили традиційно: висока конкуренція на ринку; загрози економічної кризи та загострення військових дій в країні.</w:t>
      </w:r>
    </w:p>
    <w:p w:rsidR="00ED404E" w:rsidRPr="00255AB5" w:rsidRDefault="00ED404E" w:rsidP="00ED404E">
      <w:pPr>
        <w:spacing w:after="0" w:line="240" w:lineRule="auto"/>
        <w:ind w:firstLine="709"/>
        <w:jc w:val="both"/>
        <w:rPr>
          <w:rFonts w:ascii="Times New Roman" w:hAnsi="Times New Roman" w:cs="Times New Roman"/>
          <w:sz w:val="28"/>
          <w:szCs w:val="28"/>
          <w:lang w:val="uk-UA"/>
        </w:rPr>
      </w:pPr>
    </w:p>
    <w:p w:rsidR="00ED404E" w:rsidRPr="00255AB5" w:rsidRDefault="0067094F" w:rsidP="0067094F">
      <w:pPr>
        <w:shd w:val="clear" w:color="auto" w:fill="FFFFFF"/>
        <w:spacing w:after="0" w:line="240" w:lineRule="auto"/>
        <w:ind w:firstLine="709"/>
        <w:jc w:val="both"/>
        <w:rPr>
          <w:rFonts w:ascii="Times New Roman" w:hAnsi="Times New Roman" w:cs="Times New Roman"/>
          <w:bCs/>
          <w:sz w:val="28"/>
          <w:szCs w:val="28"/>
          <w:lang w:val="uk-UA"/>
        </w:rPr>
      </w:pPr>
      <w:r w:rsidRPr="00255AB5">
        <w:rPr>
          <w:rFonts w:ascii="Times New Roman" w:hAnsi="Times New Roman" w:cs="Times New Roman"/>
          <w:sz w:val="28"/>
          <w:szCs w:val="28"/>
          <w:lang w:val="uk-UA"/>
        </w:rPr>
        <w:t>Таблиця 2.4</w:t>
      </w:r>
      <w:r w:rsidR="00ED404E" w:rsidRPr="00255AB5">
        <w:rPr>
          <w:rFonts w:ascii="Times New Roman" w:hAnsi="Times New Roman" w:cs="Times New Roman"/>
          <w:sz w:val="28"/>
          <w:szCs w:val="28"/>
          <w:lang w:val="uk-UA"/>
        </w:rPr>
        <w:t xml:space="preserve"> – </w:t>
      </w:r>
      <w:r w:rsidR="00ED404E" w:rsidRPr="00255AB5">
        <w:rPr>
          <w:rFonts w:ascii="Times New Roman" w:hAnsi="Times New Roman" w:cs="Times New Roman"/>
          <w:bCs/>
          <w:sz w:val="28"/>
          <w:szCs w:val="28"/>
          <w:lang w:val="uk-UA"/>
        </w:rPr>
        <w:t xml:space="preserve">SWOT-аналіз </w:t>
      </w:r>
      <w:r w:rsidRPr="00255AB5">
        <w:rPr>
          <w:rFonts w:ascii="Times New Roman" w:hAnsi="Times New Roman" w:cs="Times New Roman"/>
          <w:sz w:val="28"/>
          <w:szCs w:val="28"/>
          <w:lang w:val="uk-UA"/>
        </w:rPr>
        <w:t>ФОП «Лама Рум», лаунж-бар «Lama Room»</w:t>
      </w:r>
    </w:p>
    <w:p w:rsidR="0067094F" w:rsidRPr="00255AB5" w:rsidRDefault="0067094F" w:rsidP="00ED404E">
      <w:pPr>
        <w:shd w:val="clear" w:color="auto" w:fill="FFFFFF"/>
        <w:spacing w:after="0" w:line="240" w:lineRule="auto"/>
        <w:ind w:firstLine="709"/>
        <w:jc w:val="both"/>
        <w:rPr>
          <w:rFonts w:ascii="Times New Roman" w:eastAsia="Times New Roman" w:hAnsi="Times New Roman" w:cs="Times New Roman"/>
          <w:bCs/>
          <w:sz w:val="28"/>
          <w:szCs w:val="28"/>
          <w:lang w:val="uk-UA"/>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07"/>
        <w:gridCol w:w="4728"/>
      </w:tblGrid>
      <w:tr w:rsidR="00ED404E" w:rsidRPr="00255AB5" w:rsidTr="00ED404E">
        <w:tc>
          <w:tcPr>
            <w:tcW w:w="4607" w:type="dxa"/>
          </w:tcPr>
          <w:p w:rsidR="00ED404E" w:rsidRPr="00255AB5" w:rsidRDefault="00ED404E" w:rsidP="00693F93">
            <w:pPr>
              <w:pStyle w:val="a6"/>
              <w:spacing w:after="0" w:line="240" w:lineRule="auto"/>
              <w:ind w:left="396" w:right="210"/>
              <w:jc w:val="both"/>
              <w:rPr>
                <w:rFonts w:ascii="Times New Roman" w:hAnsi="Times New Roman"/>
                <w:sz w:val="24"/>
                <w:szCs w:val="24"/>
                <w:lang w:val="uk-UA"/>
              </w:rPr>
            </w:pPr>
            <w:r w:rsidRPr="00255AB5">
              <w:rPr>
                <w:rFonts w:ascii="Times New Roman" w:hAnsi="Times New Roman"/>
                <w:sz w:val="24"/>
                <w:szCs w:val="24"/>
                <w:lang w:val="uk-UA"/>
              </w:rPr>
              <w:t>Сильні сторони:</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франшиза</w:t>
            </w:r>
            <w:r w:rsidR="00ED404E" w:rsidRPr="00255AB5">
              <w:rPr>
                <w:rFonts w:ascii="Times New Roman" w:hAnsi="Times New Roman"/>
                <w:sz w:val="24"/>
                <w:szCs w:val="24"/>
                <w:lang w:val="uk-UA"/>
              </w:rPr>
              <w:t>;</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конкурентна ціна</w:t>
            </w:r>
            <w:r w:rsidR="00ED404E" w:rsidRPr="00255AB5">
              <w:rPr>
                <w:rFonts w:ascii="Times New Roman" w:hAnsi="Times New Roman"/>
                <w:sz w:val="24"/>
                <w:szCs w:val="24"/>
                <w:lang w:val="uk-UA"/>
              </w:rPr>
              <w:t>;</w:t>
            </w:r>
          </w:p>
          <w:p w:rsidR="00ED404E" w:rsidRPr="00255AB5" w:rsidRDefault="00ED404E"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і</w:t>
            </w:r>
            <w:r w:rsidRPr="00255AB5">
              <w:rPr>
                <w:rFonts w:ascii="Times New Roman" w:eastAsiaTheme="majorEastAsia" w:hAnsi="Times New Roman"/>
                <w:sz w:val="24"/>
                <w:szCs w:val="24"/>
                <w:lang w:val="uk-UA"/>
              </w:rPr>
              <w:t>ндивідуальний підхід до клієнтів;</w:t>
            </w:r>
          </w:p>
          <w:p w:rsidR="009970D1"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значна кількість послуг;</w:t>
            </w:r>
          </w:p>
          <w:p w:rsidR="009970D1"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проведення різних заходів;</w:t>
            </w:r>
          </w:p>
          <w:p w:rsidR="009970D1"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гарне розташування;</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гарний персонал</w:t>
            </w:r>
            <w:r w:rsidR="00ED404E" w:rsidRPr="00255AB5">
              <w:rPr>
                <w:rFonts w:ascii="Times New Roman" w:eastAsiaTheme="majorEastAsia" w:hAnsi="Times New Roman"/>
                <w:sz w:val="24"/>
                <w:szCs w:val="24"/>
                <w:lang w:val="uk-UA"/>
              </w:rPr>
              <w:t>.</w:t>
            </w:r>
          </w:p>
        </w:tc>
        <w:tc>
          <w:tcPr>
            <w:tcW w:w="4728" w:type="dxa"/>
          </w:tcPr>
          <w:p w:rsidR="00ED404E" w:rsidRPr="00255AB5" w:rsidRDefault="00ED404E" w:rsidP="00693F93">
            <w:pPr>
              <w:pStyle w:val="a6"/>
              <w:spacing w:after="0" w:line="240" w:lineRule="auto"/>
              <w:ind w:left="396" w:right="210"/>
              <w:jc w:val="both"/>
              <w:rPr>
                <w:rFonts w:ascii="Times New Roman" w:hAnsi="Times New Roman"/>
                <w:sz w:val="24"/>
                <w:szCs w:val="24"/>
                <w:lang w:val="uk-UA"/>
              </w:rPr>
            </w:pPr>
            <w:r w:rsidRPr="00255AB5">
              <w:rPr>
                <w:rFonts w:ascii="Times New Roman" w:hAnsi="Times New Roman"/>
                <w:sz w:val="24"/>
                <w:szCs w:val="24"/>
                <w:lang w:val="uk-UA"/>
              </w:rPr>
              <w:t xml:space="preserve">Слабкі сторони: </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зменшення темпів приросту прибутку</w:t>
            </w:r>
            <w:r w:rsidR="00ED404E" w:rsidRPr="00255AB5">
              <w:rPr>
                <w:rFonts w:ascii="Times New Roman" w:hAnsi="Times New Roman"/>
                <w:sz w:val="24"/>
                <w:szCs w:val="24"/>
                <w:lang w:val="uk-UA"/>
              </w:rPr>
              <w:t>;</w:t>
            </w:r>
          </w:p>
          <w:p w:rsidR="009970D1"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слабке впровадження інформаційних технологій;</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не великі розміри приміщення</w:t>
            </w:r>
            <w:r w:rsidR="00ED404E" w:rsidRPr="00255AB5">
              <w:rPr>
                <w:rFonts w:ascii="Times New Roman" w:hAnsi="Times New Roman"/>
                <w:sz w:val="24"/>
                <w:szCs w:val="24"/>
                <w:lang w:val="uk-UA"/>
              </w:rPr>
              <w:t>.</w:t>
            </w:r>
          </w:p>
        </w:tc>
      </w:tr>
      <w:tr w:rsidR="00ED404E" w:rsidRPr="00255AB5" w:rsidTr="00ED404E">
        <w:tc>
          <w:tcPr>
            <w:tcW w:w="4607" w:type="dxa"/>
          </w:tcPr>
          <w:p w:rsidR="00ED404E" w:rsidRPr="00255AB5" w:rsidRDefault="00ED404E" w:rsidP="00693F93">
            <w:pPr>
              <w:pStyle w:val="a6"/>
              <w:spacing w:after="0" w:line="240" w:lineRule="auto"/>
              <w:ind w:left="396" w:right="210"/>
              <w:jc w:val="both"/>
              <w:rPr>
                <w:rFonts w:ascii="Times New Roman" w:hAnsi="Times New Roman"/>
                <w:sz w:val="24"/>
                <w:szCs w:val="24"/>
                <w:lang w:val="uk-UA"/>
              </w:rPr>
            </w:pPr>
            <w:r w:rsidRPr="00255AB5">
              <w:rPr>
                <w:rFonts w:ascii="Times New Roman" w:hAnsi="Times New Roman"/>
                <w:sz w:val="24"/>
                <w:szCs w:val="24"/>
                <w:lang w:val="uk-UA"/>
              </w:rPr>
              <w:t xml:space="preserve">Можливості: </w:t>
            </w:r>
          </w:p>
          <w:p w:rsidR="00ED404E" w:rsidRPr="00255AB5" w:rsidRDefault="00693F93"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eastAsiaTheme="majorEastAsia" w:hAnsi="Times New Roman"/>
                <w:sz w:val="24"/>
                <w:szCs w:val="24"/>
                <w:lang w:val="uk-UA"/>
              </w:rPr>
              <w:t>розширення вжитку інформаційних технологій</w:t>
            </w:r>
            <w:r w:rsidR="00ED404E" w:rsidRPr="00255AB5">
              <w:rPr>
                <w:rFonts w:ascii="Times New Roman" w:hAnsi="Times New Roman"/>
                <w:sz w:val="24"/>
                <w:szCs w:val="24"/>
                <w:lang w:val="uk-UA"/>
              </w:rPr>
              <w:t>;</w:t>
            </w:r>
          </w:p>
          <w:p w:rsidR="00ED404E" w:rsidRPr="00255AB5" w:rsidRDefault="00693F93"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запровадження нових акцій та програм лояльності</w:t>
            </w:r>
            <w:r w:rsidR="00ED404E" w:rsidRPr="00255AB5">
              <w:rPr>
                <w:rFonts w:ascii="Times New Roman" w:hAnsi="Times New Roman"/>
                <w:sz w:val="24"/>
                <w:szCs w:val="24"/>
                <w:lang w:val="uk-UA"/>
              </w:rPr>
              <w:t>;</w:t>
            </w:r>
          </w:p>
          <w:p w:rsidR="00ED404E" w:rsidRPr="00255AB5" w:rsidRDefault="00693F93"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розширення меню та послуг пропонованих клієнтам закладу</w:t>
            </w:r>
            <w:r w:rsidR="00ED404E" w:rsidRPr="00255AB5">
              <w:rPr>
                <w:rFonts w:ascii="Times New Roman" w:hAnsi="Times New Roman"/>
                <w:sz w:val="24"/>
                <w:szCs w:val="24"/>
                <w:lang w:val="uk-UA"/>
              </w:rPr>
              <w:t>.</w:t>
            </w:r>
          </w:p>
        </w:tc>
        <w:tc>
          <w:tcPr>
            <w:tcW w:w="4728" w:type="dxa"/>
          </w:tcPr>
          <w:p w:rsidR="00ED404E" w:rsidRPr="00255AB5" w:rsidRDefault="00ED404E" w:rsidP="00693F93">
            <w:pPr>
              <w:pStyle w:val="a6"/>
              <w:spacing w:after="0" w:line="240" w:lineRule="auto"/>
              <w:ind w:left="396" w:right="210"/>
              <w:jc w:val="both"/>
              <w:rPr>
                <w:rFonts w:ascii="Times New Roman" w:hAnsi="Times New Roman"/>
                <w:sz w:val="24"/>
                <w:szCs w:val="24"/>
                <w:lang w:val="uk-UA"/>
              </w:rPr>
            </w:pPr>
            <w:r w:rsidRPr="00255AB5">
              <w:rPr>
                <w:rFonts w:ascii="Times New Roman" w:hAnsi="Times New Roman"/>
                <w:sz w:val="24"/>
                <w:szCs w:val="24"/>
                <w:lang w:val="uk-UA"/>
              </w:rPr>
              <w:t>Загрози:</w:t>
            </w:r>
          </w:p>
          <w:p w:rsidR="00ED404E" w:rsidRPr="00255AB5" w:rsidRDefault="00ED404E"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висока конкуренція на ринку;</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 xml:space="preserve">загострення економічної кризи та </w:t>
            </w:r>
            <w:r w:rsidR="00ED404E" w:rsidRPr="00255AB5">
              <w:rPr>
                <w:rFonts w:ascii="Times New Roman" w:hAnsi="Times New Roman"/>
                <w:sz w:val="24"/>
                <w:szCs w:val="24"/>
                <w:lang w:val="uk-UA"/>
              </w:rPr>
              <w:t>падіння курсу національної валюти;</w:t>
            </w:r>
          </w:p>
          <w:p w:rsidR="009970D1"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втрати через військові дії;</w:t>
            </w:r>
          </w:p>
          <w:p w:rsidR="00ED404E" w:rsidRPr="00255AB5" w:rsidRDefault="009970D1" w:rsidP="00693F93">
            <w:pPr>
              <w:pStyle w:val="a6"/>
              <w:numPr>
                <w:ilvl w:val="0"/>
                <w:numId w:val="10"/>
              </w:numPr>
              <w:spacing w:after="0" w:line="240" w:lineRule="auto"/>
              <w:ind w:left="396" w:right="210" w:firstLine="0"/>
              <w:jc w:val="both"/>
              <w:rPr>
                <w:rFonts w:ascii="Times New Roman" w:hAnsi="Times New Roman"/>
                <w:sz w:val="24"/>
                <w:szCs w:val="24"/>
                <w:lang w:val="uk-UA"/>
              </w:rPr>
            </w:pPr>
            <w:r w:rsidRPr="00255AB5">
              <w:rPr>
                <w:rFonts w:ascii="Times New Roman" w:hAnsi="Times New Roman"/>
                <w:sz w:val="24"/>
                <w:szCs w:val="24"/>
                <w:lang w:val="uk-UA"/>
              </w:rPr>
              <w:t>посилення міграції населення через війну</w:t>
            </w:r>
            <w:r w:rsidR="00ED404E" w:rsidRPr="00255AB5">
              <w:rPr>
                <w:rFonts w:ascii="Times New Roman" w:hAnsi="Times New Roman"/>
                <w:sz w:val="24"/>
                <w:szCs w:val="24"/>
                <w:lang w:val="uk-UA"/>
              </w:rPr>
              <w:t>.</w:t>
            </w:r>
          </w:p>
          <w:p w:rsidR="00ED404E" w:rsidRPr="00255AB5" w:rsidRDefault="00ED404E" w:rsidP="00693F93">
            <w:pPr>
              <w:spacing w:after="0" w:line="240" w:lineRule="auto"/>
              <w:ind w:left="396" w:right="210"/>
              <w:jc w:val="both"/>
              <w:rPr>
                <w:rFonts w:ascii="Times New Roman" w:hAnsi="Times New Roman" w:cs="Times New Roman"/>
                <w:sz w:val="24"/>
                <w:szCs w:val="24"/>
                <w:lang w:val="uk-UA"/>
              </w:rPr>
            </w:pPr>
          </w:p>
        </w:tc>
      </w:tr>
    </w:tbl>
    <w:p w:rsidR="00ED404E" w:rsidRPr="00255AB5" w:rsidRDefault="00ED404E" w:rsidP="00ED404E">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ED404E" w:rsidRPr="00255AB5" w:rsidRDefault="00ED404E" w:rsidP="00ED404E">
      <w:pPr>
        <w:shd w:val="clear" w:color="auto" w:fill="FFFFFF"/>
        <w:spacing w:after="0" w:line="240" w:lineRule="auto"/>
        <w:ind w:firstLine="709"/>
        <w:jc w:val="both"/>
        <w:rPr>
          <w:rFonts w:ascii="Times New Roman" w:hAnsi="Times New Roman" w:cs="Times New Roman"/>
          <w:sz w:val="28"/>
          <w:szCs w:val="28"/>
          <w:lang w:val="uk-UA"/>
        </w:rPr>
      </w:pPr>
    </w:p>
    <w:p w:rsidR="00ED404E" w:rsidRPr="00255AB5" w:rsidRDefault="00841102" w:rsidP="00ED404E">
      <w:pPr>
        <w:shd w:val="clear" w:color="auto" w:fill="FFFFFF"/>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Загальна оцінка </w:t>
      </w:r>
      <w:r w:rsidRPr="00255AB5">
        <w:rPr>
          <w:rFonts w:ascii="Times New Roman" w:hAnsi="Times New Roman" w:cs="Times New Roman"/>
          <w:bCs/>
          <w:sz w:val="28"/>
          <w:szCs w:val="28"/>
          <w:lang w:val="uk-UA"/>
        </w:rPr>
        <w:t>SWOT-аналізу</w:t>
      </w:r>
      <w:r w:rsidRPr="00255AB5">
        <w:rPr>
          <w:rFonts w:ascii="Times New Roman" w:hAnsi="Times New Roman" w:cs="Times New Roman"/>
          <w:sz w:val="28"/>
          <w:szCs w:val="28"/>
          <w:lang w:val="uk-UA"/>
        </w:rPr>
        <w:t xml:space="preserve"> є позитивною, проте негативні фактори присутні та мають значну вагомість. У цілому організаційно-економічна характеристика ФОП «Лама Рум», лаунж-бар «Lama Room»</w:t>
      </w:r>
      <w:r w:rsidR="002817A3" w:rsidRPr="00255AB5">
        <w:rPr>
          <w:rFonts w:ascii="Times New Roman" w:hAnsi="Times New Roman" w:cs="Times New Roman"/>
          <w:sz w:val="28"/>
          <w:szCs w:val="28"/>
          <w:lang w:val="uk-UA"/>
        </w:rPr>
        <w:t xml:space="preserve"> дає підстави вести мову про стабільну роботу закладу на ринку ресторанних послуг. ФОП «Лама Рум», лаунж-бар «Lama Room» має високі оцінки у якості обслуговування, сервісі, меню. Проте дані категоріє є традиційними і на даний час більшість закладів міста має аналогічні оцінки. У зв’язку з цим основним напрямком конкурентної боротьби стануть програми лояльності та рівень впровадження інформаційних технологій. Зважаючи на особливості вікової аудиторії – люди віком 20-45 років, заклад має відповідати їх інтересам та смакам, що більшою мірою зводяться до вимог простоти доступу в отримання послуги. Інформаційні технології є гарним засобом рішення цього питання. Запровадження чат-ботів, електронного меню, онлайн сервісів замовлення та ін. перетворять заклад не лише в високотехнологічне підприємство, але й допоможуть покращити економічну ефективність його роботи, зменшать навантаження на персонал. Впровадження даних технологій сприятиме і проведенню ребрейдингу ФОП «Лама Рум», лаунж-бар «Lama Room». Темпи зростання прибутковості засвідчують спадання. Зважаючи на життєвий цикл ресторану 5-7 років, а також час роботи на ринку ФОП «Лама Рум», лаунж-бар «Lama Room» (4,5 років) дане питання набуває актуальності. </w:t>
      </w:r>
    </w:p>
    <w:p w:rsidR="00ED404E" w:rsidRDefault="00ED404E" w:rsidP="00ED404E">
      <w:pPr>
        <w:shd w:val="clear" w:color="auto" w:fill="FFFFFF"/>
        <w:spacing w:after="0" w:line="240" w:lineRule="auto"/>
        <w:ind w:firstLine="709"/>
        <w:jc w:val="both"/>
        <w:rPr>
          <w:rFonts w:ascii="Times New Roman" w:hAnsi="Times New Roman" w:cs="Times New Roman"/>
          <w:sz w:val="28"/>
          <w:szCs w:val="28"/>
          <w:lang w:val="uk-UA"/>
        </w:rPr>
      </w:pPr>
    </w:p>
    <w:p w:rsidR="00D114BD" w:rsidRDefault="00D114BD" w:rsidP="00ED404E">
      <w:pPr>
        <w:shd w:val="clear" w:color="auto" w:fill="FFFFFF"/>
        <w:spacing w:after="0" w:line="240" w:lineRule="auto"/>
        <w:ind w:firstLine="709"/>
        <w:jc w:val="both"/>
        <w:rPr>
          <w:rFonts w:ascii="Times New Roman" w:hAnsi="Times New Roman" w:cs="Times New Roman"/>
          <w:sz w:val="28"/>
          <w:szCs w:val="28"/>
          <w:lang w:val="uk-UA"/>
        </w:rPr>
      </w:pPr>
    </w:p>
    <w:p w:rsidR="00D114BD" w:rsidRDefault="00D114BD" w:rsidP="00ED404E">
      <w:pPr>
        <w:shd w:val="clear" w:color="auto" w:fill="FFFFFF"/>
        <w:spacing w:after="0" w:line="240" w:lineRule="auto"/>
        <w:ind w:firstLine="709"/>
        <w:jc w:val="both"/>
        <w:rPr>
          <w:rFonts w:ascii="Times New Roman" w:hAnsi="Times New Roman" w:cs="Times New Roman"/>
          <w:sz w:val="28"/>
          <w:szCs w:val="28"/>
          <w:lang w:val="uk-UA"/>
        </w:rPr>
      </w:pPr>
    </w:p>
    <w:p w:rsidR="00D114BD" w:rsidRDefault="00D114BD" w:rsidP="00ED404E">
      <w:pPr>
        <w:shd w:val="clear" w:color="auto" w:fill="FFFFFF"/>
        <w:spacing w:after="0" w:line="240" w:lineRule="auto"/>
        <w:ind w:firstLine="709"/>
        <w:jc w:val="both"/>
        <w:rPr>
          <w:rFonts w:ascii="Times New Roman" w:hAnsi="Times New Roman" w:cs="Times New Roman"/>
          <w:sz w:val="28"/>
          <w:szCs w:val="28"/>
          <w:lang w:val="uk-UA"/>
        </w:rPr>
      </w:pPr>
    </w:p>
    <w:p w:rsidR="00D114BD" w:rsidRPr="00255AB5" w:rsidRDefault="00D114BD" w:rsidP="00ED404E">
      <w:pPr>
        <w:shd w:val="clear" w:color="auto" w:fill="FFFFFF"/>
        <w:spacing w:after="0" w:line="240" w:lineRule="auto"/>
        <w:ind w:firstLine="709"/>
        <w:jc w:val="both"/>
        <w:rPr>
          <w:rFonts w:ascii="Times New Roman" w:hAnsi="Times New Roman" w:cs="Times New Roman"/>
          <w:sz w:val="28"/>
          <w:szCs w:val="28"/>
          <w:lang w:val="uk-UA"/>
        </w:rPr>
      </w:pPr>
    </w:p>
    <w:p w:rsidR="000900C8" w:rsidRPr="00255AB5" w:rsidRDefault="005B78C4" w:rsidP="001A3E89">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lastRenderedPageBreak/>
        <w:t xml:space="preserve">2.2 </w:t>
      </w:r>
      <w:r w:rsidR="00326CBF" w:rsidRPr="00255AB5">
        <w:rPr>
          <w:rFonts w:ascii="Times New Roman" w:hAnsi="Times New Roman" w:cs="Times New Roman"/>
          <w:b/>
          <w:sz w:val="28"/>
          <w:szCs w:val="28"/>
          <w:lang w:val="uk-UA"/>
        </w:rPr>
        <w:t>Аналіз впливу інформаційних технологій на ефективність роботи ресторанного підприємства ФОП «Лама Рум», лаунж-бар «Lama Room»</w:t>
      </w:r>
    </w:p>
    <w:p w:rsidR="000900C8" w:rsidRPr="00255AB5" w:rsidRDefault="000900C8" w:rsidP="0078477F">
      <w:pPr>
        <w:spacing w:after="0" w:line="240" w:lineRule="auto"/>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Протягом останніх років процеси диджиталізації все глибше проникають у різноманітні аспекти буденного життя, а самі практики користування ІТ-продуктами та послугами стають все більш </w:t>
      </w:r>
      <w:r w:rsidR="000B6ADC">
        <w:rPr>
          <w:rFonts w:ascii="Times New Roman" w:hAnsi="Times New Roman" w:cs="Times New Roman"/>
          <w:sz w:val="28"/>
          <w:szCs w:val="28"/>
          <w:lang w:val="uk-UA"/>
        </w:rPr>
        <w:t>актуальними</w:t>
      </w:r>
      <w:r w:rsidRPr="00255AB5">
        <w:rPr>
          <w:rFonts w:ascii="Times New Roman" w:hAnsi="Times New Roman" w:cs="Times New Roman"/>
          <w:sz w:val="28"/>
          <w:szCs w:val="28"/>
          <w:lang w:val="uk-UA"/>
        </w:rPr>
        <w:t>. Дане твердження цілком справедливе щодо сфери ресторанного бізнесу. Впровадження інформаційних технологій значно розширює та покращує комунікацію між клієнтом та ресторанним закладом, робить останній більш привабливим в очах цільової клієнтської аудиторії.</w:t>
      </w:r>
    </w:p>
    <w:p w:rsidR="000B6ADC" w:rsidRDefault="000B6ADC" w:rsidP="00255AB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впливу інформаційних технологій </w:t>
      </w:r>
      <w:r w:rsidRPr="00255AB5">
        <w:rPr>
          <w:rFonts w:ascii="Times New Roman" w:hAnsi="Times New Roman" w:cs="Times New Roman"/>
          <w:sz w:val="28"/>
          <w:szCs w:val="28"/>
          <w:lang w:val="uk-UA"/>
        </w:rPr>
        <w:t>ФОП «Лама Рум», лаунж-бар «Lama Room»</w:t>
      </w:r>
      <w:r>
        <w:rPr>
          <w:rFonts w:ascii="Times New Roman" w:hAnsi="Times New Roman" w:cs="Times New Roman"/>
          <w:sz w:val="28"/>
          <w:szCs w:val="28"/>
          <w:lang w:val="uk-UA"/>
        </w:rPr>
        <w:t xml:space="preserve"> було проведено спираючись на методи експертного оцінювання, анкетування та використання онлайн сервісів аналізу активнсоті інформаційних ресурсів. Метод експертного опитування передбачав етапи: формування експертної групи для розробки анкети; проведення опитування у трьох групах (споживачі, працівники, партнери); аналіз результатів опитування.</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Вибіркове опитування </w:t>
      </w:r>
      <w:r w:rsidR="000B6ADC">
        <w:rPr>
          <w:rFonts w:ascii="Times New Roman" w:hAnsi="Times New Roman" w:cs="Times New Roman"/>
          <w:sz w:val="28"/>
          <w:szCs w:val="28"/>
          <w:lang w:val="uk-UA"/>
        </w:rPr>
        <w:t>споживачів</w:t>
      </w:r>
      <w:r w:rsidRPr="00255AB5">
        <w:rPr>
          <w:rFonts w:ascii="Times New Roman" w:hAnsi="Times New Roman" w:cs="Times New Roman"/>
          <w:sz w:val="28"/>
          <w:szCs w:val="28"/>
          <w:lang w:val="uk-UA"/>
        </w:rPr>
        <w:t xml:space="preserve"> закладу ФОП «Лама Рум», лаунж-бар «Lama Room» дозвол</w:t>
      </w:r>
      <w:r w:rsidR="000B6ADC">
        <w:rPr>
          <w:rFonts w:ascii="Times New Roman" w:hAnsi="Times New Roman" w:cs="Times New Roman"/>
          <w:sz w:val="28"/>
          <w:szCs w:val="28"/>
          <w:lang w:val="uk-UA"/>
        </w:rPr>
        <w:t>ило</w:t>
      </w:r>
      <w:r w:rsidRPr="00255AB5">
        <w:rPr>
          <w:rFonts w:ascii="Times New Roman" w:hAnsi="Times New Roman" w:cs="Times New Roman"/>
          <w:sz w:val="28"/>
          <w:szCs w:val="28"/>
          <w:lang w:val="uk-UA"/>
        </w:rPr>
        <w:t xml:space="preserve"> визначити структуру його клієнтської аудиторії. Зокрема, вибірка респондентів з числа відвідувачів склала 100 осіб. З них більшість були жінки – 62%, чоловіки – 38%. Вікова градація охоплювала людей віком: 20-35 років – 75%; 36-45 років – 25%.</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Анкета містила два блоки питань. Перший блок торкався загального відношення респондентів до інформаційних технологій. Другий – їх оцінка рівня представленості інформаційних технологій у ФОП «Лама Рум», лаунж-бар «Lama Room». Результати дослідження показали, що відвідувачі є активними користувачами інформаційних технологій. Інтернет, як важливе джерело отримання інформації та послуг було оцінено на 4,8 балів з можливих 5. Основними засобами для входу в інтернет були смартфони – 2,5 балів, далі комп’ютери – 2,6 бали та планшети – 1,7 балів. Маркетингова активність аудиторії була високою. На питання «Як часто Ви замовляєте послуги чи робити покупки через інтернет?, варіант відповіді «раз на тиждень» оцінили на 3,9 балів, «раз на місяць» - 4,5 балів, «раз на рік»- 5 балів. Важливість при виборі ресторанного закладу рівня впровадження в ньому інформаційних технологій для респондентів була високою та склала – 4 бали. Серед основних технічних засобів респондентами було зазначено, що найбільшу цінність мають: можливість безготівкової оплати – 4,9 балів; онлайн додаток закладу – 4,7 балів; електронне меню – 4,6 балів; Wi-Fi, онлайн замовлення, - 4,5 балів; кнопка виклику офіціанта – 4 бали; системи безпеки – 3 бали. Можемо зробити висновок, що традиційні інформаційні технології (Wi-Fi, онлайн замовлення, кнопка виклику офіціанта) вже не мають такої великої маркетингової переваги, як раніше. Проте цінність мають – онлайн додаток, електронне меню.</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Друга частина анкети оцінки ефективності інформаційних технологій у ФОП «Лама Рум», лаунж-бар «Lama Room» починалась з питання «Як часто Ви буваєте в даному закладі?». Більшість (51%) опитаних відповіли, що бувають там щотижня. 39% ходять до нього раз на місяць, 10% - раз на рік. Рівень </w:t>
      </w:r>
      <w:r w:rsidRPr="00255AB5">
        <w:rPr>
          <w:rFonts w:ascii="Times New Roman" w:hAnsi="Times New Roman" w:cs="Times New Roman"/>
          <w:sz w:val="28"/>
          <w:szCs w:val="28"/>
          <w:lang w:val="uk-UA"/>
        </w:rPr>
        <w:lastRenderedPageBreak/>
        <w:t>задоволеності представленими інформаційними технологіями в закладі був оцінений на 3,8 балів, що є низькою оцінкою. Детальний аналіз показав, що відвідувачі не задоволені якістю сайту (оцінили його на 2 бали), рівень цікавості до сторінок в соціальних мережах мав вищу оцінку – 3 бали. Однак, не дивлячись на це, 4 бали мала оцінка покращення рівня обслуговування після запровадження інформаційних технологій (таких як електронні браслети виклику офіціанта, програма прийому замовлень та обслуговування poster).</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Оцінка використовуваних інформаційних технологій у закладі була доброю. Роботу Wi-Fi було оцінено на 4,2 бали; засіб виклику офіціанту – 4,8 балів; швидкість оформлення та подачі замовлень – 4 бали. Вірогідність того, що респонденти прийдуть до даного закладу, якщо там не буде працювати якийсь інструмент інформаційних технологій склала – 3,8 балів. Це наштовхує на думку, що заклад маючи свою специфічну атмосферу буде (у </w:t>
      </w:r>
      <w:r w:rsidRPr="000B6ADC">
        <w:rPr>
          <w:rFonts w:ascii="Times New Roman" w:hAnsi="Times New Roman" w:cs="Times New Roman"/>
          <w:sz w:val="28"/>
          <w:szCs w:val="28"/>
          <w:lang w:val="uk-UA"/>
        </w:rPr>
        <w:t>даній ситуації) користуватися попитом, однак з можливих 5 людей прийде лише 3 (рис. 2.</w:t>
      </w:r>
      <w:r w:rsidR="000B6ADC" w:rsidRPr="000B6ADC">
        <w:rPr>
          <w:rFonts w:ascii="Times New Roman" w:hAnsi="Times New Roman" w:cs="Times New Roman"/>
          <w:sz w:val="28"/>
          <w:szCs w:val="28"/>
          <w:lang w:val="uk-UA"/>
        </w:rPr>
        <w:t>2</w:t>
      </w:r>
      <w:r w:rsidRPr="000B6ADC">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jc w:val="both"/>
        <w:rPr>
          <w:rFonts w:ascii="Times New Roman" w:hAnsi="Times New Roman" w:cs="Times New Roman"/>
          <w:sz w:val="28"/>
          <w:szCs w:val="28"/>
          <w:lang w:val="uk-UA"/>
        </w:rPr>
      </w:pPr>
      <w:r w:rsidRPr="00255AB5">
        <w:rPr>
          <w:noProof/>
          <w:lang w:eastAsia="ru-RU"/>
        </w:rPr>
        <w:drawing>
          <wp:inline distT="0" distB="0" distL="0" distR="0" wp14:anchorId="6B382D55" wp14:editId="1DF52921">
            <wp:extent cx="5819775" cy="3593805"/>
            <wp:effectExtent l="0" t="0" r="952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0B6ADC">
        <w:rPr>
          <w:rFonts w:ascii="Times New Roman" w:hAnsi="Times New Roman" w:cs="Times New Roman"/>
          <w:sz w:val="28"/>
          <w:szCs w:val="28"/>
          <w:lang w:val="uk-UA"/>
        </w:rPr>
        <w:t>Рисунок 2</w:t>
      </w:r>
      <w:r w:rsidR="000B6ADC" w:rsidRPr="000B6ADC">
        <w:rPr>
          <w:rFonts w:ascii="Times New Roman" w:hAnsi="Times New Roman" w:cs="Times New Roman"/>
          <w:sz w:val="28"/>
          <w:szCs w:val="28"/>
          <w:lang w:val="uk-UA"/>
        </w:rPr>
        <w:t>.2</w:t>
      </w:r>
      <w:r w:rsidRPr="00255AB5">
        <w:rPr>
          <w:rFonts w:ascii="Times New Roman" w:hAnsi="Times New Roman" w:cs="Times New Roman"/>
          <w:sz w:val="28"/>
          <w:szCs w:val="28"/>
          <w:lang w:val="uk-UA"/>
        </w:rPr>
        <w:t xml:space="preserve"> – Споживацька оцінка ефективності впровадження інформаційних технологій у ФОП «Лама Рум», лаунж-бар «Lama Room»</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Отже, роль інформаційних технологій у роботі ресторанного закладу висока. Основна частина клієнтів – це молоді люди, що активно користуються гаджетами, інтернетом і для них дуже важливо вільно отримувати інформацію з мережі. У даному випадку ФОП «Лама Рум», лаунж-бар «Lama Room» має низькі оцінки свого сайту та сторінок в соціальних мережах. Клієнти цінують модернізацію закладу, проте вони хочуть більшого оновлення. Для них важливими є інструменти: чат-боти; електронне меню; можливість вільної безготівкової оплати (можливість сплати криптовалютою). Виходячи з цього подальша модернізація закладу має відбуватися з врахуванням даних аспектів. </w:t>
      </w:r>
      <w:r w:rsidRPr="00255AB5">
        <w:rPr>
          <w:rFonts w:ascii="Times New Roman" w:hAnsi="Times New Roman" w:cs="Times New Roman"/>
          <w:sz w:val="28"/>
          <w:szCs w:val="28"/>
          <w:lang w:val="uk-UA"/>
        </w:rPr>
        <w:lastRenderedPageBreak/>
        <w:t xml:space="preserve">За </w:t>
      </w:r>
      <w:r w:rsidRPr="000B6ADC">
        <w:rPr>
          <w:rFonts w:ascii="Times New Roman" w:hAnsi="Times New Roman" w:cs="Times New Roman"/>
          <w:sz w:val="28"/>
          <w:szCs w:val="28"/>
          <w:lang w:val="uk-UA"/>
        </w:rPr>
        <w:t>даними додатку Б зважена</w:t>
      </w:r>
      <w:r w:rsidRPr="00255AB5">
        <w:rPr>
          <w:rFonts w:ascii="Times New Roman" w:hAnsi="Times New Roman" w:cs="Times New Roman"/>
          <w:sz w:val="28"/>
          <w:szCs w:val="28"/>
          <w:lang w:val="uk-UA"/>
        </w:rPr>
        <w:t xml:space="preserve"> оцінка ефективності впровадження інформаційних технологій (ІТ) відвідувачами закладу склала 3,6 балів.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Аналіз </w:t>
      </w:r>
      <w:r w:rsidR="000B6ADC">
        <w:rPr>
          <w:rFonts w:ascii="Times New Roman" w:hAnsi="Times New Roman" w:cs="Times New Roman"/>
          <w:sz w:val="28"/>
          <w:szCs w:val="28"/>
          <w:lang w:val="uk-UA"/>
        </w:rPr>
        <w:t>анкетування</w:t>
      </w:r>
      <w:r w:rsidRPr="00255AB5">
        <w:rPr>
          <w:rFonts w:ascii="Times New Roman" w:hAnsi="Times New Roman" w:cs="Times New Roman"/>
          <w:sz w:val="28"/>
          <w:szCs w:val="28"/>
          <w:lang w:val="uk-UA"/>
        </w:rPr>
        <w:t xml:space="preserve"> персоналу ФОП «Лама Рум», лаунж-бар «Lama Room» мав вищі оцінки. В опитуванні прийняли участь усі працівники. Як видно з </w:t>
      </w:r>
      <w:r w:rsidRPr="000B6ADC">
        <w:rPr>
          <w:rFonts w:ascii="Times New Roman" w:hAnsi="Times New Roman" w:cs="Times New Roman"/>
          <w:sz w:val="28"/>
          <w:szCs w:val="28"/>
          <w:lang w:val="uk-UA"/>
        </w:rPr>
        <w:t>таблиці 2.</w:t>
      </w:r>
      <w:r w:rsidR="000B6ADC" w:rsidRPr="000B6ADC">
        <w:rPr>
          <w:rFonts w:ascii="Times New Roman" w:hAnsi="Times New Roman" w:cs="Times New Roman"/>
          <w:sz w:val="28"/>
          <w:szCs w:val="28"/>
          <w:lang w:val="uk-UA"/>
        </w:rPr>
        <w:t>5</w:t>
      </w:r>
      <w:r w:rsidRPr="000B6ADC">
        <w:rPr>
          <w:rFonts w:ascii="Times New Roman" w:hAnsi="Times New Roman" w:cs="Times New Roman"/>
          <w:sz w:val="28"/>
          <w:szCs w:val="28"/>
          <w:lang w:val="uk-UA"/>
        </w:rPr>
        <w:t xml:space="preserve"> середній</w:t>
      </w:r>
      <w:r w:rsidRPr="00255AB5">
        <w:rPr>
          <w:rFonts w:ascii="Times New Roman" w:hAnsi="Times New Roman" w:cs="Times New Roman"/>
          <w:sz w:val="28"/>
          <w:szCs w:val="28"/>
          <w:lang w:val="uk-UA"/>
        </w:rPr>
        <w:t xml:space="preserve"> бал за результатами анкетування множився на коефіцієнт вагомості визначений експертною групою утворюючи зважену оцінку. Працівники відзначили, що власну обізнаність в інформаційних технологіях вони оцінюють у 4,2 бали. При цьому рівень впровадження ІТ в роботі закладу набрало незначну кількість балів – 3,5. Таку ж оцінку отримало питання «Оцініть послідовність та продуманість впровадження ІТ у Вашому закладі». Ефект від впровадження інформаційних технологій працівники оцінили в аспектах: «полегшили Вам роботу» - 4,5 балів; «рівень доступності технологій для персоналу» - 4,8 балів; «зміни в заробітній платні» - 3,8 балів; «покращення взаємодії персоналу» - 4,2 бали; «зростання продуктивності праці» - 4,2 бали. Можна стверджувати, що персонал високо оцінив дані технології та бачив ефект від їх впровадження. Економічний ефект в аспектах: зменшення собівартості продукції; збільшення продажів; зростання рівня задоволеності клієнтів – були оцінені відповідно у 4; 3,9; 4 балів.</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0B6ADC">
        <w:rPr>
          <w:rFonts w:ascii="Times New Roman" w:hAnsi="Times New Roman" w:cs="Times New Roman"/>
          <w:sz w:val="28"/>
          <w:szCs w:val="28"/>
          <w:lang w:val="uk-UA"/>
        </w:rPr>
        <w:t>Таблиця 2</w:t>
      </w:r>
      <w:r w:rsidR="000B6ADC" w:rsidRPr="000B6ADC">
        <w:rPr>
          <w:rFonts w:ascii="Times New Roman" w:hAnsi="Times New Roman" w:cs="Times New Roman"/>
          <w:sz w:val="28"/>
          <w:szCs w:val="28"/>
          <w:lang w:val="uk-UA"/>
        </w:rPr>
        <w:t>.5</w:t>
      </w:r>
      <w:r w:rsidRPr="00255AB5">
        <w:rPr>
          <w:rFonts w:ascii="Times New Roman" w:hAnsi="Times New Roman" w:cs="Times New Roman"/>
          <w:sz w:val="28"/>
          <w:szCs w:val="28"/>
          <w:lang w:val="uk-UA"/>
        </w:rPr>
        <w:t xml:space="preserve"> - Оцінка ефективності впровадження інформаційних технологій (ІТ) персоналом ФОП «Лама Рум», лаунж-бар «Lama Room»</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72"/>
        <w:gridCol w:w="1155"/>
        <w:gridCol w:w="1397"/>
        <w:gridCol w:w="1134"/>
      </w:tblGrid>
      <w:tr w:rsidR="00255AB5" w:rsidRPr="00255AB5" w:rsidTr="005A59CD">
        <w:trPr>
          <w:trHeight w:val="315"/>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w:t>
            </w:r>
          </w:p>
        </w:tc>
        <w:tc>
          <w:tcPr>
            <w:tcW w:w="527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Оцінка ефективності впровадження інформаційних технологій (ІТ) персоналом</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Середній бал</w:t>
            </w:r>
          </w:p>
        </w:tc>
        <w:tc>
          <w:tcPr>
            <w:tcW w:w="1397" w:type="dxa"/>
            <w:shd w:val="clear" w:color="auto" w:fill="auto"/>
            <w:noWrap/>
            <w:vAlign w:val="center"/>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Коефіцієнт вагомості</w:t>
            </w:r>
          </w:p>
        </w:tc>
        <w:tc>
          <w:tcPr>
            <w:tcW w:w="1134" w:type="dxa"/>
            <w:shd w:val="clear" w:color="auto" w:fill="auto"/>
            <w:noWrap/>
            <w:vAlign w:val="center"/>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Зважена оцінка</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Як Ви оцінюєте свою обізнаність в ІТ</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4,2</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0,05</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0,21</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2</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рівень впровадженні інформаційних технологій у закладі</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3,5</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0,35</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3</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послідовність та продумані</w:t>
            </w:r>
            <w:r w:rsidRPr="00255AB5">
              <w:rPr>
                <w:rFonts w:ascii="Times New Roman" w:eastAsia="Times New Roman" w:hAnsi="Times New Roman" w:cs="Times New Roman"/>
                <w:color w:val="000000"/>
                <w:sz w:val="24"/>
                <w:szCs w:val="24"/>
                <w:lang w:val="uk-UA" w:eastAsia="ru-RU"/>
              </w:rPr>
              <w:t>с</w:t>
            </w:r>
            <w:r w:rsidRPr="00D53F12">
              <w:rPr>
                <w:rFonts w:ascii="Times New Roman" w:eastAsia="Times New Roman" w:hAnsi="Times New Roman" w:cs="Times New Roman"/>
                <w:color w:val="000000"/>
                <w:sz w:val="24"/>
                <w:szCs w:val="24"/>
                <w:lang w:val="uk-UA" w:eastAsia="ru-RU"/>
              </w:rPr>
              <w:t>ть впровадження ІТ в Вашому закладі</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3,5</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0,07</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0,245</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 xml:space="preserve">Наскільки інформаційні технології </w:t>
            </w:r>
            <w:r w:rsidRPr="00255AB5">
              <w:rPr>
                <w:rFonts w:ascii="Times New Roman" w:eastAsia="Times New Roman" w:hAnsi="Times New Roman" w:cs="Times New Roman"/>
                <w:color w:val="000000"/>
                <w:sz w:val="24"/>
                <w:szCs w:val="24"/>
                <w:lang w:val="uk-UA" w:eastAsia="ru-RU"/>
              </w:rPr>
              <w:t>полегшили</w:t>
            </w:r>
            <w:r w:rsidRPr="00D53F12">
              <w:rPr>
                <w:rFonts w:ascii="Times New Roman" w:eastAsia="Times New Roman" w:hAnsi="Times New Roman" w:cs="Times New Roman"/>
                <w:color w:val="000000"/>
                <w:sz w:val="24"/>
                <w:szCs w:val="24"/>
                <w:lang w:val="uk-UA" w:eastAsia="ru-RU"/>
              </w:rPr>
              <w:t xml:space="preserve"> Вам роботу</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4,5</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0,06</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0,27</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5</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 xml:space="preserve">Як сприймаються ІТ </w:t>
            </w:r>
            <w:r w:rsidRPr="00255AB5">
              <w:rPr>
                <w:rFonts w:ascii="Times New Roman" w:eastAsia="Times New Roman" w:hAnsi="Times New Roman" w:cs="Times New Roman"/>
                <w:color w:val="000000"/>
                <w:sz w:val="24"/>
                <w:szCs w:val="24"/>
                <w:lang w:val="uk-UA" w:eastAsia="ru-RU"/>
              </w:rPr>
              <w:t>нововведення</w:t>
            </w:r>
            <w:r w:rsidRPr="00D53F12">
              <w:rPr>
                <w:rFonts w:ascii="Times New Roman" w:eastAsia="Times New Roman" w:hAnsi="Times New Roman" w:cs="Times New Roman"/>
                <w:color w:val="000000"/>
                <w:sz w:val="24"/>
                <w:szCs w:val="24"/>
                <w:lang w:val="uk-UA" w:eastAsia="ru-RU"/>
              </w:rPr>
              <w:t xml:space="preserve"> Вами</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4,8</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0,05</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0,24</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6</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рівень доступності (зрозумілості) ІТ персоналу</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4,8</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0,05</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0,24</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7</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вплив нових ІТ на динаміку Вашої зарплати</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3,8</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0,05</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0,19</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8</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Як сприяло впровадження ІТ покращенню взаємодії персоналу</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4,2</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0,42</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9</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Наскільки сервіси є зручними для клієнтів, як часто вони просять допомоги</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0,08</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0,32</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10</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як зросла продуктивність вашої праці з ІТ</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4,2</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0,42</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11</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рівень зменшення собівартості продукції та послуг із запровадженням ІТ</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0,09</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0,36</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12</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рівень збільшення обсягів продаж з запровадженням ІТ</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3,9</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0,39</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13</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Оцініть зміну рівня задоволеності клієнтів з впровадженням ІТ</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w:t>
            </w: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0,4</w:t>
            </w:r>
          </w:p>
        </w:tc>
      </w:tr>
      <w:tr w:rsidR="00255AB5" w:rsidRPr="00255AB5" w:rsidTr="005A59CD">
        <w:trPr>
          <w:trHeight w:val="300"/>
        </w:trPr>
        <w:tc>
          <w:tcPr>
            <w:tcW w:w="56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 </w:t>
            </w:r>
          </w:p>
        </w:tc>
        <w:tc>
          <w:tcPr>
            <w:tcW w:w="5272" w:type="dxa"/>
            <w:shd w:val="clear" w:color="auto" w:fill="auto"/>
            <w:noWrap/>
            <w:vAlign w:val="bottom"/>
            <w:hideMark/>
          </w:tcPr>
          <w:p w:rsidR="00255AB5" w:rsidRPr="00D53F12" w:rsidRDefault="00255AB5" w:rsidP="005A59CD">
            <w:pPr>
              <w:spacing w:after="0" w:line="240" w:lineRule="auto"/>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Всього</w:t>
            </w:r>
          </w:p>
        </w:tc>
        <w:tc>
          <w:tcPr>
            <w:tcW w:w="1155"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97"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1</w:t>
            </w:r>
          </w:p>
        </w:tc>
        <w:tc>
          <w:tcPr>
            <w:tcW w:w="1134" w:type="dxa"/>
            <w:shd w:val="clear" w:color="auto" w:fill="auto"/>
            <w:noWrap/>
            <w:vAlign w:val="bottom"/>
            <w:hideMark/>
          </w:tcPr>
          <w:p w:rsidR="00255AB5" w:rsidRPr="00D53F12"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D53F12">
              <w:rPr>
                <w:rFonts w:ascii="Times New Roman" w:eastAsia="Times New Roman" w:hAnsi="Times New Roman" w:cs="Times New Roman"/>
                <w:color w:val="000000"/>
                <w:sz w:val="24"/>
                <w:szCs w:val="24"/>
                <w:lang w:val="uk-UA" w:eastAsia="ru-RU"/>
              </w:rPr>
              <w:t>4,055</w:t>
            </w:r>
          </w:p>
        </w:tc>
      </w:tr>
    </w:tbl>
    <w:p w:rsidR="00255AB5" w:rsidRPr="00255AB5" w:rsidRDefault="00255AB5" w:rsidP="00255AB5">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lastRenderedPageBreak/>
        <w:t>Джерело: розраховано автором</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Зважена оцінка ефективності впровадження інформаційних технологій (ІТ) персоналом ФОП «Лама Рум», лаунж-бар «Lama Room» склала 4 бали. Даний показник є гарним. Цьому сприяла висока професійна підготовка персоналу, підтримання ними ідей впровадження інформаційних технологій. Слабкими сторонами при аналізі виявилися оцінка рівня впровадження інформаційних технологій та послідовність дій, позначення даної інновації на рівні заробітної платні працівників. Персонал не відчував мотивацію в роботі з даними технологіями, особливо при безготівкових платіжках, що зменшували шанс отримання чайових.</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Оцінка ефективності впровадження інформаційних технологій партнерами ФОП «Лама Рум», лаунж-бар «Lama Room» також мала гарний результат. Партнери закладу високо оцінили рівень довіри до інформаційних технологій – 4,5 бали. У 4 бали було оцінено рівень використання інформаційних технологій в роботі з ФОП «Лама Рум», лаунж-бар «Lama Room». Найбільше усього заклад з партнерами використовував інструменти: електронних платежів – 4 бали; онлайн замовлення – 3,5 бали; електронний підпис – 2 бали. Партнери схильні більше бачити переваг у даних технологіях та велику перспективу</w:t>
      </w:r>
      <w:r w:rsidR="000B6ADC">
        <w:rPr>
          <w:rFonts w:ascii="Times New Roman" w:hAnsi="Times New Roman" w:cs="Times New Roman"/>
          <w:sz w:val="28"/>
          <w:szCs w:val="28"/>
          <w:lang w:val="uk-UA"/>
        </w:rPr>
        <w:t> їх </w:t>
      </w:r>
      <w:r w:rsidRPr="00255AB5">
        <w:rPr>
          <w:rFonts w:ascii="Times New Roman" w:hAnsi="Times New Roman" w:cs="Times New Roman"/>
          <w:sz w:val="28"/>
          <w:szCs w:val="28"/>
          <w:lang w:val="uk-UA"/>
        </w:rPr>
        <w:t>розвитку</w:t>
      </w:r>
      <w:r w:rsidR="000B6ADC">
        <w:rPr>
          <w:rFonts w:ascii="Times New Roman" w:hAnsi="Times New Roman" w:cs="Times New Roman"/>
          <w:sz w:val="28"/>
          <w:szCs w:val="28"/>
          <w:lang w:val="uk-UA"/>
        </w:rPr>
        <w:t> (табл. 2.6)</w:t>
      </w:r>
      <w:r w:rsidRPr="00255AB5">
        <w:rPr>
          <w:rFonts w:ascii="Times New Roman" w:hAnsi="Times New Roman" w:cs="Times New Roman"/>
          <w:sz w:val="28"/>
          <w:szCs w:val="28"/>
          <w:lang w:val="uk-UA"/>
        </w:rPr>
        <w:t xml:space="preserve">.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0B6ADC">
        <w:rPr>
          <w:rFonts w:ascii="Times New Roman" w:hAnsi="Times New Roman" w:cs="Times New Roman"/>
          <w:sz w:val="28"/>
          <w:szCs w:val="28"/>
          <w:lang w:val="uk-UA"/>
        </w:rPr>
        <w:t>Таблиця 2</w:t>
      </w:r>
      <w:r w:rsidR="000B6ADC" w:rsidRPr="000B6ADC">
        <w:rPr>
          <w:rFonts w:ascii="Times New Roman" w:hAnsi="Times New Roman" w:cs="Times New Roman"/>
          <w:sz w:val="28"/>
          <w:szCs w:val="28"/>
          <w:lang w:val="uk-UA"/>
        </w:rPr>
        <w:t>.6</w:t>
      </w:r>
      <w:r w:rsidRPr="00255AB5">
        <w:rPr>
          <w:rFonts w:ascii="Times New Roman" w:hAnsi="Times New Roman" w:cs="Times New Roman"/>
          <w:sz w:val="28"/>
          <w:szCs w:val="28"/>
          <w:lang w:val="uk-UA"/>
        </w:rPr>
        <w:t xml:space="preserve"> - Оцінка ефективності впровадження інформаційних технологій (ІТ) партнерами ФОП «Лама Рум», лаунж-бар «Lama Room»</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847"/>
        <w:gridCol w:w="1155"/>
        <w:gridCol w:w="1357"/>
        <w:gridCol w:w="1064"/>
      </w:tblGrid>
      <w:tr w:rsidR="00255AB5" w:rsidRPr="00255AB5" w:rsidTr="005A59CD">
        <w:trPr>
          <w:trHeight w:val="315"/>
        </w:trPr>
        <w:tc>
          <w:tcPr>
            <w:tcW w:w="960" w:type="dxa"/>
            <w:shd w:val="clear" w:color="auto" w:fill="auto"/>
            <w:noWrap/>
            <w:vAlign w:val="bottom"/>
            <w:hideMark/>
          </w:tcPr>
          <w:p w:rsidR="00255AB5" w:rsidRPr="00FD6416"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w:t>
            </w:r>
          </w:p>
        </w:tc>
        <w:tc>
          <w:tcPr>
            <w:tcW w:w="4847" w:type="dxa"/>
            <w:shd w:val="clear" w:color="auto" w:fill="auto"/>
            <w:noWrap/>
            <w:vAlign w:val="center"/>
            <w:hideMark/>
          </w:tcPr>
          <w:p w:rsidR="00255AB5" w:rsidRPr="00FD6416"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Оцінка ефективності впровадження інформаційних технологій (ІТ) діловими партнерами</w:t>
            </w:r>
          </w:p>
        </w:tc>
        <w:tc>
          <w:tcPr>
            <w:tcW w:w="1155" w:type="dxa"/>
            <w:shd w:val="clear" w:color="auto" w:fill="auto"/>
            <w:noWrap/>
            <w:vAlign w:val="center"/>
            <w:hideMark/>
          </w:tcPr>
          <w:p w:rsidR="00255AB5" w:rsidRPr="00FD6416"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Середній бал</w:t>
            </w:r>
          </w:p>
        </w:tc>
        <w:tc>
          <w:tcPr>
            <w:tcW w:w="1357" w:type="dxa"/>
            <w:shd w:val="clear" w:color="auto" w:fill="auto"/>
            <w:noWrap/>
            <w:vAlign w:val="center"/>
            <w:hideMark/>
          </w:tcPr>
          <w:p w:rsidR="00255AB5" w:rsidRPr="00FD6416"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Коефіцієнт вагомості</w:t>
            </w:r>
          </w:p>
        </w:tc>
        <w:tc>
          <w:tcPr>
            <w:tcW w:w="1064" w:type="dxa"/>
            <w:shd w:val="clear" w:color="auto" w:fill="auto"/>
            <w:noWrap/>
            <w:vAlign w:val="center"/>
            <w:hideMark/>
          </w:tcPr>
          <w:p w:rsidR="00255AB5" w:rsidRPr="00FD6416"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Зважена оцінка</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1</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Оцініть рівень Вашої довіри ІТ у веденні бізнесу</w:t>
            </w:r>
          </w:p>
        </w:tc>
        <w:tc>
          <w:tcPr>
            <w:tcW w:w="1155"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4,5</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0,2</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0,9</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2</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Оцініть рівень використання ІТ в роботі з даним закладом</w:t>
            </w:r>
          </w:p>
        </w:tc>
        <w:tc>
          <w:tcPr>
            <w:tcW w:w="1155"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0,22</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0,88</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3</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Оцініть рівень використання сервісів у роботі з даним закладом</w:t>
            </w:r>
          </w:p>
        </w:tc>
        <w:tc>
          <w:tcPr>
            <w:tcW w:w="1155"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3,2</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0,22</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0,704</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Електронні платежі</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w:t>
            </w:r>
          </w:p>
        </w:tc>
        <w:tc>
          <w:tcPr>
            <w:tcW w:w="135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1064"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Онлайн замовлення</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3,5</w:t>
            </w:r>
          </w:p>
        </w:tc>
        <w:tc>
          <w:tcPr>
            <w:tcW w:w="135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1064"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Електронний підпис</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2</w:t>
            </w:r>
          </w:p>
        </w:tc>
        <w:tc>
          <w:tcPr>
            <w:tcW w:w="135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1064"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5</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Оцініть рівень переваг та недоліків у ділових відносинах на основі ІТ</w:t>
            </w:r>
          </w:p>
        </w:tc>
        <w:tc>
          <w:tcPr>
            <w:tcW w:w="1155"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4,2</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0,16</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0,672</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Переваги</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4,5</w:t>
            </w:r>
          </w:p>
        </w:tc>
        <w:tc>
          <w:tcPr>
            <w:tcW w:w="135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1064"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недоліки</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3</w:t>
            </w:r>
          </w:p>
        </w:tc>
        <w:tc>
          <w:tcPr>
            <w:tcW w:w="135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1064"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6</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Оцініть перспективність ІТ в бізнесі</w:t>
            </w:r>
          </w:p>
        </w:tc>
        <w:tc>
          <w:tcPr>
            <w:tcW w:w="1155"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5</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0,2</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1</w:t>
            </w:r>
          </w:p>
        </w:tc>
      </w:tr>
      <w:tr w:rsidR="00255AB5" w:rsidRPr="00255AB5" w:rsidTr="005A59CD">
        <w:trPr>
          <w:trHeight w:val="300"/>
        </w:trPr>
        <w:tc>
          <w:tcPr>
            <w:tcW w:w="960" w:type="dxa"/>
            <w:shd w:val="clear" w:color="auto" w:fill="auto"/>
            <w:noWrap/>
            <w:vAlign w:val="bottom"/>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 </w:t>
            </w:r>
          </w:p>
        </w:tc>
        <w:tc>
          <w:tcPr>
            <w:tcW w:w="4847" w:type="dxa"/>
            <w:shd w:val="clear" w:color="auto" w:fill="auto"/>
            <w:noWrap/>
            <w:vAlign w:val="center"/>
            <w:hideMark/>
          </w:tcPr>
          <w:p w:rsidR="00255AB5" w:rsidRPr="00FD6416" w:rsidRDefault="00255AB5" w:rsidP="005A59CD">
            <w:pPr>
              <w:spacing w:after="0" w:line="240" w:lineRule="auto"/>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Всього</w:t>
            </w:r>
          </w:p>
        </w:tc>
        <w:tc>
          <w:tcPr>
            <w:tcW w:w="1155"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4,18</w:t>
            </w:r>
          </w:p>
        </w:tc>
        <w:tc>
          <w:tcPr>
            <w:tcW w:w="1357"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1</w:t>
            </w:r>
          </w:p>
        </w:tc>
        <w:tc>
          <w:tcPr>
            <w:tcW w:w="1064" w:type="dxa"/>
            <w:shd w:val="clear" w:color="auto" w:fill="auto"/>
            <w:noWrap/>
            <w:vAlign w:val="center"/>
            <w:hideMark/>
          </w:tcPr>
          <w:p w:rsidR="00255AB5" w:rsidRPr="00FD6416"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FD6416">
              <w:rPr>
                <w:rFonts w:ascii="Times New Roman" w:eastAsia="Times New Roman" w:hAnsi="Times New Roman" w:cs="Times New Roman"/>
                <w:color w:val="000000"/>
                <w:sz w:val="24"/>
                <w:szCs w:val="24"/>
                <w:lang w:val="uk-UA" w:eastAsia="ru-RU"/>
              </w:rPr>
              <w:t>4,156</w:t>
            </w:r>
          </w:p>
        </w:tc>
      </w:tr>
    </w:tbl>
    <w:p w:rsidR="00255AB5" w:rsidRPr="00255AB5" w:rsidRDefault="00255AB5" w:rsidP="00255AB5">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Зважена оцінка партнерами ефективності використання інформаційних технологій ФОП «Лама Рум», лаунж-бар «Lama Room» склала 4,15 бали. Даний показник є гарним. Слабкими сторонами ФОП «Лама Рум», лаунж-бар «Lama </w:t>
      </w:r>
      <w:r w:rsidRPr="00255AB5">
        <w:rPr>
          <w:rFonts w:ascii="Times New Roman" w:hAnsi="Times New Roman" w:cs="Times New Roman"/>
          <w:sz w:val="28"/>
          <w:szCs w:val="28"/>
          <w:lang w:val="uk-UA"/>
        </w:rPr>
        <w:lastRenderedPageBreak/>
        <w:t xml:space="preserve">Room» є слабке використання різних електронних сервісів у роботі з партнерами, що отримало загальну оцінку 3,2 бали. Збільшення даного показника у майбутньому неминуче. Зважаючи на державну політику інформатизації бізнес процесів, перехід на безготівкові оплати, онлайн замовлення та електронні підписи буде обов’язковим.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Активність закладу в інформаційному просторі можна оцінити проаналізувавши їх сторінку в instagram, facebook, сайт закладу  та представленість на пошукових сервісах гостинності (tripadvisor, ukraine.worldplaces, krivoi-rog.spravker).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На даний час сторінка instagram має 15,4 тис. підписок, 1,8 тис. публікацій. Використання саме даної соціальної мережі свідчить про те, </w:t>
      </w:r>
      <w:r w:rsidRPr="000B6ADC">
        <w:rPr>
          <w:rFonts w:ascii="Times New Roman" w:hAnsi="Times New Roman" w:cs="Times New Roman"/>
          <w:sz w:val="28"/>
          <w:szCs w:val="28"/>
          <w:lang w:val="uk-UA"/>
        </w:rPr>
        <w:t>що заклад у своїй діяльності орієнтований виключно на молодь. Згідно даних таблиці 2.7 розподіл оцінок публікацій закладу виглядає наступним чином. Найбільше уподобань</w:t>
      </w:r>
      <w:r w:rsidRPr="00255AB5">
        <w:rPr>
          <w:rFonts w:ascii="Times New Roman" w:hAnsi="Times New Roman" w:cs="Times New Roman"/>
          <w:sz w:val="28"/>
          <w:szCs w:val="28"/>
          <w:lang w:val="uk-UA"/>
        </w:rPr>
        <w:t xml:space="preserve"> за характером публікації мають відео матеріали. В середньому вони набирають понад 2 000 уподобань та є лідерами сторінки. Фото матеріали отримують більшість лайків у діапазоні 0-100 та 101-200. Вагомим критерієм кількості уподобань є: представлені люди на фото та відео; приуроченість святу чи його анонсу; презентація нової продукції.</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Таблиця 2.7 – Розподіл уподобань сторінки ФОП «Лама Рум», лаунж-бар «Lama Room» в соціальній мережі instagram</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2410"/>
      </w:tblGrid>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sz w:val="24"/>
                <w:szCs w:val="24"/>
                <w:lang w:val="uk-UA" w:eastAsia="ru-RU"/>
              </w:rPr>
            </w:pPr>
          </w:p>
        </w:tc>
        <w:tc>
          <w:tcPr>
            <w:tcW w:w="3544"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Діапазон</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Публікації (%)</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0-100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37</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101-200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29</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201-300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14</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301 - 500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501-1000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7</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6</w:t>
            </w: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1001 - та більше лайків</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w:t>
            </w:r>
          </w:p>
        </w:tc>
      </w:tr>
      <w:tr w:rsidR="00255AB5" w:rsidRPr="00255AB5" w:rsidTr="005A59CD">
        <w:trPr>
          <w:trHeight w:val="300"/>
          <w:jc w:val="center"/>
        </w:trPr>
        <w:tc>
          <w:tcPr>
            <w:tcW w:w="562" w:type="dxa"/>
            <w:shd w:val="clear" w:color="auto" w:fill="auto"/>
            <w:noWrap/>
            <w:vAlign w:val="bottom"/>
            <w:hideMark/>
          </w:tcPr>
          <w:p w:rsidR="00255AB5" w:rsidRPr="00255AB5" w:rsidRDefault="00255AB5" w:rsidP="005A59CD">
            <w:pPr>
              <w:spacing w:after="0" w:line="240" w:lineRule="auto"/>
              <w:jc w:val="right"/>
              <w:rPr>
                <w:rFonts w:ascii="Times New Roman" w:eastAsia="Times New Roman" w:hAnsi="Times New Roman" w:cs="Times New Roman"/>
                <w:color w:val="000000"/>
                <w:sz w:val="24"/>
                <w:szCs w:val="24"/>
                <w:lang w:val="uk-UA" w:eastAsia="ru-RU"/>
              </w:rPr>
            </w:pPr>
          </w:p>
        </w:tc>
        <w:tc>
          <w:tcPr>
            <w:tcW w:w="3544"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sz w:val="24"/>
                <w:szCs w:val="24"/>
                <w:lang w:val="uk-UA" w:eastAsia="ru-RU"/>
              </w:rPr>
            </w:pPr>
            <w:r w:rsidRPr="00255AB5">
              <w:rPr>
                <w:rFonts w:ascii="Times New Roman" w:eastAsia="Times New Roman" w:hAnsi="Times New Roman" w:cs="Times New Roman"/>
                <w:sz w:val="24"/>
                <w:szCs w:val="24"/>
                <w:lang w:val="uk-UA" w:eastAsia="ru-RU"/>
              </w:rPr>
              <w:t>Всього</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sz w:val="24"/>
                <w:szCs w:val="24"/>
                <w:lang w:val="uk-UA" w:eastAsia="ru-RU"/>
              </w:rPr>
            </w:pPr>
            <w:r w:rsidRPr="00255AB5">
              <w:rPr>
                <w:rFonts w:ascii="Times New Roman" w:eastAsia="Times New Roman" w:hAnsi="Times New Roman" w:cs="Times New Roman"/>
                <w:sz w:val="24"/>
                <w:szCs w:val="24"/>
                <w:lang w:val="uk-UA" w:eastAsia="ru-RU"/>
              </w:rPr>
              <w:t>1817</w:t>
            </w:r>
          </w:p>
        </w:tc>
      </w:tr>
    </w:tbl>
    <w:p w:rsidR="00255AB5" w:rsidRPr="00255AB5" w:rsidRDefault="00255AB5" w:rsidP="00255AB5">
      <w:pPr>
        <w:spacing w:after="0" w:line="240" w:lineRule="auto"/>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систематизовано авторами на основі даних [</w:t>
      </w:r>
      <w:r w:rsidR="003C3EB1" w:rsidRPr="003C3EB1">
        <w:rPr>
          <w:rFonts w:ascii="Times New Roman" w:hAnsi="Times New Roman" w:cs="Times New Roman"/>
          <w:sz w:val="28"/>
          <w:szCs w:val="28"/>
        </w:rPr>
        <w:t>26</w:t>
      </w:r>
      <w:r w:rsidRPr="00255AB5">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0B6ADC" w:rsidRDefault="00255AB5" w:rsidP="00255AB5">
      <w:pPr>
        <w:spacing w:after="0" w:line="240" w:lineRule="auto"/>
        <w:ind w:firstLine="709"/>
        <w:jc w:val="both"/>
        <w:rPr>
          <w:lang w:val="uk-UA"/>
        </w:rPr>
      </w:pPr>
      <w:r w:rsidRPr="00255AB5">
        <w:rPr>
          <w:rFonts w:ascii="Times New Roman" w:hAnsi="Times New Roman" w:cs="Times New Roman"/>
          <w:sz w:val="28"/>
          <w:szCs w:val="28"/>
          <w:lang w:val="uk-UA"/>
        </w:rPr>
        <w:t xml:space="preserve">Популярність сторінки ФОП «Лама Рум», лаунж-бар «Lama Room» в соціальній мережі instagram сприяла формуванню позитивного іміджу закладу та його пізнаваності. Використання медіа інформаційних технологій давало змогу швидко охоплювати значну аудиторію рекламними повідомленнями, поширювати вірусну рекламу. Заклад не витрачався на традиційні види реклами та активно взаємодіяв, за допомогою сторінок в соціальних мережах, з аудиторією. Відстежуючи реакцію на уподобання керівництво ФОП «Лама Рум», лаунж-бар «Lama Room» могло розуміти цікавість чи не цікавість до пропонованого продукту. Однак, кількість коментарів на даній сторінці було незначним. Аудиторія активно реагувала на анонси і все. Це свідчить про не доопрацювання маркетологів закладу. Слабка комунікація не давала змоги збільшити ефект від постів та охоплення. Даний аспект потребує доопрацювання.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3C3EB1">
        <w:rPr>
          <w:rFonts w:ascii="Times New Roman" w:hAnsi="Times New Roman" w:cs="Times New Roman"/>
          <w:sz w:val="28"/>
          <w:szCs w:val="28"/>
          <w:lang w:val="uk-UA"/>
        </w:rPr>
        <w:lastRenderedPageBreak/>
        <w:t xml:space="preserve">Аналіз сторінки </w:t>
      </w:r>
      <w:r w:rsidR="00582FD0" w:rsidRPr="003C3EB1">
        <w:rPr>
          <w:rFonts w:ascii="Times New Roman" w:hAnsi="Times New Roman" w:cs="Times New Roman"/>
          <w:sz w:val="28"/>
          <w:szCs w:val="28"/>
          <w:lang w:val="uk-UA"/>
        </w:rPr>
        <w:t xml:space="preserve">проведений </w:t>
      </w:r>
      <w:r w:rsidRPr="003C3EB1">
        <w:rPr>
          <w:rFonts w:ascii="Times New Roman" w:hAnsi="Times New Roman" w:cs="Times New Roman"/>
          <w:sz w:val="28"/>
          <w:szCs w:val="28"/>
          <w:lang w:val="uk-UA"/>
        </w:rPr>
        <w:t>за допомогою сервісу аналізу соціальних сторінок app.instahero.pro показав, що 72% користувачів сторінки жінки, 22% - чоловіки. Вікова категорія</w:t>
      </w:r>
      <w:r w:rsidRPr="00255AB5">
        <w:rPr>
          <w:rFonts w:ascii="Times New Roman" w:hAnsi="Times New Roman" w:cs="Times New Roman"/>
          <w:sz w:val="28"/>
          <w:szCs w:val="28"/>
          <w:lang w:val="uk-UA"/>
        </w:rPr>
        <w:t xml:space="preserve"> становить 22-27 років (100%). 33% - закриті профілі, 11% - неактивні, 34% - комерційні профілі, 1% - іноземні профілі, 3% - масфоловери. Останні критерій відноситься до інформаційних технологій розкрутки соціальної сторінки. Масфоловери – це назва технології реклами сторінки в соцмережах, що працює за певним алгоритмом. Підвищення активності та кількості підписщиків сторінки відбувається за допомогою спеціальної програми, що заходить на інші сторінки ставить їм періодично лайки поки не буде поставлено лайк чи оформлена підписка на сторінки у відповідь. Дана технологія сприяє залученню </w:t>
      </w:r>
      <w:r w:rsidRPr="000B6ADC">
        <w:rPr>
          <w:rFonts w:ascii="Times New Roman" w:hAnsi="Times New Roman" w:cs="Times New Roman"/>
          <w:sz w:val="28"/>
          <w:szCs w:val="28"/>
          <w:lang w:val="uk-UA"/>
        </w:rPr>
        <w:t>відвідувачів до сторінки закладу, але не завжди спрямована на конкретну цільову аудиторію (Рис 2.</w:t>
      </w:r>
      <w:r w:rsidR="000B6ADC" w:rsidRPr="000B6ADC">
        <w:rPr>
          <w:rFonts w:ascii="Times New Roman" w:hAnsi="Times New Roman" w:cs="Times New Roman"/>
          <w:sz w:val="28"/>
          <w:szCs w:val="28"/>
          <w:lang w:val="uk-UA"/>
        </w:rPr>
        <w:t>3</w:t>
      </w:r>
      <w:r w:rsidRPr="000B6ADC">
        <w:rPr>
          <w:rFonts w:ascii="Times New Roman" w:hAnsi="Times New Roman" w:cs="Times New Roman"/>
          <w:sz w:val="28"/>
          <w:szCs w:val="28"/>
          <w:lang w:val="uk-UA"/>
        </w:rPr>
        <w:t>).</w:t>
      </w:r>
      <w:r w:rsidRPr="00255AB5">
        <w:rPr>
          <w:rFonts w:ascii="Times New Roman" w:hAnsi="Times New Roman" w:cs="Times New Roman"/>
          <w:sz w:val="28"/>
          <w:szCs w:val="28"/>
          <w:lang w:val="uk-UA"/>
        </w:rPr>
        <w:t xml:space="preserve">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jc w:val="both"/>
        <w:rPr>
          <w:rFonts w:ascii="Times New Roman" w:hAnsi="Times New Roman" w:cs="Times New Roman"/>
          <w:sz w:val="28"/>
          <w:szCs w:val="28"/>
          <w:lang w:val="uk-UA"/>
        </w:rPr>
      </w:pPr>
      <w:r w:rsidRPr="00255AB5">
        <w:rPr>
          <w:noProof/>
          <w:lang w:eastAsia="ru-RU"/>
        </w:rPr>
        <w:drawing>
          <wp:inline distT="0" distB="0" distL="0" distR="0" wp14:anchorId="7BE6ADC2" wp14:editId="737300DE">
            <wp:extent cx="5953125" cy="33623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5AB5" w:rsidRPr="00255AB5" w:rsidRDefault="000B6ADC" w:rsidP="00255AB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2.3</w:t>
      </w:r>
      <w:r w:rsidR="00255AB5" w:rsidRPr="00255AB5">
        <w:rPr>
          <w:rFonts w:ascii="Times New Roman" w:hAnsi="Times New Roman" w:cs="Times New Roman"/>
          <w:sz w:val="28"/>
          <w:szCs w:val="28"/>
          <w:lang w:val="uk-UA"/>
        </w:rPr>
        <w:t xml:space="preserve"> – Цільова аудиторія сторінки ФОП «Лама Рум», лаунж-бар «Lama Room» в соціальній мережі instagram за даними сервісу аналітики app.instahero.pro</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Як видно, активність використання спеціалізованих програм (інформаційних технологій) для розширення аудиторії було незначне. Заклад користувався лише програмами привернення уваги – «Mass Following». Вони мали ефект збільшення аудиторії на рівні 3%. Це не вагомий результат. Позитивним аспектом варто вважати високий показник кількості комерційних профілів. Взаємодія з комерційними організаціями дає змогу бути добре представленим на ринку та розширювати контакт групу.</w:t>
      </w:r>
    </w:p>
    <w:p w:rsidR="00255AB5" w:rsidRPr="000B6ADC"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Активність в соціальній мережі facebook також була не високою. Згідно </w:t>
      </w:r>
      <w:r w:rsidRPr="000B6ADC">
        <w:rPr>
          <w:rFonts w:ascii="Times New Roman" w:hAnsi="Times New Roman" w:cs="Times New Roman"/>
          <w:sz w:val="28"/>
          <w:szCs w:val="28"/>
          <w:lang w:val="uk-UA"/>
        </w:rPr>
        <w:t>даних таблиці 2</w:t>
      </w:r>
      <w:r w:rsidR="000B6ADC" w:rsidRPr="000B6ADC">
        <w:rPr>
          <w:rFonts w:ascii="Times New Roman" w:hAnsi="Times New Roman" w:cs="Times New Roman"/>
          <w:sz w:val="28"/>
          <w:szCs w:val="28"/>
          <w:lang w:val="uk-UA"/>
        </w:rPr>
        <w:t>.8</w:t>
      </w:r>
      <w:r w:rsidRPr="000B6ADC">
        <w:rPr>
          <w:rFonts w:ascii="Times New Roman" w:hAnsi="Times New Roman" w:cs="Times New Roman"/>
          <w:sz w:val="28"/>
          <w:szCs w:val="28"/>
          <w:lang w:val="uk-UA"/>
        </w:rPr>
        <w:t xml:space="preserve"> сторінка ФОП «Лама Рум», лаунж-бар «Lama Room» в соціальній мережі facebook втрачає інтерес аудиторії. Загальна кількість публікацій і користувачів протягом 2020-2022 років збільшилася. Однак, </w:t>
      </w:r>
      <w:r w:rsidRPr="000B6ADC">
        <w:rPr>
          <w:rFonts w:ascii="Times New Roman" w:hAnsi="Times New Roman" w:cs="Times New Roman"/>
          <w:sz w:val="28"/>
          <w:szCs w:val="28"/>
          <w:lang w:val="uk-UA"/>
        </w:rPr>
        <w:lastRenderedPageBreak/>
        <w:t>активність аудиторії впала. Так у 2022 році зменшилась кількість відвідувачів порівняно з 2021 роком на  3 857 чоловік. Ріве</w:t>
      </w:r>
      <w:r w:rsidR="005A59CD">
        <w:rPr>
          <w:rFonts w:ascii="Times New Roman" w:hAnsi="Times New Roman" w:cs="Times New Roman"/>
          <w:sz w:val="28"/>
          <w:szCs w:val="28"/>
          <w:lang w:val="uk-UA"/>
        </w:rPr>
        <w:t>нь охоплення скоротився на 200 </w:t>
      </w:r>
      <w:r w:rsidRPr="000B6ADC">
        <w:rPr>
          <w:rFonts w:ascii="Times New Roman" w:hAnsi="Times New Roman" w:cs="Times New Roman"/>
          <w:sz w:val="28"/>
          <w:szCs w:val="28"/>
          <w:lang w:val="uk-UA"/>
        </w:rPr>
        <w:t>чоловік, а залучення аудиторії впало на 134 особи.</w:t>
      </w:r>
    </w:p>
    <w:p w:rsidR="00255AB5" w:rsidRPr="000B6ADC"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0B6ADC">
        <w:rPr>
          <w:rFonts w:ascii="Times New Roman" w:hAnsi="Times New Roman" w:cs="Times New Roman"/>
          <w:sz w:val="28"/>
          <w:szCs w:val="28"/>
          <w:lang w:val="uk-UA"/>
        </w:rPr>
        <w:t>Таблиця</w:t>
      </w:r>
      <w:r w:rsidR="000B6ADC" w:rsidRPr="000B6ADC">
        <w:rPr>
          <w:rFonts w:ascii="Times New Roman" w:hAnsi="Times New Roman" w:cs="Times New Roman"/>
          <w:sz w:val="28"/>
          <w:szCs w:val="28"/>
          <w:lang w:val="uk-UA"/>
        </w:rPr>
        <w:t xml:space="preserve"> 2.8</w:t>
      </w:r>
      <w:r w:rsidRPr="000B6ADC">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 xml:space="preserve"> Активність сторінки ФОП «Лама Рум», лаунж-бар «Lama Room» в соціальній мережі facebook за даними сервісу аналітики Buffer</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120"/>
        <w:gridCol w:w="1420"/>
        <w:gridCol w:w="1220"/>
        <w:gridCol w:w="1120"/>
        <w:gridCol w:w="1036"/>
      </w:tblGrid>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sz w:val="24"/>
                <w:szCs w:val="24"/>
                <w:lang w:val="uk-UA" w:eastAsia="ru-RU"/>
              </w:rPr>
            </w:pP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2020</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2021</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Приріст</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2022</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Приріст</w:t>
            </w:r>
          </w:p>
        </w:tc>
      </w:tr>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Охоплення</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265</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542</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277</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342</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-200</w:t>
            </w:r>
          </w:p>
        </w:tc>
      </w:tr>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Залучення</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86</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254</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168</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120</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-134</w:t>
            </w:r>
          </w:p>
        </w:tc>
      </w:tr>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Відвідувачі</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4612</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7102</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2490</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3245</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-3857</w:t>
            </w:r>
          </w:p>
        </w:tc>
      </w:tr>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Публікації</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962</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1084</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122</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1214</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130</w:t>
            </w:r>
          </w:p>
        </w:tc>
      </w:tr>
      <w:tr w:rsidR="00255AB5" w:rsidRPr="00255AB5" w:rsidTr="005A59CD">
        <w:trPr>
          <w:trHeight w:val="300"/>
          <w:jc w:val="center"/>
        </w:trPr>
        <w:tc>
          <w:tcPr>
            <w:tcW w:w="2900"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Користувачі</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423</w:t>
            </w:r>
          </w:p>
        </w:tc>
        <w:tc>
          <w:tcPr>
            <w:tcW w:w="14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501</w:t>
            </w:r>
          </w:p>
        </w:tc>
        <w:tc>
          <w:tcPr>
            <w:tcW w:w="12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78</w:t>
            </w:r>
          </w:p>
        </w:tc>
        <w:tc>
          <w:tcPr>
            <w:tcW w:w="112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549</w:t>
            </w:r>
          </w:p>
        </w:tc>
        <w:tc>
          <w:tcPr>
            <w:tcW w:w="98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48</w:t>
            </w:r>
          </w:p>
        </w:tc>
      </w:tr>
    </w:tbl>
    <w:p w:rsidR="00255AB5" w:rsidRPr="003C3EB1"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Джерело: систематизовано авторами на основі </w:t>
      </w:r>
      <w:r w:rsidRPr="003C3EB1">
        <w:rPr>
          <w:rFonts w:ascii="Times New Roman" w:hAnsi="Times New Roman" w:cs="Times New Roman"/>
          <w:sz w:val="28"/>
          <w:szCs w:val="28"/>
          <w:lang w:val="uk-UA"/>
        </w:rPr>
        <w:t>даних [</w:t>
      </w:r>
      <w:r w:rsidR="003C3EB1" w:rsidRPr="003C3EB1">
        <w:rPr>
          <w:rFonts w:ascii="Times New Roman" w:hAnsi="Times New Roman" w:cs="Times New Roman"/>
          <w:sz w:val="28"/>
          <w:szCs w:val="28"/>
        </w:rPr>
        <w:t>25</w:t>
      </w:r>
      <w:r w:rsidRPr="003C3EB1">
        <w:rPr>
          <w:rFonts w:ascii="Times New Roman" w:hAnsi="Times New Roman" w:cs="Times New Roman"/>
          <w:sz w:val="28"/>
          <w:szCs w:val="28"/>
          <w:lang w:val="uk-UA"/>
        </w:rPr>
        <w:t>]</w:t>
      </w:r>
    </w:p>
    <w:p w:rsidR="00255AB5" w:rsidRPr="003C3EB1"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3C3EB1">
        <w:rPr>
          <w:rFonts w:ascii="Times New Roman" w:hAnsi="Times New Roman" w:cs="Times New Roman"/>
          <w:sz w:val="28"/>
          <w:szCs w:val="28"/>
          <w:lang w:val="uk-UA"/>
        </w:rPr>
        <w:t>Як видно з рисунку 2.</w:t>
      </w:r>
      <w:r w:rsidR="005A59CD" w:rsidRPr="003C3EB1">
        <w:rPr>
          <w:rFonts w:ascii="Times New Roman" w:hAnsi="Times New Roman" w:cs="Times New Roman"/>
          <w:sz w:val="28"/>
          <w:szCs w:val="28"/>
          <w:lang w:val="uk-UA"/>
        </w:rPr>
        <w:t>4</w:t>
      </w:r>
      <w:r w:rsidRPr="003C3EB1">
        <w:rPr>
          <w:rFonts w:ascii="Times New Roman" w:hAnsi="Times New Roman" w:cs="Times New Roman"/>
          <w:sz w:val="28"/>
          <w:szCs w:val="28"/>
          <w:lang w:val="uk-UA"/>
        </w:rPr>
        <w:t>. молодь не дуже цікавить facebook</w:t>
      </w:r>
      <w:r w:rsidRPr="005A59CD">
        <w:rPr>
          <w:rFonts w:ascii="Times New Roman" w:hAnsi="Times New Roman" w:cs="Times New Roman"/>
          <w:sz w:val="28"/>
          <w:szCs w:val="28"/>
          <w:lang w:val="uk-UA"/>
        </w:rPr>
        <w:t>. Порівняно з соціальною мережею instagram,</w:t>
      </w:r>
      <w:r w:rsidRPr="00255AB5">
        <w:rPr>
          <w:rFonts w:ascii="Times New Roman" w:hAnsi="Times New Roman" w:cs="Times New Roman"/>
          <w:sz w:val="28"/>
          <w:szCs w:val="28"/>
          <w:lang w:val="uk-UA"/>
        </w:rPr>
        <w:t xml:space="preserve"> в facebook не проводиться реклама та не залучаються інформаційні технології для просування продукту. Хоч сторінка ведеться автоматично, реакція аудиторії на контент нульова. Кількість лайків, репостів та коментарів один а тиждень.</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jc w:val="center"/>
        <w:rPr>
          <w:rFonts w:ascii="Times New Roman" w:hAnsi="Times New Roman" w:cs="Times New Roman"/>
          <w:sz w:val="28"/>
          <w:szCs w:val="28"/>
          <w:lang w:val="uk-UA"/>
        </w:rPr>
      </w:pPr>
      <w:r w:rsidRPr="00255AB5">
        <w:rPr>
          <w:noProof/>
          <w:lang w:eastAsia="ru-RU"/>
        </w:rPr>
        <w:drawing>
          <wp:inline distT="0" distB="0" distL="0" distR="0" wp14:anchorId="60FAE3A5" wp14:editId="39DC3284">
            <wp:extent cx="5743575" cy="34385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5AB5" w:rsidRPr="00255AB5" w:rsidRDefault="005A59CD" w:rsidP="00255AB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2.4</w:t>
      </w:r>
      <w:r w:rsidR="00255AB5" w:rsidRPr="00255AB5">
        <w:rPr>
          <w:rFonts w:ascii="Times New Roman" w:hAnsi="Times New Roman" w:cs="Times New Roman"/>
          <w:sz w:val="28"/>
          <w:szCs w:val="28"/>
          <w:lang w:val="uk-UA"/>
        </w:rPr>
        <w:t xml:space="preserve"> – Діаграма активності сторінки ФОП «Лама Рум», лаунж-бар «Lama Room» в соціальній мережі facebook за даними сервісу аналітики Buffer</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Отже, заклад визначив пріоритетним просування своєї сторінки в instagram. Сторінку в мережі facebook  можна назвати залишком минулих літ. Сучасна аудиторія за даними інтернет аналітики має вік 22-27 років. Вони мало користуються facebook. Проте обидві сторінка слабо використовують </w:t>
      </w:r>
      <w:r w:rsidRPr="00255AB5">
        <w:rPr>
          <w:rFonts w:ascii="Times New Roman" w:hAnsi="Times New Roman" w:cs="Times New Roman"/>
          <w:sz w:val="28"/>
          <w:szCs w:val="28"/>
          <w:lang w:val="uk-UA"/>
        </w:rPr>
        <w:lastRenderedPageBreak/>
        <w:t>інструменти інтернет маркетингу. Це призводить до незначного охоплення аудиторії та втрати споживачів.</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Сайт закладу за оцінками отримав не високі бали. Для аналізу ефективності використання інформаційних технологій було взято сервіс аналізу вебсайтів </w:t>
      </w:r>
      <w:r w:rsidR="00582FD0" w:rsidRPr="00582FD0">
        <w:rPr>
          <w:rFonts w:ascii="Times New Roman" w:hAnsi="Times New Roman" w:cs="Times New Roman"/>
          <w:sz w:val="28"/>
          <w:szCs w:val="28"/>
          <w:lang w:val="uk-UA"/>
        </w:rPr>
        <w:t>pro.similarweb</w:t>
      </w:r>
      <w:r w:rsidRPr="00255AB5">
        <w:rPr>
          <w:rFonts w:ascii="Times New Roman" w:hAnsi="Times New Roman" w:cs="Times New Roman"/>
          <w:sz w:val="28"/>
          <w:szCs w:val="28"/>
          <w:lang w:val="uk-UA"/>
        </w:rPr>
        <w:t xml:space="preserve">. Даний сервіс дозволяє проводити аналітику з врахуванням факторів дедублійованої аудиторії (рахування при одночасному відкритті сайту одним користувачем на різних гаджетах). Аналіз сайту ФОП «Лама Рум», лаунж-бар «Lama Room» проводився у порівнянні з аналогічними закладами «П’яна вишня» та «Serotonin gastro cafe». Критеріями аналізу були показники: відвідування; рівень </w:t>
      </w:r>
      <w:r w:rsidRPr="005A59CD">
        <w:rPr>
          <w:rFonts w:ascii="Times New Roman" w:hAnsi="Times New Roman" w:cs="Times New Roman"/>
          <w:sz w:val="28"/>
          <w:szCs w:val="28"/>
          <w:lang w:val="uk-UA"/>
        </w:rPr>
        <w:t>проникнення; маркетингові канали; тривалість перебування на сайті; відмови; конверсія (співвідношення відвідування сайту з цільовими діями – замовлення, бронювання) (табл. 2</w:t>
      </w:r>
      <w:r w:rsidR="005A59CD" w:rsidRPr="005A59CD">
        <w:rPr>
          <w:rFonts w:ascii="Times New Roman" w:hAnsi="Times New Roman" w:cs="Times New Roman"/>
          <w:sz w:val="28"/>
          <w:szCs w:val="28"/>
          <w:lang w:val="uk-UA"/>
        </w:rPr>
        <w:t>.9</w:t>
      </w:r>
      <w:r w:rsidRPr="005A59CD">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5A59CD" w:rsidP="00255AB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2.9</w:t>
      </w:r>
      <w:r w:rsidR="00255AB5" w:rsidRPr="00255AB5">
        <w:rPr>
          <w:rFonts w:ascii="Times New Roman" w:hAnsi="Times New Roman" w:cs="Times New Roman"/>
          <w:sz w:val="28"/>
          <w:szCs w:val="28"/>
          <w:lang w:val="uk-UA"/>
        </w:rPr>
        <w:t xml:space="preserve"> – Порівняльна таблиця активності сайту ФОП «Лама Рум», лаунж-бар «Lama Room» з конкурентами «Serotonin gastro cafe», «П’яна вишня»</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631"/>
        <w:gridCol w:w="2410"/>
        <w:gridCol w:w="1417"/>
      </w:tblGrid>
      <w:tr w:rsidR="00255AB5" w:rsidRPr="00255AB5" w:rsidTr="005A59CD">
        <w:trPr>
          <w:trHeight w:val="325"/>
        </w:trPr>
        <w:tc>
          <w:tcPr>
            <w:tcW w:w="3823"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sz w:val="24"/>
                <w:szCs w:val="24"/>
                <w:lang w:val="uk-UA" w:eastAsia="ru-RU"/>
              </w:rPr>
            </w:pPr>
          </w:p>
        </w:tc>
        <w:tc>
          <w:tcPr>
            <w:tcW w:w="1631" w:type="dxa"/>
            <w:shd w:val="clear" w:color="auto" w:fill="auto"/>
            <w:vAlign w:val="center"/>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П’яна Вишня</w:t>
            </w:r>
          </w:p>
        </w:tc>
        <w:tc>
          <w:tcPr>
            <w:tcW w:w="2410" w:type="dxa"/>
            <w:shd w:val="clear" w:color="auto" w:fill="auto"/>
            <w:vAlign w:val="center"/>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Serotonin gastro cafe</w:t>
            </w:r>
          </w:p>
        </w:tc>
        <w:tc>
          <w:tcPr>
            <w:tcW w:w="1417" w:type="dxa"/>
            <w:shd w:val="clear" w:color="auto" w:fill="auto"/>
            <w:vAlign w:val="center"/>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Lama Room</w:t>
            </w:r>
          </w:p>
        </w:tc>
      </w:tr>
      <w:tr w:rsidR="00255AB5" w:rsidRPr="00255AB5" w:rsidTr="005A59CD">
        <w:trPr>
          <w:trHeight w:val="375"/>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Відвідування (тис. чол)</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12,7</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8,4</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13,4</w:t>
            </w:r>
          </w:p>
        </w:tc>
      </w:tr>
      <w:tr w:rsidR="00255AB5" w:rsidRPr="00255AB5" w:rsidTr="005A59CD">
        <w:trPr>
          <w:trHeight w:val="375"/>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Рівень проникнення (більше 2 сторінок) у %</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51</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42</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35</w:t>
            </w:r>
          </w:p>
        </w:tc>
      </w:tr>
      <w:tr w:rsidR="00255AB5" w:rsidRPr="00255AB5" w:rsidTr="005A59CD">
        <w:trPr>
          <w:trHeight w:val="375"/>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Маркетингові інтернет канали (перехід на сайт з інших сайтів)  у %</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51</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44</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48</w:t>
            </w:r>
          </w:p>
        </w:tc>
      </w:tr>
      <w:tr w:rsidR="00255AB5" w:rsidRPr="00255AB5" w:rsidTr="005A59CD">
        <w:trPr>
          <w:trHeight w:val="375"/>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Тривалість перебування на сайті (більше хвилини)  у %</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35</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20</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21</w:t>
            </w:r>
          </w:p>
        </w:tc>
      </w:tr>
      <w:tr w:rsidR="00255AB5" w:rsidRPr="00255AB5" w:rsidTr="005A59CD">
        <w:trPr>
          <w:trHeight w:val="375"/>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Відмови  у %</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33</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49</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45</w:t>
            </w:r>
          </w:p>
        </w:tc>
      </w:tr>
      <w:tr w:rsidR="00255AB5" w:rsidRPr="00255AB5" w:rsidTr="005A59CD">
        <w:trPr>
          <w:trHeight w:val="300"/>
        </w:trPr>
        <w:tc>
          <w:tcPr>
            <w:tcW w:w="3823" w:type="dxa"/>
            <w:shd w:val="clear" w:color="auto" w:fill="auto"/>
            <w:noWrap/>
            <w:vAlign w:val="bottom"/>
            <w:hideMark/>
          </w:tcPr>
          <w:p w:rsidR="00255AB5" w:rsidRPr="00255AB5"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Конверсія  у %</w:t>
            </w:r>
          </w:p>
        </w:tc>
        <w:tc>
          <w:tcPr>
            <w:tcW w:w="1631"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34</w:t>
            </w:r>
          </w:p>
        </w:tc>
        <w:tc>
          <w:tcPr>
            <w:tcW w:w="2410"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18</w:t>
            </w:r>
          </w:p>
        </w:tc>
        <w:tc>
          <w:tcPr>
            <w:tcW w:w="1417" w:type="dxa"/>
            <w:shd w:val="clear" w:color="auto" w:fill="auto"/>
            <w:noWrap/>
            <w:vAlign w:val="bottom"/>
            <w:hideMark/>
          </w:tcPr>
          <w:p w:rsidR="00255AB5" w:rsidRPr="00255AB5"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24</w:t>
            </w:r>
          </w:p>
        </w:tc>
      </w:tr>
    </w:tbl>
    <w:p w:rsidR="00255AB5" w:rsidRPr="00255AB5" w:rsidRDefault="00255AB5" w:rsidP="00255AB5">
      <w:pPr>
        <w:spacing w:after="0" w:line="240" w:lineRule="auto"/>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систематизовано авторами на основі даних [</w:t>
      </w:r>
      <w:r w:rsidRPr="00C952AD">
        <w:rPr>
          <w:rFonts w:ascii="Times New Roman" w:hAnsi="Times New Roman" w:cs="Times New Roman"/>
          <w:sz w:val="28"/>
          <w:szCs w:val="28"/>
          <w:lang w:val="uk-UA"/>
        </w:rPr>
        <w:t>22</w:t>
      </w:r>
      <w:r w:rsidR="00C952AD" w:rsidRPr="00C952AD">
        <w:rPr>
          <w:rFonts w:ascii="Times New Roman" w:hAnsi="Times New Roman" w:cs="Times New Roman"/>
          <w:sz w:val="28"/>
          <w:szCs w:val="28"/>
        </w:rPr>
        <w:t>, 24, 30</w:t>
      </w:r>
      <w:r w:rsidRPr="00255AB5">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Аналіз показав, що сайт ФОП «Лама Рум», лаунж-бар «Lama Room» має більше відвідувачів ніж конкуренти. Проте ефективність цих відвідувань менша. Це підтверджують дані рівня проникнення (скільки переходів робить користувач перебуваючи на сайті. Даний показник свідчить про цікавість сайту). ФОП «Лама Рум», лаунж-бар «Lama Room» має 55% проникнення проти 67% «П’яна вишня» та 51% «Serotonin gastro cafe». Відвідувачам було не цікаво і вони фактично відразу полишали сайт. Сам сайт ФОП «Лама Рум», лаунж-бар «Lama Room» є мало інформативним, містить лише фото заходів та меню, контактну інформацію. На ньому відсутні анонси, акції, бонусні програми та інша маркетингова інформація, що могла б бути корисною відвідувачу. Підтверджує це і статистика перебування на сайт. Відвідувачі ФОП «Лама Рум», лаунж-бар «Lama Room» лише на 21% трималися там більше хвилини. Даний показник у конкурентів був вищим та становив «П’яна вишня» 35%, «Serotonin gastro cafe» - 20%. Відмови (припинення перебування на сайті у короткий час) склали ФОП «Лама Рум», лаунж-бар «Lama Room» - 45%, «П’яна вишня» - 33%, «Serotonin gastro cafe» - 49%. Маркетинговими канали переходу на сайт, отримання </w:t>
      </w:r>
      <w:r w:rsidRPr="00255AB5">
        <w:rPr>
          <w:rFonts w:ascii="Times New Roman" w:hAnsi="Times New Roman" w:cs="Times New Roman"/>
          <w:sz w:val="28"/>
          <w:szCs w:val="28"/>
          <w:lang w:val="uk-UA"/>
        </w:rPr>
        <w:lastRenderedPageBreak/>
        <w:t xml:space="preserve">інформації про сайт для усіх учасників були туристичні сервіси де вони добре представлені. Ефект роботи сайту, що вимірювався розміром конверсії (кількість замовлень та бронювання після відвідування сайту) найвищим був у «П’яна вишня» - 34%, </w:t>
      </w:r>
      <w:r w:rsidRPr="00F50E4F">
        <w:rPr>
          <w:rFonts w:ascii="Times New Roman" w:hAnsi="Times New Roman" w:cs="Times New Roman"/>
          <w:sz w:val="28"/>
          <w:szCs w:val="28"/>
          <w:lang w:val="uk-UA"/>
        </w:rPr>
        <w:t>ФОП «Лама Рум», лаунж-бар «Lama Room» - 24%, «Serotonin gastro cafe» - 18% (</w:t>
      </w:r>
      <w:r w:rsidR="00F50E4F" w:rsidRPr="00F50E4F">
        <w:rPr>
          <w:rFonts w:ascii="Times New Roman" w:hAnsi="Times New Roman" w:cs="Times New Roman"/>
          <w:sz w:val="28"/>
          <w:szCs w:val="28"/>
          <w:lang w:val="uk-UA"/>
        </w:rPr>
        <w:t>Рис 2.5</w:t>
      </w:r>
      <w:r w:rsidRPr="00F50E4F">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noProof/>
          <w:lang w:eastAsia="ru-RU"/>
        </w:rPr>
        <w:drawing>
          <wp:inline distT="0" distB="0" distL="0" distR="0" wp14:anchorId="47618A63" wp14:editId="16D6648D">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5AB5" w:rsidRPr="00C952AD" w:rsidRDefault="00F50E4F" w:rsidP="00255AB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2.5</w:t>
      </w:r>
      <w:r w:rsidR="00255AB5" w:rsidRPr="00255AB5">
        <w:rPr>
          <w:rFonts w:ascii="Times New Roman" w:hAnsi="Times New Roman" w:cs="Times New Roman"/>
          <w:sz w:val="28"/>
          <w:szCs w:val="28"/>
          <w:lang w:val="uk-UA"/>
        </w:rPr>
        <w:t xml:space="preserve"> - Активність сайтів ФОП «Лама Рум», лаунж-бар «Lama Room», «Serotonin gastro cafe», «Lama Room», «П’яна вишня»</w:t>
      </w:r>
      <w:r w:rsidR="00255AB5" w:rsidRPr="00255AB5">
        <w:rPr>
          <w:lang w:val="uk-UA"/>
        </w:rPr>
        <w:t xml:space="preserve"> </w:t>
      </w:r>
      <w:r w:rsidR="00C952AD" w:rsidRPr="00255AB5">
        <w:rPr>
          <w:rFonts w:ascii="Times New Roman" w:hAnsi="Times New Roman" w:cs="Times New Roman"/>
          <w:sz w:val="28"/>
          <w:szCs w:val="28"/>
          <w:lang w:val="uk-UA"/>
        </w:rPr>
        <w:t>[</w:t>
      </w:r>
      <w:r w:rsidR="00C952AD" w:rsidRPr="00C952AD">
        <w:rPr>
          <w:rFonts w:ascii="Times New Roman" w:hAnsi="Times New Roman" w:cs="Times New Roman"/>
          <w:sz w:val="28"/>
          <w:szCs w:val="28"/>
          <w:lang w:val="uk-UA"/>
        </w:rPr>
        <w:t>22, 24, 30</w:t>
      </w:r>
      <w:r w:rsidR="00C952AD" w:rsidRPr="00255AB5">
        <w:rPr>
          <w:rFonts w:ascii="Times New Roman" w:hAnsi="Times New Roman" w:cs="Times New Roman"/>
          <w:sz w:val="28"/>
          <w:szCs w:val="28"/>
          <w:lang w:val="uk-UA"/>
        </w:rPr>
        <w:t>]</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В результаті аналізу було виявлено, що ефективність сайту в роботі ФОП «Лама Рум», лаунж-бар «Lama Room» середня. Сайт є малоцікавим для користувачів, що призводить до припинення перебування на ньому та виходу. Це підтверджують дані аналізу: рівень проникнення; тривалість перебування; відмови; конверсія. </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Використовуючи методо експертної оцінки було проаналізовано ефективність впровадження інформаційних технологій ФОП «Лама Рум», лаунж-бар «Lama Room» на сайті та соціальних мережах. Для оцінки бралися наступні критерії: контент; активність відвідувачів; повнота інформації; використання інструментів просування; рівень взаємодії з аудиторією. Найбільший ефект мала сторінка в соціальній мережі instagram. Експертами було високо оцінено активність, контент сторінки. Проте середні оцінки мав рівень взаємодії з аудиторією та використання інструментів просування сторінки в інтернет просторі. Зважена оцінка склала 3,76 балів. </w:t>
      </w:r>
    </w:p>
    <w:p w:rsidR="00255AB5" w:rsidRPr="00F50E4F"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Оцінка </w:t>
      </w:r>
      <w:r w:rsidRPr="00F50E4F">
        <w:rPr>
          <w:rFonts w:ascii="Times New Roman" w:hAnsi="Times New Roman" w:cs="Times New Roman"/>
          <w:sz w:val="28"/>
          <w:szCs w:val="28"/>
          <w:lang w:val="uk-UA"/>
        </w:rPr>
        <w:t xml:space="preserve">сторінки в соціальній мережі </w:t>
      </w:r>
      <w:r w:rsidRPr="00F50E4F">
        <w:rPr>
          <w:rFonts w:ascii="Times New Roman" w:eastAsia="Times New Roman" w:hAnsi="Times New Roman" w:cs="Times New Roman"/>
          <w:color w:val="000000"/>
          <w:sz w:val="28"/>
          <w:szCs w:val="28"/>
          <w:lang w:val="uk-UA" w:eastAsia="ru-RU"/>
        </w:rPr>
        <w:t>facebook</w:t>
      </w:r>
      <w:r w:rsidRPr="00F50E4F">
        <w:rPr>
          <w:rFonts w:ascii="Times New Roman" w:hAnsi="Times New Roman" w:cs="Times New Roman"/>
          <w:sz w:val="28"/>
          <w:szCs w:val="28"/>
          <w:lang w:val="uk-UA"/>
        </w:rPr>
        <w:t xml:space="preserve"> та сайт закладу були низькими. Як видно з </w:t>
      </w:r>
      <w:r w:rsidR="00F50E4F" w:rsidRPr="00F50E4F">
        <w:rPr>
          <w:rFonts w:ascii="Times New Roman" w:hAnsi="Times New Roman" w:cs="Times New Roman"/>
          <w:sz w:val="28"/>
          <w:szCs w:val="28"/>
          <w:lang w:val="uk-UA"/>
        </w:rPr>
        <w:t>таблиці 2.10</w:t>
      </w:r>
      <w:r w:rsidRPr="00F50E4F">
        <w:rPr>
          <w:rFonts w:ascii="Times New Roman" w:hAnsi="Times New Roman" w:cs="Times New Roman"/>
          <w:sz w:val="28"/>
          <w:szCs w:val="28"/>
          <w:lang w:val="uk-UA"/>
        </w:rPr>
        <w:t xml:space="preserve"> усі параметри аналізу у більшості випадків мали оцінку – 2 бали. Підсумкова зважена оцінка для </w:t>
      </w:r>
      <w:r w:rsidRPr="00F50E4F">
        <w:rPr>
          <w:rFonts w:ascii="Times New Roman" w:eastAsia="Times New Roman" w:hAnsi="Times New Roman" w:cs="Times New Roman"/>
          <w:color w:val="000000"/>
          <w:sz w:val="28"/>
          <w:szCs w:val="28"/>
          <w:lang w:val="uk-UA" w:eastAsia="ru-RU"/>
        </w:rPr>
        <w:t xml:space="preserve">facebook становила – 2,57 бали; для сайту </w:t>
      </w:r>
      <w:r w:rsidRPr="00F50E4F">
        <w:rPr>
          <w:rFonts w:ascii="Times New Roman" w:hAnsi="Times New Roman" w:cs="Times New Roman"/>
          <w:sz w:val="28"/>
          <w:szCs w:val="28"/>
          <w:lang w:val="uk-UA"/>
        </w:rPr>
        <w:t>ФОП «Лама Рум», лаунж-бар «Lama Room» – 2,35 балів.</w:t>
      </w:r>
    </w:p>
    <w:p w:rsidR="00255AB5" w:rsidRDefault="00255AB5" w:rsidP="00255AB5">
      <w:pPr>
        <w:spacing w:after="0" w:line="240" w:lineRule="auto"/>
        <w:ind w:firstLine="709"/>
        <w:jc w:val="both"/>
        <w:rPr>
          <w:rFonts w:ascii="Times New Roman" w:hAnsi="Times New Roman" w:cs="Times New Roman"/>
          <w:sz w:val="28"/>
          <w:szCs w:val="28"/>
          <w:lang w:val="uk-UA"/>
        </w:rPr>
      </w:pPr>
    </w:p>
    <w:p w:rsidR="00C952AD" w:rsidRDefault="00C952AD" w:rsidP="00255AB5">
      <w:pPr>
        <w:spacing w:after="0" w:line="240" w:lineRule="auto"/>
        <w:ind w:firstLine="709"/>
        <w:jc w:val="both"/>
        <w:rPr>
          <w:rFonts w:ascii="Times New Roman" w:hAnsi="Times New Roman" w:cs="Times New Roman"/>
          <w:sz w:val="28"/>
          <w:szCs w:val="28"/>
          <w:lang w:val="uk-UA"/>
        </w:rPr>
      </w:pPr>
    </w:p>
    <w:p w:rsidR="00C952AD" w:rsidRPr="00F50E4F" w:rsidRDefault="00C952AD"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F50E4F">
        <w:rPr>
          <w:rFonts w:ascii="Times New Roman" w:hAnsi="Times New Roman" w:cs="Times New Roman"/>
          <w:sz w:val="28"/>
          <w:szCs w:val="28"/>
          <w:lang w:val="uk-UA"/>
        </w:rPr>
        <w:lastRenderedPageBreak/>
        <w:t>Таблиця 2.</w:t>
      </w:r>
      <w:r w:rsidR="00F50E4F" w:rsidRPr="00F50E4F">
        <w:rPr>
          <w:rFonts w:ascii="Times New Roman" w:hAnsi="Times New Roman" w:cs="Times New Roman"/>
          <w:sz w:val="28"/>
          <w:szCs w:val="28"/>
          <w:lang w:val="uk-UA"/>
        </w:rPr>
        <w:t>10</w:t>
      </w:r>
      <w:r w:rsidRPr="00255AB5">
        <w:rPr>
          <w:rFonts w:ascii="Times New Roman" w:hAnsi="Times New Roman" w:cs="Times New Roman"/>
          <w:sz w:val="28"/>
          <w:szCs w:val="28"/>
          <w:lang w:val="uk-UA"/>
        </w:rPr>
        <w:t xml:space="preserve"> – експертна оцінка ефективності впровадження інформаційних технологій ФОП «Лама Рум», лаунж-бар «Lama Room» на сайті та соціальних мережах</w:t>
      </w: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09"/>
        <w:gridCol w:w="709"/>
        <w:gridCol w:w="756"/>
        <w:gridCol w:w="516"/>
        <w:gridCol w:w="636"/>
        <w:gridCol w:w="643"/>
        <w:gridCol w:w="516"/>
        <w:gridCol w:w="760"/>
        <w:gridCol w:w="636"/>
      </w:tblGrid>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sz w:val="24"/>
                <w:szCs w:val="24"/>
                <w:lang w:val="uk-UA" w:eastAsia="ru-RU"/>
              </w:rPr>
            </w:pPr>
          </w:p>
        </w:tc>
        <w:tc>
          <w:tcPr>
            <w:tcW w:w="2174" w:type="dxa"/>
            <w:gridSpan w:val="3"/>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instagram</w:t>
            </w:r>
          </w:p>
        </w:tc>
        <w:tc>
          <w:tcPr>
            <w:tcW w:w="1795" w:type="dxa"/>
            <w:gridSpan w:val="3"/>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facebook</w:t>
            </w:r>
          </w:p>
        </w:tc>
        <w:tc>
          <w:tcPr>
            <w:tcW w:w="1912" w:type="dxa"/>
            <w:gridSpan w:val="3"/>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сайт</w:t>
            </w:r>
          </w:p>
        </w:tc>
      </w:tr>
      <w:tr w:rsidR="00255AB5" w:rsidRPr="00255AB5" w:rsidTr="005A59CD">
        <w:trPr>
          <w:cantSplit/>
          <w:trHeight w:val="1498"/>
        </w:trPr>
        <w:tc>
          <w:tcPr>
            <w:tcW w:w="3397"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Критерії</w:t>
            </w:r>
          </w:p>
        </w:tc>
        <w:tc>
          <w:tcPr>
            <w:tcW w:w="709" w:type="dxa"/>
            <w:shd w:val="clear" w:color="auto" w:fill="auto"/>
            <w:noWrap/>
            <w:textDirection w:val="btLr"/>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Середній бал</w:t>
            </w:r>
          </w:p>
        </w:tc>
        <w:tc>
          <w:tcPr>
            <w:tcW w:w="709" w:type="dxa"/>
            <w:shd w:val="clear" w:color="auto" w:fill="auto"/>
            <w:noWrap/>
            <w:textDirection w:val="btLr"/>
            <w:vAlign w:val="center"/>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Коефіцієнт вагомості</w:t>
            </w:r>
          </w:p>
        </w:tc>
        <w:tc>
          <w:tcPr>
            <w:tcW w:w="756" w:type="dxa"/>
            <w:shd w:val="clear" w:color="auto" w:fill="auto"/>
            <w:noWrap/>
            <w:textDirection w:val="btLr"/>
            <w:vAlign w:val="center"/>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Зважена оцінка</w:t>
            </w:r>
          </w:p>
        </w:tc>
        <w:tc>
          <w:tcPr>
            <w:tcW w:w="516" w:type="dxa"/>
            <w:shd w:val="clear" w:color="auto" w:fill="auto"/>
            <w:noWrap/>
            <w:textDirection w:val="btLr"/>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Середній бал</w:t>
            </w:r>
          </w:p>
        </w:tc>
        <w:tc>
          <w:tcPr>
            <w:tcW w:w="636" w:type="dxa"/>
            <w:shd w:val="clear" w:color="auto" w:fill="auto"/>
            <w:noWrap/>
            <w:textDirection w:val="btLr"/>
            <w:vAlign w:val="center"/>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Коефіцієнт вагомості</w:t>
            </w:r>
          </w:p>
        </w:tc>
        <w:tc>
          <w:tcPr>
            <w:tcW w:w="643" w:type="dxa"/>
            <w:shd w:val="clear" w:color="auto" w:fill="auto"/>
            <w:noWrap/>
            <w:textDirection w:val="btLr"/>
            <w:vAlign w:val="center"/>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Зважена оцінка</w:t>
            </w:r>
          </w:p>
        </w:tc>
        <w:tc>
          <w:tcPr>
            <w:tcW w:w="516" w:type="dxa"/>
            <w:shd w:val="clear" w:color="auto" w:fill="auto"/>
            <w:noWrap/>
            <w:textDirection w:val="btLr"/>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Середній бал</w:t>
            </w:r>
          </w:p>
        </w:tc>
        <w:tc>
          <w:tcPr>
            <w:tcW w:w="760" w:type="dxa"/>
            <w:shd w:val="clear" w:color="auto" w:fill="auto"/>
            <w:noWrap/>
            <w:textDirection w:val="btLr"/>
            <w:vAlign w:val="center"/>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Коефіцієнт вагомості</w:t>
            </w:r>
          </w:p>
        </w:tc>
        <w:tc>
          <w:tcPr>
            <w:tcW w:w="636" w:type="dxa"/>
            <w:shd w:val="clear" w:color="auto" w:fill="auto"/>
            <w:noWrap/>
            <w:textDirection w:val="btLr"/>
            <w:vAlign w:val="center"/>
            <w:hideMark/>
          </w:tcPr>
          <w:p w:rsidR="00255AB5" w:rsidRPr="000706C1" w:rsidRDefault="00255AB5" w:rsidP="005A59CD">
            <w:pPr>
              <w:spacing w:after="0" w:line="240" w:lineRule="auto"/>
              <w:ind w:left="113" w:right="113"/>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Зважена оцінка</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w:t>
            </w:r>
            <w:r w:rsidRPr="000706C1">
              <w:rPr>
                <w:rFonts w:ascii="Times New Roman" w:eastAsia="Times New Roman" w:hAnsi="Times New Roman" w:cs="Times New Roman"/>
                <w:color w:val="000000"/>
                <w:sz w:val="24"/>
                <w:szCs w:val="24"/>
                <w:lang w:val="uk-UA" w:eastAsia="ru-RU"/>
              </w:rPr>
              <w:t>онтент</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4,5</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0,9</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4</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0,8</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0,4</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А</w:t>
            </w:r>
            <w:r w:rsidRPr="000706C1">
              <w:rPr>
                <w:rFonts w:ascii="Times New Roman" w:eastAsia="Times New Roman" w:hAnsi="Times New Roman" w:cs="Times New Roman"/>
                <w:color w:val="000000"/>
                <w:sz w:val="24"/>
                <w:szCs w:val="24"/>
                <w:lang w:val="uk-UA" w:eastAsia="ru-RU"/>
              </w:rPr>
              <w:t>ктивність відвідувачів</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4</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0,18</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0,72</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0,18</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0,36</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0,18</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0,54</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w:t>
            </w:r>
            <w:r w:rsidRPr="000706C1">
              <w:rPr>
                <w:rFonts w:ascii="Times New Roman" w:eastAsia="Times New Roman" w:hAnsi="Times New Roman" w:cs="Times New Roman"/>
                <w:color w:val="000000"/>
                <w:sz w:val="24"/>
                <w:szCs w:val="24"/>
                <w:lang w:val="uk-UA" w:eastAsia="ru-RU"/>
              </w:rPr>
              <w:t>овнота інформації</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0,17</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0,51</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0,17</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0,51</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0,17</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0,51</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w:t>
            </w:r>
            <w:r w:rsidRPr="000706C1">
              <w:rPr>
                <w:rFonts w:ascii="Times New Roman" w:eastAsia="Times New Roman" w:hAnsi="Times New Roman" w:cs="Times New Roman"/>
                <w:color w:val="000000"/>
                <w:sz w:val="24"/>
                <w:szCs w:val="24"/>
                <w:lang w:val="uk-UA" w:eastAsia="ru-RU"/>
              </w:rPr>
              <w:t>икористання інструментів просування</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3,5</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0,25</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0,875</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0,25</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0,25</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0,5</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w:t>
            </w:r>
            <w:r w:rsidRPr="000706C1">
              <w:rPr>
                <w:rFonts w:ascii="Times New Roman" w:eastAsia="Times New Roman" w:hAnsi="Times New Roman" w:cs="Times New Roman"/>
                <w:color w:val="000000"/>
                <w:sz w:val="24"/>
                <w:szCs w:val="24"/>
                <w:lang w:val="uk-UA" w:eastAsia="ru-RU"/>
              </w:rPr>
              <w:t>івень взаємодії з аудиторією</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3,8</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0,76</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0,4</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0,2</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0,4</w:t>
            </w:r>
          </w:p>
        </w:tc>
      </w:tr>
      <w:tr w:rsidR="00255AB5" w:rsidRPr="00255AB5" w:rsidTr="005A59CD">
        <w:trPr>
          <w:trHeight w:val="300"/>
        </w:trPr>
        <w:tc>
          <w:tcPr>
            <w:tcW w:w="3397" w:type="dxa"/>
            <w:shd w:val="clear" w:color="auto" w:fill="auto"/>
            <w:noWrap/>
            <w:vAlign w:val="bottom"/>
            <w:hideMark/>
          </w:tcPr>
          <w:p w:rsidR="00255AB5" w:rsidRPr="000706C1" w:rsidRDefault="00255AB5"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xml:space="preserve">Всього </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3,76</w:t>
            </w:r>
          </w:p>
        </w:tc>
        <w:tc>
          <w:tcPr>
            <w:tcW w:w="709"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3,765</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2,6</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1</w:t>
            </w:r>
          </w:p>
        </w:tc>
        <w:tc>
          <w:tcPr>
            <w:tcW w:w="643"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2,57</w:t>
            </w:r>
          </w:p>
        </w:tc>
        <w:tc>
          <w:tcPr>
            <w:tcW w:w="51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2,4</w:t>
            </w:r>
          </w:p>
        </w:tc>
        <w:tc>
          <w:tcPr>
            <w:tcW w:w="760"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1</w:t>
            </w:r>
          </w:p>
        </w:tc>
        <w:tc>
          <w:tcPr>
            <w:tcW w:w="636" w:type="dxa"/>
            <w:shd w:val="clear" w:color="auto" w:fill="auto"/>
            <w:noWrap/>
            <w:vAlign w:val="bottom"/>
            <w:hideMark/>
          </w:tcPr>
          <w:p w:rsidR="00255AB5" w:rsidRPr="000706C1" w:rsidRDefault="00255AB5" w:rsidP="005A59CD">
            <w:pPr>
              <w:spacing w:after="0" w:line="240" w:lineRule="auto"/>
              <w:jc w:val="center"/>
              <w:rPr>
                <w:rFonts w:ascii="Times New Roman" w:eastAsia="Times New Roman" w:hAnsi="Times New Roman" w:cs="Times New Roman"/>
                <w:color w:val="000000"/>
                <w:sz w:val="24"/>
                <w:szCs w:val="24"/>
                <w:lang w:val="uk-UA" w:eastAsia="ru-RU"/>
              </w:rPr>
            </w:pPr>
            <w:r w:rsidRPr="000706C1">
              <w:rPr>
                <w:rFonts w:ascii="Times New Roman" w:eastAsia="Times New Roman" w:hAnsi="Times New Roman" w:cs="Times New Roman"/>
                <w:color w:val="000000"/>
                <w:sz w:val="24"/>
                <w:szCs w:val="24"/>
                <w:lang w:val="uk-UA" w:eastAsia="ru-RU"/>
              </w:rPr>
              <w:t>2,35</w:t>
            </w:r>
          </w:p>
        </w:tc>
      </w:tr>
    </w:tbl>
    <w:p w:rsidR="00255AB5" w:rsidRPr="00255AB5" w:rsidRDefault="00255AB5" w:rsidP="00255AB5">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Загальну оцінку ефективності впровадження інформаційних технологій ФОП «Лама Рум», лаунж-бар «Lama Room» в інформаційних ресурсах визначимо шляхом підрахунку середньоарифметичних показників. Просумувавши зважені оцінки по instagram, </w:t>
      </w:r>
      <w:r w:rsidRPr="000706C1">
        <w:rPr>
          <w:rFonts w:ascii="Times New Roman" w:eastAsia="Times New Roman" w:hAnsi="Times New Roman" w:cs="Times New Roman"/>
          <w:color w:val="000000"/>
          <w:sz w:val="28"/>
          <w:szCs w:val="28"/>
          <w:lang w:val="uk-UA" w:eastAsia="ru-RU"/>
        </w:rPr>
        <w:t>facebook</w:t>
      </w:r>
      <w:r w:rsidRPr="00255AB5">
        <w:rPr>
          <w:rFonts w:ascii="Times New Roman" w:eastAsia="Times New Roman" w:hAnsi="Times New Roman" w:cs="Times New Roman"/>
          <w:color w:val="000000"/>
          <w:sz w:val="28"/>
          <w:szCs w:val="28"/>
          <w:lang w:val="uk-UA" w:eastAsia="ru-RU"/>
        </w:rPr>
        <w:t>, сайту закладу і поділивши на кількість об’єктів аналізу ми отримаємо показник – 2,9 бали. Виходячи з нього можемо сказати, що ефективність використання інформаційних ресурсів доволі низька. Причинами цього є не використання інструментів просування продукту в соцмережах, неповнота інформації про події та сам заклад, слабка взаємодія з аудиторією.</w:t>
      </w:r>
    </w:p>
    <w:p w:rsidR="00255AB5" w:rsidRPr="00F50E4F" w:rsidRDefault="00255AB5" w:rsidP="00255AB5">
      <w:pPr>
        <w:spacing w:after="0" w:line="240" w:lineRule="auto"/>
        <w:ind w:firstLine="709"/>
        <w:jc w:val="both"/>
        <w:rPr>
          <w:rFonts w:ascii="Times New Roman" w:hAnsi="Times New Roman" w:cs="Times New Roman"/>
          <w:sz w:val="28"/>
          <w:szCs w:val="28"/>
          <w:lang w:val="uk-UA"/>
        </w:rPr>
      </w:pPr>
      <w:r w:rsidRPr="00F50E4F">
        <w:rPr>
          <w:rFonts w:ascii="Times New Roman" w:hAnsi="Times New Roman" w:cs="Times New Roman"/>
          <w:sz w:val="28"/>
          <w:szCs w:val="28"/>
          <w:lang w:val="uk-UA"/>
        </w:rPr>
        <w:t xml:space="preserve">Сумарна оцінка ефективності впровадження інформаційних технологій подана в </w:t>
      </w:r>
      <w:r w:rsidR="00F50E4F" w:rsidRPr="00F50E4F">
        <w:rPr>
          <w:rFonts w:ascii="Times New Roman" w:hAnsi="Times New Roman" w:cs="Times New Roman"/>
          <w:sz w:val="28"/>
          <w:szCs w:val="28"/>
          <w:lang w:val="uk-UA"/>
        </w:rPr>
        <w:t>таблиці 2.11</w:t>
      </w:r>
      <w:r w:rsidRPr="00F50E4F">
        <w:rPr>
          <w:rFonts w:ascii="Times New Roman" w:hAnsi="Times New Roman" w:cs="Times New Roman"/>
          <w:sz w:val="28"/>
          <w:szCs w:val="28"/>
          <w:lang w:val="uk-UA"/>
        </w:rPr>
        <w:t>. Вона становить 14,7 балів з можливих 20 балів, що є середнім показником. Низькі оцінки було надано споживачами та інформаційними ресурсами.</w:t>
      </w:r>
    </w:p>
    <w:p w:rsidR="00255AB5" w:rsidRPr="00F50E4F"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F50E4F">
        <w:rPr>
          <w:rFonts w:ascii="Times New Roman" w:hAnsi="Times New Roman" w:cs="Times New Roman"/>
          <w:sz w:val="28"/>
          <w:szCs w:val="28"/>
          <w:lang w:val="uk-UA"/>
        </w:rPr>
        <w:t>Таблиця 2.</w:t>
      </w:r>
      <w:r w:rsidR="00F50E4F" w:rsidRPr="00F50E4F">
        <w:rPr>
          <w:rFonts w:ascii="Times New Roman" w:hAnsi="Times New Roman" w:cs="Times New Roman"/>
          <w:sz w:val="28"/>
          <w:szCs w:val="28"/>
          <w:lang w:val="uk-UA"/>
        </w:rPr>
        <w:t>11</w:t>
      </w:r>
      <w:r w:rsidRPr="00F50E4F">
        <w:rPr>
          <w:rFonts w:ascii="Times New Roman" w:hAnsi="Times New Roman" w:cs="Times New Roman"/>
          <w:sz w:val="28"/>
          <w:szCs w:val="28"/>
          <w:lang w:val="uk-UA"/>
        </w:rPr>
        <w:t xml:space="preserve"> –</w:t>
      </w:r>
      <w:r w:rsidRPr="00255AB5">
        <w:rPr>
          <w:rFonts w:ascii="Times New Roman" w:hAnsi="Times New Roman" w:cs="Times New Roman"/>
          <w:sz w:val="28"/>
          <w:szCs w:val="28"/>
          <w:lang w:val="uk-UA"/>
        </w:rPr>
        <w:t xml:space="preserve"> Оцінка ефективності впровадження інформаційних технологій ФОП «Лама Рум», лаунж-бар «Lama Room»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3"/>
        <w:gridCol w:w="4727"/>
        <w:gridCol w:w="3998"/>
      </w:tblGrid>
      <w:tr w:rsidR="00255AB5" w:rsidRPr="00255AB5" w:rsidTr="005A59CD">
        <w:trPr>
          <w:trHeight w:val="458"/>
          <w:jc w:val="center"/>
        </w:trPr>
        <w:tc>
          <w:tcPr>
            <w:tcW w:w="469" w:type="pct"/>
            <w:vMerge w:val="restart"/>
          </w:tcPr>
          <w:p w:rsidR="00255AB5" w:rsidRPr="00255AB5" w:rsidRDefault="00255AB5" w:rsidP="005A59CD">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w:t>
            </w:r>
          </w:p>
        </w:tc>
        <w:tc>
          <w:tcPr>
            <w:tcW w:w="2455" w:type="pct"/>
            <w:vMerge w:val="restart"/>
          </w:tcPr>
          <w:p w:rsidR="00255AB5" w:rsidRPr="00255AB5" w:rsidRDefault="00255AB5" w:rsidP="005A59CD">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Складові ефекту</w:t>
            </w:r>
          </w:p>
        </w:tc>
        <w:tc>
          <w:tcPr>
            <w:tcW w:w="2076" w:type="pct"/>
            <w:vMerge w:val="restart"/>
          </w:tcPr>
          <w:p w:rsidR="00255AB5" w:rsidRPr="00255AB5" w:rsidRDefault="00255AB5" w:rsidP="005A59CD">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sz w:val="24"/>
                <w:szCs w:val="24"/>
                <w:lang w:val="uk-UA"/>
              </w:rPr>
              <w:t>Сума ефекту</w:t>
            </w:r>
          </w:p>
        </w:tc>
      </w:tr>
      <w:tr w:rsidR="00255AB5" w:rsidRPr="00255AB5" w:rsidTr="005A59CD">
        <w:trPr>
          <w:trHeight w:val="276"/>
          <w:jc w:val="center"/>
        </w:trPr>
        <w:tc>
          <w:tcPr>
            <w:tcW w:w="469" w:type="pct"/>
            <w:vMerge/>
          </w:tcPr>
          <w:p w:rsidR="00255AB5" w:rsidRPr="00255AB5" w:rsidRDefault="00255AB5" w:rsidP="005A59CD">
            <w:pPr>
              <w:spacing w:after="0" w:line="240" w:lineRule="auto"/>
              <w:jc w:val="both"/>
              <w:rPr>
                <w:rFonts w:ascii="Times New Roman" w:hAnsi="Times New Roman" w:cs="Times New Roman"/>
                <w:sz w:val="24"/>
                <w:szCs w:val="24"/>
                <w:lang w:val="uk-UA"/>
              </w:rPr>
            </w:pPr>
          </w:p>
        </w:tc>
        <w:tc>
          <w:tcPr>
            <w:tcW w:w="2455" w:type="pct"/>
            <w:vMerge/>
          </w:tcPr>
          <w:p w:rsidR="00255AB5" w:rsidRPr="00255AB5" w:rsidRDefault="00255AB5" w:rsidP="005A59CD">
            <w:pPr>
              <w:spacing w:after="0" w:line="240" w:lineRule="auto"/>
              <w:jc w:val="both"/>
              <w:rPr>
                <w:rFonts w:ascii="Times New Roman" w:hAnsi="Times New Roman" w:cs="Times New Roman"/>
                <w:sz w:val="24"/>
                <w:szCs w:val="24"/>
                <w:lang w:val="uk-UA"/>
              </w:rPr>
            </w:pPr>
          </w:p>
        </w:tc>
        <w:tc>
          <w:tcPr>
            <w:tcW w:w="2076" w:type="pct"/>
            <w:vMerge/>
          </w:tcPr>
          <w:p w:rsidR="00255AB5" w:rsidRPr="00255AB5" w:rsidRDefault="00255AB5" w:rsidP="005A59CD">
            <w:pPr>
              <w:spacing w:after="0" w:line="240" w:lineRule="auto"/>
              <w:jc w:val="both"/>
              <w:rPr>
                <w:rFonts w:ascii="Times New Roman" w:hAnsi="Times New Roman" w:cs="Times New Roman"/>
                <w:sz w:val="24"/>
                <w:szCs w:val="24"/>
                <w:lang w:val="uk-UA"/>
              </w:rPr>
            </w:pPr>
          </w:p>
        </w:tc>
      </w:tr>
      <w:tr w:rsidR="00255AB5" w:rsidRPr="00255AB5" w:rsidTr="005A59CD">
        <w:trPr>
          <w:jc w:val="center"/>
        </w:trPr>
        <w:tc>
          <w:tcPr>
            <w:tcW w:w="469"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1</w:t>
            </w:r>
          </w:p>
        </w:tc>
        <w:tc>
          <w:tcPr>
            <w:tcW w:w="2455"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Оцінка партнерів</w:t>
            </w:r>
          </w:p>
        </w:tc>
        <w:tc>
          <w:tcPr>
            <w:tcW w:w="2076" w:type="pct"/>
            <w:vAlign w:val="bottom"/>
          </w:tcPr>
          <w:p w:rsidR="00255AB5" w:rsidRPr="00255AB5" w:rsidRDefault="00255AB5" w:rsidP="005A59CD">
            <w:pPr>
              <w:spacing w:after="0" w:line="240" w:lineRule="auto"/>
              <w:jc w:val="center"/>
              <w:rPr>
                <w:rFonts w:ascii="Times New Roman" w:hAnsi="Times New Roman" w:cs="Times New Roman"/>
                <w:color w:val="000000"/>
                <w:sz w:val="24"/>
                <w:szCs w:val="24"/>
                <w:lang w:val="uk-UA"/>
              </w:rPr>
            </w:pPr>
            <w:r w:rsidRPr="00255AB5">
              <w:rPr>
                <w:rFonts w:ascii="Times New Roman" w:hAnsi="Times New Roman" w:cs="Times New Roman"/>
                <w:color w:val="000000"/>
                <w:sz w:val="24"/>
                <w:szCs w:val="24"/>
                <w:lang w:val="uk-UA"/>
              </w:rPr>
              <w:t>4,15</w:t>
            </w:r>
          </w:p>
        </w:tc>
      </w:tr>
      <w:tr w:rsidR="00255AB5" w:rsidRPr="00255AB5" w:rsidTr="005A59CD">
        <w:trPr>
          <w:jc w:val="center"/>
        </w:trPr>
        <w:tc>
          <w:tcPr>
            <w:tcW w:w="469"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2</w:t>
            </w:r>
          </w:p>
        </w:tc>
        <w:tc>
          <w:tcPr>
            <w:tcW w:w="2455" w:type="pct"/>
          </w:tcPr>
          <w:p w:rsidR="00255AB5" w:rsidRPr="00255AB5" w:rsidRDefault="00255AB5" w:rsidP="005A59CD">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t>Оцінка споживачів</w:t>
            </w:r>
          </w:p>
        </w:tc>
        <w:tc>
          <w:tcPr>
            <w:tcW w:w="2076" w:type="pct"/>
            <w:vAlign w:val="bottom"/>
          </w:tcPr>
          <w:p w:rsidR="00255AB5" w:rsidRPr="00255AB5" w:rsidRDefault="00255AB5" w:rsidP="005A59CD">
            <w:pPr>
              <w:spacing w:after="0" w:line="240" w:lineRule="auto"/>
              <w:jc w:val="center"/>
              <w:rPr>
                <w:rFonts w:ascii="Times New Roman" w:hAnsi="Times New Roman" w:cs="Times New Roman"/>
                <w:color w:val="000000"/>
                <w:sz w:val="24"/>
                <w:szCs w:val="24"/>
                <w:lang w:val="uk-UA"/>
              </w:rPr>
            </w:pPr>
            <w:r w:rsidRPr="00255AB5">
              <w:rPr>
                <w:rFonts w:ascii="Times New Roman" w:hAnsi="Times New Roman" w:cs="Times New Roman"/>
                <w:color w:val="000000"/>
                <w:sz w:val="24"/>
                <w:szCs w:val="24"/>
                <w:lang w:val="uk-UA"/>
              </w:rPr>
              <w:t>3,6</w:t>
            </w:r>
          </w:p>
        </w:tc>
      </w:tr>
      <w:tr w:rsidR="00255AB5" w:rsidRPr="00255AB5" w:rsidTr="005A59CD">
        <w:trPr>
          <w:jc w:val="center"/>
        </w:trPr>
        <w:tc>
          <w:tcPr>
            <w:tcW w:w="469"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3</w:t>
            </w:r>
          </w:p>
        </w:tc>
        <w:tc>
          <w:tcPr>
            <w:tcW w:w="2455"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Оцінка персоналу</w:t>
            </w:r>
          </w:p>
        </w:tc>
        <w:tc>
          <w:tcPr>
            <w:tcW w:w="2076" w:type="pct"/>
            <w:vAlign w:val="bottom"/>
          </w:tcPr>
          <w:p w:rsidR="00255AB5" w:rsidRPr="00255AB5" w:rsidRDefault="00255AB5" w:rsidP="005A59CD">
            <w:pPr>
              <w:spacing w:after="0" w:line="240" w:lineRule="auto"/>
              <w:jc w:val="center"/>
              <w:rPr>
                <w:rFonts w:ascii="Times New Roman" w:hAnsi="Times New Roman" w:cs="Times New Roman"/>
                <w:color w:val="000000"/>
                <w:sz w:val="24"/>
                <w:szCs w:val="24"/>
                <w:lang w:val="uk-UA"/>
              </w:rPr>
            </w:pPr>
            <w:r w:rsidRPr="00255AB5">
              <w:rPr>
                <w:rFonts w:ascii="Times New Roman" w:hAnsi="Times New Roman" w:cs="Times New Roman"/>
                <w:color w:val="000000"/>
                <w:sz w:val="24"/>
                <w:szCs w:val="24"/>
                <w:lang w:val="uk-UA"/>
              </w:rPr>
              <w:t>4,05</w:t>
            </w:r>
          </w:p>
        </w:tc>
      </w:tr>
      <w:tr w:rsidR="00255AB5" w:rsidRPr="00255AB5" w:rsidTr="005A59CD">
        <w:trPr>
          <w:jc w:val="center"/>
        </w:trPr>
        <w:tc>
          <w:tcPr>
            <w:tcW w:w="469"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4</w:t>
            </w:r>
          </w:p>
        </w:tc>
        <w:tc>
          <w:tcPr>
            <w:tcW w:w="2455"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Оцінка інформаційних ресурсів</w:t>
            </w:r>
          </w:p>
        </w:tc>
        <w:tc>
          <w:tcPr>
            <w:tcW w:w="2076" w:type="pct"/>
            <w:vAlign w:val="bottom"/>
          </w:tcPr>
          <w:p w:rsidR="00255AB5" w:rsidRPr="00255AB5" w:rsidRDefault="00255AB5" w:rsidP="005A59CD">
            <w:pPr>
              <w:spacing w:after="0" w:line="240" w:lineRule="auto"/>
              <w:jc w:val="center"/>
              <w:rPr>
                <w:rFonts w:ascii="Times New Roman" w:hAnsi="Times New Roman" w:cs="Times New Roman"/>
                <w:color w:val="000000"/>
                <w:sz w:val="24"/>
                <w:szCs w:val="24"/>
                <w:lang w:val="uk-UA"/>
              </w:rPr>
            </w:pPr>
            <w:r w:rsidRPr="00255AB5">
              <w:rPr>
                <w:rFonts w:ascii="Times New Roman" w:hAnsi="Times New Roman" w:cs="Times New Roman"/>
                <w:color w:val="000000"/>
                <w:sz w:val="24"/>
                <w:szCs w:val="24"/>
                <w:lang w:val="uk-UA"/>
              </w:rPr>
              <w:t>2,9</w:t>
            </w:r>
          </w:p>
        </w:tc>
      </w:tr>
      <w:tr w:rsidR="00255AB5" w:rsidRPr="00255AB5" w:rsidTr="005A59CD">
        <w:trPr>
          <w:jc w:val="center"/>
        </w:trPr>
        <w:tc>
          <w:tcPr>
            <w:tcW w:w="469" w:type="pct"/>
          </w:tcPr>
          <w:p w:rsidR="00255AB5" w:rsidRPr="00255AB5" w:rsidRDefault="00255AB5" w:rsidP="005A59CD">
            <w:pPr>
              <w:spacing w:after="0" w:line="240" w:lineRule="auto"/>
              <w:jc w:val="both"/>
              <w:rPr>
                <w:rFonts w:ascii="Times New Roman" w:hAnsi="Times New Roman" w:cs="Times New Roman"/>
                <w:sz w:val="24"/>
                <w:szCs w:val="24"/>
                <w:lang w:val="uk-UA"/>
              </w:rPr>
            </w:pPr>
          </w:p>
        </w:tc>
        <w:tc>
          <w:tcPr>
            <w:tcW w:w="2455" w:type="pct"/>
          </w:tcPr>
          <w:p w:rsidR="00255AB5" w:rsidRPr="00255AB5" w:rsidRDefault="00255AB5" w:rsidP="005A59CD">
            <w:pPr>
              <w:spacing w:after="0" w:line="240" w:lineRule="auto"/>
              <w:jc w:val="both"/>
              <w:rPr>
                <w:rFonts w:ascii="Times New Roman" w:hAnsi="Times New Roman" w:cs="Times New Roman"/>
                <w:sz w:val="24"/>
                <w:szCs w:val="24"/>
                <w:lang w:val="uk-UA"/>
              </w:rPr>
            </w:pPr>
            <w:r w:rsidRPr="00255AB5">
              <w:rPr>
                <w:rFonts w:ascii="Times New Roman" w:hAnsi="Times New Roman" w:cs="Times New Roman"/>
                <w:sz w:val="24"/>
                <w:szCs w:val="24"/>
                <w:lang w:val="uk-UA"/>
              </w:rPr>
              <w:t>Всього</w:t>
            </w:r>
          </w:p>
        </w:tc>
        <w:tc>
          <w:tcPr>
            <w:tcW w:w="2076" w:type="pct"/>
            <w:vAlign w:val="bottom"/>
          </w:tcPr>
          <w:p w:rsidR="00255AB5" w:rsidRPr="00255AB5" w:rsidRDefault="00255AB5" w:rsidP="005A59CD">
            <w:pPr>
              <w:spacing w:after="0" w:line="240" w:lineRule="auto"/>
              <w:jc w:val="center"/>
              <w:rPr>
                <w:rFonts w:ascii="Times New Roman" w:hAnsi="Times New Roman" w:cs="Times New Roman"/>
                <w:color w:val="000000"/>
                <w:sz w:val="24"/>
                <w:szCs w:val="24"/>
                <w:lang w:val="uk-UA"/>
              </w:rPr>
            </w:pPr>
            <w:r w:rsidRPr="00255AB5">
              <w:rPr>
                <w:rFonts w:ascii="Times New Roman" w:hAnsi="Times New Roman" w:cs="Times New Roman"/>
                <w:color w:val="000000"/>
                <w:sz w:val="24"/>
                <w:szCs w:val="24"/>
                <w:lang w:val="uk-UA"/>
              </w:rPr>
              <w:t>14,7</w:t>
            </w:r>
          </w:p>
        </w:tc>
      </w:tr>
    </w:tbl>
    <w:p w:rsidR="00255AB5" w:rsidRPr="00255AB5" w:rsidRDefault="00255AB5" w:rsidP="00255AB5">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p>
    <w:p w:rsidR="00255AB5" w:rsidRPr="00255AB5" w:rsidRDefault="00255AB5" w:rsidP="00255AB5">
      <w:pPr>
        <w:spacing w:after="0" w:line="240" w:lineRule="auto"/>
        <w:ind w:firstLine="709"/>
        <w:jc w:val="both"/>
        <w:rPr>
          <w:rFonts w:ascii="Times New Roman" w:hAnsi="Times New Roman" w:cs="Times New Roman"/>
          <w:sz w:val="28"/>
          <w:szCs w:val="28"/>
          <w:lang w:val="uk-UA"/>
        </w:rPr>
      </w:pPr>
      <w:r w:rsidRPr="00255AB5">
        <w:rPr>
          <w:rFonts w:ascii="Times New Roman" w:hAnsi="Times New Roman" w:cs="Times New Roman"/>
          <w:sz w:val="28"/>
          <w:szCs w:val="28"/>
          <w:lang w:val="uk-UA"/>
        </w:rPr>
        <w:t xml:space="preserve">Отже, ефективності впровадження інформаційних технологій ФОП «Лама Рум», лаунж-бар «Lama Room» показала сильні та слабкі місця даної роботи. Керівництво закладу вірно виявило пріоритетні напрямки роботи: розвиток </w:t>
      </w:r>
      <w:r w:rsidRPr="00255AB5">
        <w:rPr>
          <w:rFonts w:ascii="Times New Roman" w:hAnsi="Times New Roman" w:cs="Times New Roman"/>
          <w:sz w:val="28"/>
          <w:szCs w:val="28"/>
          <w:lang w:val="uk-UA"/>
        </w:rPr>
        <w:lastRenderedPageBreak/>
        <w:t>сторінки в соціальній мережі instagram, впровадження у роботу закладу певних засобів (смарт браслети виклику офіціантів, системи обліку замовлень), акцент на фото та відео контент. Поряд з цим варто звернути увагу і на не доопрацювання. Так ведення соціальних сторінок та сайту мало спирається на маркетингові інструменти просування продукту та взаємодії з аудиторією. Персонал, хоч і підтримує впровадження інформаційних технологій, відчуває слабку мотивацію до роботи. Клієнти закладу вважають більшість використовуваних інформаційних технологій (Wi-Fi, кнопку виклику офіціанта, безготівкова оплата) традиційними та не уявляють роботу закладу без них. Використані методи (експертна оцінка, аналіз сервісами аналітики) дали можливість визначити загальну оцінку, що склала 14,7 балів з можливих 20 балів. Даний показник є середнім та був досягнутий за рахунок високих оцінок партнерами закладу, персоналом. Споживачі та інформаційні ресурси, що є важливими саме з точки зору реклами та збуту продукції, послуг мали не високі оцінки. Це змушує приділити даному аспект увагу, оскільки впливає на прибутковість закладу та його конкурентні позиції.</w:t>
      </w:r>
    </w:p>
    <w:p w:rsidR="004A4E1B" w:rsidRPr="00255AB5" w:rsidRDefault="004A4E1B" w:rsidP="0078477F">
      <w:pPr>
        <w:spacing w:after="0" w:line="240" w:lineRule="auto"/>
        <w:rPr>
          <w:rFonts w:ascii="Times New Roman" w:hAnsi="Times New Roman" w:cs="Times New Roman"/>
          <w:sz w:val="24"/>
          <w:szCs w:val="24"/>
          <w:lang w:val="uk-UA"/>
        </w:rPr>
      </w:pPr>
    </w:p>
    <w:p w:rsidR="00255AB5" w:rsidRPr="00255AB5" w:rsidRDefault="00255AB5" w:rsidP="0078477F">
      <w:pPr>
        <w:spacing w:after="0" w:line="240" w:lineRule="auto"/>
        <w:rPr>
          <w:rFonts w:ascii="Times New Roman" w:hAnsi="Times New Roman" w:cs="Times New Roman"/>
          <w:sz w:val="24"/>
          <w:szCs w:val="24"/>
          <w:lang w:val="uk-UA"/>
        </w:rPr>
      </w:pPr>
    </w:p>
    <w:p w:rsidR="00255AB5" w:rsidRPr="00255AB5" w:rsidRDefault="00255AB5" w:rsidP="0078477F">
      <w:pPr>
        <w:spacing w:after="0" w:line="240" w:lineRule="auto"/>
        <w:rPr>
          <w:rFonts w:ascii="Times New Roman" w:hAnsi="Times New Roman" w:cs="Times New Roman"/>
          <w:sz w:val="24"/>
          <w:szCs w:val="24"/>
          <w:lang w:val="uk-UA"/>
        </w:rPr>
      </w:pPr>
    </w:p>
    <w:p w:rsidR="00255AB5" w:rsidRPr="00255AB5" w:rsidRDefault="00255AB5" w:rsidP="0078477F">
      <w:pPr>
        <w:spacing w:after="0" w:line="240" w:lineRule="auto"/>
        <w:rPr>
          <w:rFonts w:ascii="Times New Roman" w:hAnsi="Times New Roman" w:cs="Times New Roman"/>
          <w:sz w:val="24"/>
          <w:szCs w:val="24"/>
          <w:lang w:val="uk-UA"/>
        </w:rPr>
      </w:pPr>
    </w:p>
    <w:p w:rsidR="004A4E1B" w:rsidRPr="00255AB5" w:rsidRDefault="004A4E1B" w:rsidP="0078477F">
      <w:pPr>
        <w:spacing w:after="0" w:line="240" w:lineRule="auto"/>
        <w:rPr>
          <w:rFonts w:ascii="Times New Roman" w:hAnsi="Times New Roman" w:cs="Times New Roman"/>
          <w:sz w:val="24"/>
          <w:szCs w:val="24"/>
          <w:lang w:val="uk-UA"/>
        </w:rPr>
        <w:sectPr w:rsidR="004A4E1B" w:rsidRPr="00255AB5" w:rsidSect="00430FA6">
          <w:pgSz w:w="11906" w:h="16838"/>
          <w:pgMar w:top="1134" w:right="1134" w:bottom="1134" w:left="1134" w:header="708" w:footer="708" w:gutter="0"/>
          <w:cols w:space="708"/>
          <w:docGrid w:linePitch="360"/>
        </w:sectPr>
      </w:pPr>
    </w:p>
    <w:p w:rsidR="004A4E1B" w:rsidRPr="00255AB5" w:rsidRDefault="004A4E1B" w:rsidP="004A4E1B">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lastRenderedPageBreak/>
        <w:t>ВИСНОВКИ ТА РЕКОМЕНДАЦІЇ</w:t>
      </w:r>
    </w:p>
    <w:p w:rsidR="004A4E1B" w:rsidRPr="00255AB5" w:rsidRDefault="004A4E1B" w:rsidP="0078477F">
      <w:pPr>
        <w:spacing w:after="0" w:line="240" w:lineRule="auto"/>
        <w:rPr>
          <w:rFonts w:ascii="Times New Roman" w:hAnsi="Times New Roman" w:cs="Times New Roman"/>
          <w:sz w:val="28"/>
          <w:szCs w:val="28"/>
          <w:lang w:val="uk-UA"/>
        </w:rPr>
      </w:pP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Вплив інформаційних технологій на ефективність роботи готельно-ресторанного підприємства значний. Стрімкий розвиток інформаційних технологій сприяє поступовому переміщенню бізнес-процесів у віртуальний світ. На даний час вже традиційними вважаються процеси оплати, підписання угод, оформлення замовлення за допомогою інструментів інтернету. Це економить час та дозволяє вести справи з будь-якої точки світу. Інтернет технологій важливі і в питаннях взаємодії з аудиторією. Висока динаміка росту кількості користувачів інтернету в Україні та світі породила – інтернет маркетинг. Він стрімко витісняє традиційні підходи у рекламі, взаємодії з споживачами, перетворюючись на основу сучас</w:t>
      </w:r>
      <w:r w:rsidR="00F93434">
        <w:rPr>
          <w:rFonts w:ascii="Times New Roman" w:hAnsi="Times New Roman" w:cs="Times New Roman"/>
          <w:sz w:val="28"/>
          <w:szCs w:val="28"/>
          <w:lang w:val="uk-UA"/>
        </w:rPr>
        <w:t>ного підприємництва. Так у 2021 </w:t>
      </w:r>
      <w:r w:rsidRPr="002820D1">
        <w:rPr>
          <w:rFonts w:ascii="Times New Roman" w:hAnsi="Times New Roman" w:cs="Times New Roman"/>
          <w:sz w:val="28"/>
          <w:szCs w:val="28"/>
          <w:lang w:val="uk-UA"/>
        </w:rPr>
        <w:t>році 2,14 млрд. чоловік в світі робили покупки в інтернеті, а обсяг реалізованої продукції склав майже 5 трлн. дол. США. З поширенням пандемії COVID-19 різко зріс попит на онлайн замовлення їжі з доставкою, а частка електронної комерції в загальному обсязі світової торгівлі зросла до 20%.</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Аналіз впливу інформаційних технол</w:t>
      </w:r>
      <w:r w:rsidR="00F93434">
        <w:rPr>
          <w:rFonts w:ascii="Times New Roman" w:hAnsi="Times New Roman" w:cs="Times New Roman"/>
          <w:sz w:val="28"/>
          <w:szCs w:val="28"/>
          <w:lang w:val="uk-UA"/>
        </w:rPr>
        <w:t>огій на ефективність роботи ФОП </w:t>
      </w:r>
      <w:r w:rsidRPr="002820D1">
        <w:rPr>
          <w:rFonts w:ascii="Times New Roman" w:hAnsi="Times New Roman" w:cs="Times New Roman"/>
          <w:sz w:val="28"/>
          <w:szCs w:val="28"/>
          <w:lang w:val="uk-UA"/>
        </w:rPr>
        <w:t>«Лама Рум», лаунж-бар «Lama Room» дав можливість оцінити рівень впровадження даних технологій в роботу підприємства та їх ефективності. В ході дослідження було з’ясовано сутність поняття «інформаційні технології», визначено види інформаційних технологій, розглянуто їх життєвий цикл, методом експертної оцінки визначено ефект впливу інформаційних технологій на роботу персоналу, відношення партнерів та споживачів до них, проаналізовано використовувані інтернет технології (сайт, соціальні сторінки, спеціалізовані програми).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Спираючись на наявні підходи у розумінні поняття «інформаційні технології» було визначено, що даний термін варто розуміти як – сукупність методів і технічних засобів, які об'єднуються в технологічні процеси, з метою проведення пошуку, обробки, аналізу інформації для набуття нею нової якості. Інформаційні системи сприяють полегшенню накопичення та передачі інформації, зменшення витрат на її обробку, підвищення якості аналізу та надійності отриманих даних.</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На даний час поширення набули наступні види інформаційних технологій:</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глобальні розподільчі системи;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системи бронювання та резервування;</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послуги інтернету та мобільні системи зв’язку;</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комплексні автоматизовані системи управління підприємством;</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спеціалізовані та універсальні програмні продукти.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Проникнення та впровадження  інформаційних технологій в роботу готельно-рестор</w:t>
      </w:r>
      <w:r w:rsidR="00F93434">
        <w:rPr>
          <w:rFonts w:ascii="Times New Roman" w:hAnsi="Times New Roman" w:cs="Times New Roman"/>
          <w:sz w:val="28"/>
          <w:szCs w:val="28"/>
          <w:lang w:val="uk-UA"/>
        </w:rPr>
        <w:t>а</w:t>
      </w:r>
      <w:r w:rsidRPr="002820D1">
        <w:rPr>
          <w:rFonts w:ascii="Times New Roman" w:hAnsi="Times New Roman" w:cs="Times New Roman"/>
          <w:sz w:val="28"/>
          <w:szCs w:val="28"/>
          <w:lang w:val="uk-UA"/>
        </w:rPr>
        <w:t xml:space="preserve">нних підприємств відбувається за моделлю: зародження, розвиток, застосування, інтеграція та трансформація. Кожна інноваційна технологія спершу виникає в вигляді прототипу, що поступово шириться та </w:t>
      </w:r>
      <w:r w:rsidRPr="002820D1">
        <w:rPr>
          <w:rFonts w:ascii="Times New Roman" w:hAnsi="Times New Roman" w:cs="Times New Roman"/>
          <w:sz w:val="28"/>
          <w:szCs w:val="28"/>
          <w:lang w:val="uk-UA"/>
        </w:rPr>
        <w:lastRenderedPageBreak/>
        <w:t>інтегрується до галузі. З часом вона отримує широке застосування. В процесі використання вона піддається трансформації, удосконаленню та оновленню під вимоги робочого процесу.</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Ефективність впровадження технології відображає співвідношення між отриманими результатами діяльності та витраченими на це ресурсами. Основними одиницями виміру ефективності є такі критерії як: виручка; прибуток; обсяг реалізованої продукції чи наданих послуг; рівень задоволеності клієнта; зростання іміджу підприємства. Напрямками аналізу ефективності є: соціальний (зростання рівня задоволеності клієнтів від отриманих послуг); економічний (збільшення прибутковості; зменшення витрат); управлінський (кращій обробці інформації, аналізу та виконанні певних операцій (бухгалтерія, звітність, системи управління та контролю персоналом, тощо)); безпека (підвищення рівня захищеності клієнтів, їх персональних даних та даних підприємства).</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Основними методами визначення впливу інформаційних технологій на ефективність діяльності готельно-ресторан</w:t>
      </w:r>
      <w:r w:rsidR="00F93434">
        <w:rPr>
          <w:rFonts w:ascii="Times New Roman" w:hAnsi="Times New Roman" w:cs="Times New Roman"/>
          <w:sz w:val="28"/>
          <w:szCs w:val="28"/>
          <w:lang w:val="uk-UA"/>
        </w:rPr>
        <w:t>них підприємств на прикладі ФОП </w:t>
      </w:r>
      <w:r w:rsidRPr="002820D1">
        <w:rPr>
          <w:rFonts w:ascii="Times New Roman" w:hAnsi="Times New Roman" w:cs="Times New Roman"/>
          <w:sz w:val="28"/>
          <w:szCs w:val="28"/>
          <w:lang w:val="uk-UA"/>
        </w:rPr>
        <w:t>«Лама Рум», Лаунж-бар «Lama room» були методи кількісного аналізу. До них належать методи соціологічного опитування, експертної оцінки, аналіз даних економічної діяльності.</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Організаційно-економічна характеристика ресторанного закладу ФОП</w:t>
      </w:r>
      <w:r w:rsidR="00F93434">
        <w:rPr>
          <w:rFonts w:ascii="Times New Roman" w:hAnsi="Times New Roman" w:cs="Times New Roman"/>
          <w:sz w:val="28"/>
          <w:szCs w:val="28"/>
          <w:lang w:val="uk-UA"/>
        </w:rPr>
        <w:t> </w:t>
      </w:r>
      <w:r w:rsidRPr="002820D1">
        <w:rPr>
          <w:rFonts w:ascii="Times New Roman" w:hAnsi="Times New Roman" w:cs="Times New Roman"/>
          <w:sz w:val="28"/>
          <w:szCs w:val="28"/>
          <w:lang w:val="uk-UA"/>
        </w:rPr>
        <w:t>«Лама Рум», лаунж-бар «Lama Room» показала, що заклад належить до ФОП ІІ групи зареєстрованого на Астахова А.О. У ньому діє лінійно-функціональна система управління. На чолі закладу стоїть засновник. Він призначає директора лаун-бару, директор формує команду. Ієрархія підпорядкування йде з гори у низ. Основними структурними підрозділами лаунж-бару є: кухня; бар; зали; адміністрація. Використовувані інформаційні технології можна умовно класифікувати на такі групи: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глобальні розподільчі системи (відсутні);</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системи бронювання та резервування (відсутні);</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послуги інтернету та мобільні системи зв’язку (Wi-Fi);</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комплексні автоматизовані системи управління підприємством (MeDoc, 1C, poster? смарт годинників з функцією виклику офіціанта);</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спеціалізовані та універсальні програмні продукти (сайт закладу, сторінки в соціальних мережах)</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Аналіз ефективності інформаційних технологій за напрямками мав наступні результати.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 xml:space="preserve">Економічний ефект. Економічна діяльність закладу має позитивну динаміку зростання. Як видно з таблиці 2.1 останні три роки його роботи демонструють рентабельність. Протягом досліджуваного періоду кількість відвідувачів зросла 2021 року на 36% та 2022 на 20%. Загальний прибутки лаунж-бару збільшилися з 1 млн. грн. 2020 року до 2,5 млн. грн. 2022 року. Чисельність персоналу була більш-менш стабільною та на 2022 рік складала 34 особи. </w:t>
      </w:r>
      <w:r w:rsidRPr="002820D1">
        <w:rPr>
          <w:rFonts w:ascii="Times New Roman" w:hAnsi="Times New Roman" w:cs="Times New Roman"/>
          <w:sz w:val="28"/>
          <w:szCs w:val="28"/>
          <w:lang w:val="uk-UA"/>
        </w:rPr>
        <w:lastRenderedPageBreak/>
        <w:t>Порівняно з 2020 роком вона зросла на 36%. Середньомісячна заробітна платня становила 2020 року – 15 000 грн., а 2022 року – 19 000 грн. Вартість основних засобів підприємства зросла з 0,5 до 1 млн. грн. протягом 2020-2022 років. Зростання вкладень у основні фонди, сприяло зростанню показників фондовіддачі. Так протягом 2020-2022 років вони збільшилися з 2 до 2,5 грн. Хоч заклад мав високі показники прибутковості, одночасно він ніс і значні видатки. Так у 2020 році видатки ФОП «Лама Рум», лаунж-бар «Lama Room» становили 0,8 млн. грн. 2022 року дані цифри вже були 1,4 млн. грн. Чистий прибуток закладу 2020 року склав – 0,2 млн. грн, а 2022 року 1,1 млн. грн. Незважаючи на пандемію COVID-19 та початок агресія Російської Федерації в лютому 2022 року ФОП «Лама Рум», лаунж-бар «Lama Room» мав позитивну динаміку зростання. Гарний імідж закладу, проведення різноманітних Event подій сприяло збільшенню кількості відвідувачів. Пропонований набір сервісу: Wi-Fi; кнопка виклику офіціанта; можливість безготівкової оплати задовольняла вимоги аудиторії.</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Однак, темпи приросту економічної діяльності ФОП «Лама Рум», лаунж-бар «Lama Room» 2020/2021 та 2021/2022 років мають тенденцію до скорочення. Показники активності: кількість відвідувачів; надходження від реалізації; продуктивність праці та ін. демонструють 2021/2022 роках менший приріст ніж 2020/2021 роках. Збільшення відбувалися лише у витратах діяльності підприємства та продуктивності праці. Причину цього можна пояснити життєвим циклом продукту. В середньому за дослідженнями маркетологів, ресторан, як заклад має успіх 5-6 років. Після цікавість до нього згасає. Тому власники закладів кожні 5-7 років проводять ребрейдинг – оновлюють інтер’єр, меню, профіль закладу, назву та ін. Зважаючи</w:t>
      </w:r>
      <w:r w:rsidR="00F93434">
        <w:rPr>
          <w:rFonts w:ascii="Times New Roman" w:hAnsi="Times New Roman" w:cs="Times New Roman"/>
          <w:sz w:val="28"/>
          <w:szCs w:val="28"/>
          <w:lang w:val="uk-UA"/>
        </w:rPr>
        <w:t>, що заклад працює з весни 2019 </w:t>
      </w:r>
      <w:r w:rsidRPr="002820D1">
        <w:rPr>
          <w:rFonts w:ascii="Times New Roman" w:hAnsi="Times New Roman" w:cs="Times New Roman"/>
          <w:sz w:val="28"/>
          <w:szCs w:val="28"/>
          <w:lang w:val="uk-UA"/>
        </w:rPr>
        <w:t>року – час його ребрейдингу наближається.</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Соціальний ефект був визначений шляхом аналізу сайту закладу та його сторінок в соціальних мережах, а також анкетуванням споживачів. Анкетування споживачів показало, що роль інформаційних технологій у роботі ресторанного закладу ними була оцінена як висока. Основна частина клієнтів – це молоді люди, що активно користуються гаджетами, інтернетом і для них дуже важливо вільно отримувати інформацію з мережі. На їх думку ФОП «Лама Рум», лаунж-бар «Lama Room» має покращити інформативність та функціонал свого сайту та сторінок в соціальних мережах. Клієнти цінують модернізацію закладу, проте вони хочуть більшого оновлення. Для них важливими є інструменти: чат-боти; електронне меню; можливість вільної безготівкової оплати (можливість сплати криптовалютою). Виходячи з цього подальша модернізація закладу має відбуватися з врахуванням даних аспектів. Зважена оцінка ефективності впровадження інформаційних технологій відвідувачами закладу склала 3,6 балів.</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 xml:space="preserve">Ефект від діяльності соціальних сторінках в  instagram, facebook, сайту закладу був не високим. Найбільшого результату демонструвала сторінка instagram. Вона мала значне охоплення аудиторії (15,4 тис. підписок), публікацій </w:t>
      </w:r>
      <w:r w:rsidRPr="002820D1">
        <w:rPr>
          <w:rFonts w:ascii="Times New Roman" w:hAnsi="Times New Roman" w:cs="Times New Roman"/>
          <w:sz w:val="28"/>
          <w:szCs w:val="28"/>
          <w:lang w:val="uk-UA"/>
        </w:rPr>
        <w:lastRenderedPageBreak/>
        <w:t xml:space="preserve">(1,8 тис.). Контент сторінки був засобом формування позитивного іміджу закладу та основним майданчиком інтернет маркетингу. Проаналізувавши за допомогою сервісів аналітики активність сторінки, було виявлено, що instagram для збільшення ефекту застосовувало  і певні сервіси, як «Mass Following». Це назва технології реклами сторінки в соцмережах, що працює за певним алгоритмом. Підвищення активності та кількості підписщиків сторінки відбувається за допомогою спеціальної програми, що заходить на інші сторінки ставить їм періодично лайки поки не буде поставлено лайк чи оформлена підписка на сторінки у відповідь. Дана технологія сприяє залученню відвідувачів до сторінки закладу, але не завжди спрямована на конкретну цільову аудиторію. </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Активність в соціальній мережі faceboo</w:t>
      </w:r>
      <w:r w:rsidR="00F93434">
        <w:rPr>
          <w:rFonts w:ascii="Times New Roman" w:hAnsi="Times New Roman" w:cs="Times New Roman"/>
          <w:sz w:val="28"/>
          <w:szCs w:val="28"/>
          <w:lang w:val="uk-UA"/>
        </w:rPr>
        <w:t>k була не високою. Сторінка ФОП </w:t>
      </w:r>
      <w:r w:rsidRPr="002820D1">
        <w:rPr>
          <w:rFonts w:ascii="Times New Roman" w:hAnsi="Times New Roman" w:cs="Times New Roman"/>
          <w:sz w:val="28"/>
          <w:szCs w:val="28"/>
          <w:lang w:val="uk-UA"/>
        </w:rPr>
        <w:t>«Лама Рум», лаунж-бар «Lama Room» в соціальній мережі facebook втратила інтерес аудиторії. Загальна кількість публікацій і користувачів протягом 2020-2022 років збільшилася. Однак, активність аудиторії впала. Так у 2022 році зменшилась кількість відвідувачів п</w:t>
      </w:r>
      <w:r w:rsidR="00F93434">
        <w:rPr>
          <w:rFonts w:ascii="Times New Roman" w:hAnsi="Times New Roman" w:cs="Times New Roman"/>
          <w:sz w:val="28"/>
          <w:szCs w:val="28"/>
          <w:lang w:val="uk-UA"/>
        </w:rPr>
        <w:t>орівняно з 2021 роком на  3 857 </w:t>
      </w:r>
      <w:r w:rsidRPr="002820D1">
        <w:rPr>
          <w:rFonts w:ascii="Times New Roman" w:hAnsi="Times New Roman" w:cs="Times New Roman"/>
          <w:sz w:val="28"/>
          <w:szCs w:val="28"/>
          <w:lang w:val="uk-UA"/>
        </w:rPr>
        <w:t xml:space="preserve">чоловік. Рівень охоплення скоротився на 200 чоловік, а залучення аудиторії впало на 134 особи. Основна причина непопулярність серед молоді facebook. Порівняно з соціальною мережею instagram, в facebook не проводиться реклама та не залучаються інформаційні технології для просування продукту. Хоч сторінка ведеться автоматично, реакція аудиторії на контент нульова. </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Аналіз сайту було проведено за допомогою сервіс аналізу вебсайтів pro.similarweb. Було виявлено, що його ефективність в роботі ФОП «Лама Рум», лаунж-бар «Lama Room» середня. Сайт є малоцікавим для користувачів, що призводить до припинення перебування на ньому та виходу. Це підтверджують дані аналізу: рівень проникнення; тривалість перебування; відмови; конверсія. Використовуючи методо експертної оцінки рівень ефективності впровадження інформаційних технологій ФОП «Лама Рум», лаунж-бар «Lama Room» на сайті та соціальних мережах було визначено для instagra</w:t>
      </w:r>
      <w:r w:rsidR="00F93434">
        <w:rPr>
          <w:rFonts w:ascii="Times New Roman" w:hAnsi="Times New Roman" w:cs="Times New Roman"/>
          <w:sz w:val="28"/>
          <w:szCs w:val="28"/>
          <w:lang w:val="uk-UA"/>
        </w:rPr>
        <w:t>m – 3,76 балів; facebook – 2,57 </w:t>
      </w:r>
      <w:r w:rsidRPr="002820D1">
        <w:rPr>
          <w:rFonts w:ascii="Times New Roman" w:hAnsi="Times New Roman" w:cs="Times New Roman"/>
          <w:sz w:val="28"/>
          <w:szCs w:val="28"/>
          <w:lang w:val="uk-UA"/>
        </w:rPr>
        <w:t>бали; сайту ФОП «Лама Рум», лаунж-бар «Lama Room» – 2,35 балів. Середня оцінка ефективності впроваджен</w:t>
      </w:r>
      <w:r w:rsidR="00F93434">
        <w:rPr>
          <w:rFonts w:ascii="Times New Roman" w:hAnsi="Times New Roman" w:cs="Times New Roman"/>
          <w:sz w:val="28"/>
          <w:szCs w:val="28"/>
          <w:lang w:val="uk-UA"/>
        </w:rPr>
        <w:t>ня інформаційних технологій ФОП </w:t>
      </w:r>
      <w:r w:rsidRPr="002820D1">
        <w:rPr>
          <w:rFonts w:ascii="Times New Roman" w:hAnsi="Times New Roman" w:cs="Times New Roman"/>
          <w:sz w:val="28"/>
          <w:szCs w:val="28"/>
          <w:lang w:val="uk-UA"/>
        </w:rPr>
        <w:t>«Лама Рум», лаунж-бар «Lama Room» в інформаційних ресурсах становила – 2,9 бали. Виходячи з нього можемо сказати, що ефективність використання інформаційних ресурсів доволі низька. Причинами цього є не використання інструментів просування продукту в соцмережах, неповнота інформації про події та сам заклад, слабка взаємодія з аудиторією.</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Управлінський ефект визначався за результатами анкетування персоналу та партнерів. Зважена оцінка ефективності впровадження інформаційних технологій (ІТ) персоналом ФОП «Лама Рум»,</w:t>
      </w:r>
      <w:r w:rsidR="00F93434">
        <w:rPr>
          <w:rFonts w:ascii="Times New Roman" w:hAnsi="Times New Roman" w:cs="Times New Roman"/>
          <w:sz w:val="28"/>
          <w:szCs w:val="28"/>
          <w:lang w:val="uk-UA"/>
        </w:rPr>
        <w:t xml:space="preserve"> лаунж-бар «Lama Room» склала 4 </w:t>
      </w:r>
      <w:r w:rsidRPr="002820D1">
        <w:rPr>
          <w:rFonts w:ascii="Times New Roman" w:hAnsi="Times New Roman" w:cs="Times New Roman"/>
          <w:sz w:val="28"/>
          <w:szCs w:val="28"/>
          <w:lang w:val="uk-UA"/>
        </w:rPr>
        <w:t xml:space="preserve">бали. Даний показник є гарним. Цьому сприяла висока професійна підготовка персоналу, підтримання ними ідей впровадження інформаційних технологій. Слабкими сторонами при аналізі виявилися оцінка рівня впровадження інформаційних технологій та послідовність дій, позначення даної інновації на </w:t>
      </w:r>
      <w:r w:rsidRPr="002820D1">
        <w:rPr>
          <w:rFonts w:ascii="Times New Roman" w:hAnsi="Times New Roman" w:cs="Times New Roman"/>
          <w:sz w:val="28"/>
          <w:szCs w:val="28"/>
          <w:lang w:val="uk-UA"/>
        </w:rPr>
        <w:lastRenderedPageBreak/>
        <w:t>рівні заробітної платні працівників. Персонал не відчував мотивацію в роботі з даними технологіями, особливо при безготівкових платіжках, що зменшували шанс отримання чайових. Зважена оцінка партнерами ефективності використання інформаційних технологій ФОП «Лама Рум», лаунж-бар «Lama Room» склала 4,15 бали. Даний показник є</w:t>
      </w:r>
      <w:r w:rsidR="00F93434">
        <w:rPr>
          <w:rFonts w:ascii="Times New Roman" w:hAnsi="Times New Roman" w:cs="Times New Roman"/>
          <w:sz w:val="28"/>
          <w:szCs w:val="28"/>
          <w:lang w:val="uk-UA"/>
        </w:rPr>
        <w:t xml:space="preserve"> гарним. Слабкими сторонами ФОП </w:t>
      </w:r>
      <w:r w:rsidRPr="002820D1">
        <w:rPr>
          <w:rFonts w:ascii="Times New Roman" w:hAnsi="Times New Roman" w:cs="Times New Roman"/>
          <w:sz w:val="28"/>
          <w:szCs w:val="28"/>
          <w:lang w:val="uk-UA"/>
        </w:rPr>
        <w:t xml:space="preserve">«Лама Рум», лаунж-бар «Lama Room» є слабке використання різних електронних сервісів у роботі з партнерами, </w:t>
      </w:r>
      <w:r w:rsidR="00F93434">
        <w:rPr>
          <w:rFonts w:ascii="Times New Roman" w:hAnsi="Times New Roman" w:cs="Times New Roman"/>
          <w:sz w:val="28"/>
          <w:szCs w:val="28"/>
          <w:lang w:val="uk-UA"/>
        </w:rPr>
        <w:t>що отримало загальну оцінку 3,2 </w:t>
      </w:r>
      <w:r w:rsidRPr="002820D1">
        <w:rPr>
          <w:rFonts w:ascii="Times New Roman" w:hAnsi="Times New Roman" w:cs="Times New Roman"/>
          <w:sz w:val="28"/>
          <w:szCs w:val="28"/>
          <w:lang w:val="uk-UA"/>
        </w:rPr>
        <w:t>бали. Збільшення даного показника у майбутньому неминуче. Зважаючи на державну політику інформатизації бізнес процесів, перехід на безготівкові оплати, онлайн замовлення та електронні підписи буде обов’язковим.</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Ефективність впровадження інформаційних технологій в напрямку безпеки, визначалась рівнем використанням спеціалізованого програмного забезпечення. Дани аспект в більшій мірі торкався роботи бухгалтерії та пов’язувався з безпекою персональних даних підприємства та клієнтів, протидії шахраям. Окрім цього заклад був обладнаний камерами відеоспостереження, що фіксували процеси у залі.</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Отже, ефективності впровадження інформаційних технологій ФОП «Лама Рум», лаунж-бар «Lama Room» показала сильні та слабкі місця даної роботи. Керівництво закладу вірно виявило пріоритетні напрямки роботи: розвиток сторінки в соціальній мережі instagram, впровадження у роботу закладу певних засобів (смарт браслети виклику офіціантів, системи обліку замовлень), акцент на фото та відео контент. Поряд з цим варто звернути увагу і на не доопрацювання. Так ведення соціальних сторінок та сайту мало спирається на маркетингові інструменти просування продукту та взаємодії з аудиторією. Персонал, хоч і підтримує впровадження інформаційних технологій, відчуває слабку мотивацію до роботи. Клієнти закладу вважають більшість використовуваних інформаційних технологій (Wi-Fi, кнопку виклику офіціанта, безготівкова оплата) традиційними та хочуть нового. Використані методи (експертна оцінка, аналіз сервісами аналітики) дали можливість визначити загальну оцінку, що склала 14,7 балів з можливих 20 балів. Даний показник є середнім та був досягнутий за рахунок високих оцінок партнерами закладу, персоналом. Споживачі та інформаційні ресурси, що є важливими саме з точки зору реклами та збуту продукції, послуг, мали не високі оцінки. Це змушує приділити даному аспект увагу, оскільки саме він впливає на рівень прибутковість закладу та його конкурентні позиції.</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 xml:space="preserve">Перспективними напрямками подальшого розвитку інформаційних технологій представлені в додатку Д. Вони передбачають: </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інтеграцію до сайту, соціальних сторінок в instagram, facebook інструментів аналітики та просування;</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розширення переліку послуг. Впровадження у роботу закладу можливостей онлайн замовлення та доставки;</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w:t>
      </w:r>
      <w:r w:rsidRPr="002820D1">
        <w:rPr>
          <w:rFonts w:ascii="Times New Roman" w:hAnsi="Times New Roman" w:cs="Times New Roman"/>
          <w:sz w:val="28"/>
          <w:szCs w:val="28"/>
          <w:lang w:val="uk-UA"/>
        </w:rPr>
        <w:tab/>
        <w:t>запровадження нових інформаційних технологій – Чат-боту;</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lastRenderedPageBreak/>
        <w:t>•</w:t>
      </w:r>
      <w:r w:rsidRPr="002820D1">
        <w:rPr>
          <w:rFonts w:ascii="Times New Roman" w:hAnsi="Times New Roman" w:cs="Times New Roman"/>
          <w:sz w:val="28"/>
          <w:szCs w:val="28"/>
          <w:lang w:val="uk-UA"/>
        </w:rPr>
        <w:tab/>
        <w:t>поступове впровадження інтегрованих систем контролю за діяльністю персоналу та обліку господарських процесів.</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Серед інструментів аналітики сайту та соціальних сторінок варто використовувати такі сервіси як: Hootsuite (дозволяє працювати у напрямку контент-менеджменту, допомагає вимірювати конверсію, ROI, трафік та залученість користувачів); Socialbakers (слідкує за залученістю користувачів, аналізує показники контенту на сторінці та активність реклами. Включає в себе інструменти аналітики та функціонал для постінгу й модерації); Oktopost (платформа для B2B менеджменту соціальних мереж. Рахує економічну ефективність маркетингу в соціальних мережах); Cyfe (дашбоард для зведення статистики з різних платформ. Окрім соціальних мереж може підключати до аналізу Google Analytics, AdSense, MailChimp, WordPress та інші сервіси. При використанні до 5 віджитів працює безкоштовно). Використання даних інструментів дозволить тримати руку на пульсі маркетингових трендів, вчасно реагувати та зберігати аудиторію й активно взаємодіяти з нею.</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Розширення переліку послуг в напрямку створення платформи для оформлення онлайн замовлень та доставки замовлення, диверсифікую бізнес, зробить його більш захищеним від впливу негативних зовнішніх факторів. Пандемія COVID-19 підштовхнула багатьох представників ресторанного бізнесу у даному напрямку. Хоч заклад і позиціонує себе як місце оф-лайн зустрічей, поява сервісу замовити позитивно вплине на взаємодію з споживачами, полегшить роботу персоналу.</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Значну допомогу у цьому може дати Чат-бот. Дана технологія набуває шаленої популярності по всьому світові. Найчастіше чат-ботів використовують у продажах, саппорті та маркетингу. Чат-боти справляються з рутинними операціями, які можна звести до конкретного алгоритму, шукають та агрегують дані, розповсюджують інформацію. Все це підвищує продуктивність різних команд та покращує клієнтський сервіс. Функціонал Чат-боту передбачає:  відповіді на прості питання; допомогу знайти потрібну інформацію на сайті; дають персональні рекомендації та консультують; пропонують записатися на демо; збирають дані відвідувачів сайтів; збирають відгуки клієнтів; бронюють квитки, столики у ресторані; виконують інвентаризацію та відстежують замовлення; обробляють фінансові транзакції.</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Ефект від впровадження у роботу ФОП «Лама Рум», лаунж-бар «Lama Room» Чат-боту подається в додатках В-Г. Ефект був прорахований у двох аспектах: залучення нових клієнтів; економія ресурсів. За даними додатку В можна побачити, що загальні витрати на впровадження Чаб-боту становлять на рік 37 тис. грн. Вони включають вартість розробки 25 тис. грн. та 1 тис. грн. оплата щомісячної підтримки на рік. Принцип залучення клієнтів прораховувався за мінімальними показникам</w:t>
      </w:r>
      <w:r w:rsidR="00F93434">
        <w:rPr>
          <w:rFonts w:ascii="Times New Roman" w:hAnsi="Times New Roman" w:cs="Times New Roman"/>
          <w:sz w:val="28"/>
          <w:szCs w:val="28"/>
          <w:lang w:val="uk-UA"/>
        </w:rPr>
        <w:t>и та базувався на розрахунках 1 </w:t>
      </w:r>
      <w:r w:rsidRPr="002820D1">
        <w:rPr>
          <w:rFonts w:ascii="Times New Roman" w:hAnsi="Times New Roman" w:cs="Times New Roman"/>
          <w:sz w:val="28"/>
          <w:szCs w:val="28"/>
          <w:lang w:val="uk-UA"/>
        </w:rPr>
        <w:t xml:space="preserve">клієнт в перший місяць та подальше збільшення кількості клієнтів на одного чоловік кожні два місяці. За рік кількість нових клієнтів склала 49 чоловік. </w:t>
      </w:r>
      <w:r w:rsidRPr="002820D1">
        <w:rPr>
          <w:rFonts w:ascii="Times New Roman" w:hAnsi="Times New Roman" w:cs="Times New Roman"/>
          <w:sz w:val="28"/>
          <w:szCs w:val="28"/>
          <w:lang w:val="uk-UA"/>
        </w:rPr>
        <w:lastRenderedPageBreak/>
        <w:t>Залучення кожного нового клієнту спиралося на маркетингові заходи у вигляді знижок. Людина яка залучила нового користувача отримувала мінімальну знижку на чек у 10%, новий користувач отримував знижку на чек у 20%. При середньому чекові закладу у 278 грн. прибуток мав скласти від акційного клієнта 250,2 грн., а від залученого клієнта 222,4 грн. За рік валовий прибуток від акції мав скласти 23 157, 4 грн. Чистий прибуток вираховувався шляхом визначення відсотку загального чистого прибутку від валового – 44%. Тому мінімальний чистий прибуток від запровадження Чат-боту за рік становить – 10 189,26 грн. окупність становить 3,5 роки, а дані вкладення можна віднести до середньо-тривалих інвестицій.</w:t>
      </w:r>
    </w:p>
    <w:p w:rsidR="002820D1"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Ефект в економії ресурсів прораховано у додатку Г. Для аналізу бралася заробітна платні одного співробітника, що умовно відповідає за прийом замовлень та бронювання столиків. Вона становила 19 000 грн. Хоч середньоарифметична кількість звернень за день становила 25, нами було взято мінімальний показник – 10 звернень. Тривалість обробки одного звернення в середньому – 10 хв. Вартість однієї хвилини роботи працівника при восьмигодинному робочому дня становить 39,6 грн. Виходить, що за день працівник витрачає до 100 хв на оформлення замовлень, а працедавець витрачає на оплату його праці 3 960 грн. у місяць. Чат-бот  у той же час витрачає на обробку одного замовлення до 5 хв. Тобто, економія часу буде 50 хв. в день, а витрати при аналогічній оплаті праці за хвил</w:t>
      </w:r>
      <w:r w:rsidR="00F93434">
        <w:rPr>
          <w:rFonts w:ascii="Times New Roman" w:hAnsi="Times New Roman" w:cs="Times New Roman"/>
          <w:sz w:val="28"/>
          <w:szCs w:val="28"/>
          <w:lang w:val="uk-UA"/>
        </w:rPr>
        <w:t>ину на місяць становитиме 1 980 </w:t>
      </w:r>
      <w:r w:rsidRPr="002820D1">
        <w:rPr>
          <w:rFonts w:ascii="Times New Roman" w:hAnsi="Times New Roman" w:cs="Times New Roman"/>
          <w:sz w:val="28"/>
          <w:szCs w:val="28"/>
          <w:lang w:val="uk-UA"/>
        </w:rPr>
        <w:t>грн. різниця між за місяць складатиме 50% витрат на працівника. Економія на рік становитиме 27 720 грн. Поєднання даних економії на витратах та прибутку від впровадження Чат-боту за рік ск</w:t>
      </w:r>
      <w:r w:rsidR="00F93434">
        <w:rPr>
          <w:rFonts w:ascii="Times New Roman" w:hAnsi="Times New Roman" w:cs="Times New Roman"/>
          <w:sz w:val="28"/>
          <w:szCs w:val="28"/>
          <w:lang w:val="uk-UA"/>
        </w:rPr>
        <w:t>ладатиме ефекту розмірі 37 909,</w:t>
      </w:r>
      <w:r w:rsidRPr="002820D1">
        <w:rPr>
          <w:rFonts w:ascii="Times New Roman" w:hAnsi="Times New Roman" w:cs="Times New Roman"/>
          <w:sz w:val="28"/>
          <w:szCs w:val="28"/>
          <w:lang w:val="uk-UA"/>
        </w:rPr>
        <w:t>26</w:t>
      </w:r>
      <w:r w:rsidR="00F93434">
        <w:rPr>
          <w:rFonts w:ascii="Times New Roman" w:hAnsi="Times New Roman" w:cs="Times New Roman"/>
          <w:sz w:val="28"/>
          <w:szCs w:val="28"/>
          <w:lang w:val="uk-UA"/>
        </w:rPr>
        <w:t> </w:t>
      </w:r>
      <w:r w:rsidRPr="002820D1">
        <w:rPr>
          <w:rFonts w:ascii="Times New Roman" w:hAnsi="Times New Roman" w:cs="Times New Roman"/>
          <w:sz w:val="28"/>
          <w:szCs w:val="28"/>
          <w:lang w:val="uk-UA"/>
        </w:rPr>
        <w:t>грн., що еквівалентне витратам, а отже окупність триватиме лише 1 рік.</w:t>
      </w:r>
    </w:p>
    <w:p w:rsidR="00D13918" w:rsidRPr="002820D1" w:rsidRDefault="002820D1" w:rsidP="002820D1">
      <w:pPr>
        <w:spacing w:after="0"/>
        <w:ind w:firstLine="709"/>
        <w:jc w:val="both"/>
        <w:rPr>
          <w:rFonts w:ascii="Times New Roman" w:hAnsi="Times New Roman" w:cs="Times New Roman"/>
          <w:sz w:val="28"/>
          <w:szCs w:val="28"/>
          <w:lang w:val="uk-UA"/>
        </w:rPr>
      </w:pPr>
      <w:r w:rsidRPr="002820D1">
        <w:rPr>
          <w:rFonts w:ascii="Times New Roman" w:hAnsi="Times New Roman" w:cs="Times New Roman"/>
          <w:sz w:val="28"/>
          <w:szCs w:val="28"/>
          <w:lang w:val="uk-UA"/>
        </w:rPr>
        <w:t>Поступове впровадження інтегрованих систем контролю за діяльністю персоналу та обліку господарських процесів передбачає поєднання усіх процесів роботи ФОП «Лама Рум», лаунж-бар «Lama Room» до єдиної системи аналізу. Це дозволить зіставляти дані прибутковості та витрат у різних форматах та визначати тренди розвитку.</w:t>
      </w:r>
    </w:p>
    <w:p w:rsidR="00D13918" w:rsidRPr="00255AB5" w:rsidRDefault="00D13918" w:rsidP="00D13918">
      <w:pPr>
        <w:spacing w:after="0"/>
        <w:ind w:firstLine="709"/>
        <w:jc w:val="both"/>
        <w:rPr>
          <w:rFonts w:ascii="Times New Roman" w:hAnsi="Times New Roman" w:cs="Times New Roman"/>
          <w:sz w:val="28"/>
          <w:szCs w:val="28"/>
          <w:lang w:val="uk-UA"/>
        </w:rPr>
      </w:pPr>
    </w:p>
    <w:p w:rsidR="00D13918" w:rsidRPr="00255AB5" w:rsidRDefault="00D13918" w:rsidP="00D13918">
      <w:pPr>
        <w:spacing w:after="0"/>
        <w:ind w:firstLine="709"/>
        <w:jc w:val="both"/>
        <w:rPr>
          <w:rFonts w:ascii="Times New Roman" w:hAnsi="Times New Roman" w:cs="Times New Roman"/>
          <w:sz w:val="28"/>
          <w:szCs w:val="28"/>
          <w:lang w:val="uk-UA"/>
        </w:rPr>
      </w:pPr>
    </w:p>
    <w:p w:rsidR="00D13918" w:rsidRPr="00255AB5" w:rsidRDefault="00D13918" w:rsidP="00D13918">
      <w:pPr>
        <w:spacing w:after="0"/>
        <w:ind w:firstLine="709"/>
        <w:jc w:val="both"/>
        <w:rPr>
          <w:rFonts w:ascii="Times New Roman" w:hAnsi="Times New Roman" w:cs="Times New Roman"/>
          <w:sz w:val="28"/>
          <w:szCs w:val="28"/>
          <w:lang w:val="uk-UA"/>
        </w:rPr>
      </w:pPr>
    </w:p>
    <w:p w:rsidR="00D13918" w:rsidRPr="00255AB5" w:rsidRDefault="00D13918" w:rsidP="00D13918">
      <w:pPr>
        <w:spacing w:after="0"/>
        <w:ind w:firstLine="709"/>
        <w:jc w:val="both"/>
        <w:rPr>
          <w:rFonts w:ascii="Times New Roman" w:hAnsi="Times New Roman" w:cs="Times New Roman"/>
          <w:sz w:val="28"/>
          <w:szCs w:val="28"/>
          <w:lang w:val="uk-UA"/>
        </w:rPr>
      </w:pPr>
    </w:p>
    <w:p w:rsidR="004A4E1B" w:rsidRPr="00255AB5" w:rsidRDefault="004A4E1B" w:rsidP="0078477F">
      <w:pPr>
        <w:spacing w:after="0" w:line="240" w:lineRule="auto"/>
        <w:rPr>
          <w:rFonts w:ascii="Times New Roman" w:hAnsi="Times New Roman" w:cs="Times New Roman"/>
          <w:sz w:val="24"/>
          <w:szCs w:val="24"/>
          <w:lang w:val="uk-UA"/>
        </w:rPr>
      </w:pPr>
    </w:p>
    <w:p w:rsidR="004A4E1B" w:rsidRPr="00255AB5" w:rsidRDefault="004A4E1B" w:rsidP="0078477F">
      <w:pPr>
        <w:spacing w:after="0" w:line="240" w:lineRule="auto"/>
        <w:rPr>
          <w:rFonts w:ascii="Times New Roman" w:hAnsi="Times New Roman" w:cs="Times New Roman"/>
          <w:sz w:val="24"/>
          <w:szCs w:val="24"/>
          <w:lang w:val="uk-UA"/>
        </w:rPr>
      </w:pPr>
    </w:p>
    <w:p w:rsidR="004A4E1B" w:rsidRPr="00255AB5" w:rsidRDefault="004A4E1B" w:rsidP="0078477F">
      <w:pPr>
        <w:spacing w:after="0" w:line="240" w:lineRule="auto"/>
        <w:rPr>
          <w:rFonts w:ascii="Times New Roman" w:hAnsi="Times New Roman" w:cs="Times New Roman"/>
          <w:sz w:val="24"/>
          <w:szCs w:val="24"/>
          <w:lang w:val="uk-UA"/>
        </w:rPr>
        <w:sectPr w:rsidR="004A4E1B" w:rsidRPr="00255AB5" w:rsidSect="00430FA6">
          <w:pgSz w:w="11906" w:h="16838"/>
          <w:pgMar w:top="1134" w:right="1134" w:bottom="1134" w:left="1134" w:header="708" w:footer="708" w:gutter="0"/>
          <w:cols w:space="708"/>
          <w:docGrid w:linePitch="360"/>
        </w:sectPr>
      </w:pPr>
    </w:p>
    <w:p w:rsidR="004A4E1B" w:rsidRPr="00255AB5" w:rsidRDefault="00A21EBC" w:rsidP="00A21EBC">
      <w:pPr>
        <w:spacing w:after="0" w:line="240" w:lineRule="auto"/>
        <w:jc w:val="center"/>
        <w:rPr>
          <w:rFonts w:ascii="Times New Roman" w:hAnsi="Times New Roman" w:cs="Times New Roman"/>
          <w:b/>
          <w:sz w:val="24"/>
          <w:szCs w:val="24"/>
          <w:lang w:val="uk-UA"/>
        </w:rPr>
      </w:pPr>
      <w:r w:rsidRPr="00255AB5">
        <w:rPr>
          <w:rFonts w:ascii="Times New Roman" w:hAnsi="Times New Roman" w:cs="Times New Roman"/>
          <w:b/>
          <w:sz w:val="24"/>
          <w:szCs w:val="24"/>
          <w:lang w:val="uk-UA"/>
        </w:rPr>
        <w:lastRenderedPageBreak/>
        <w:t>СПИСОК ВИКОРИСТАНИХ ДЖЕРЕЛ</w:t>
      </w:r>
    </w:p>
    <w:p w:rsidR="004A4E1B" w:rsidRPr="00255AB5" w:rsidRDefault="004A4E1B" w:rsidP="0078477F">
      <w:pPr>
        <w:spacing w:after="0" w:line="240" w:lineRule="auto"/>
        <w:rPr>
          <w:rFonts w:ascii="Times New Roman" w:hAnsi="Times New Roman" w:cs="Times New Roman"/>
          <w:sz w:val="24"/>
          <w:szCs w:val="24"/>
          <w:lang w:val="uk-UA"/>
        </w:rPr>
      </w:pP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lang w:val="en-US"/>
        </w:rPr>
      </w:pPr>
      <w:r w:rsidRPr="00384A01">
        <w:rPr>
          <w:rFonts w:ascii="Times New Roman" w:hAnsi="Times New Roman" w:cs="Times New Roman"/>
          <w:sz w:val="28"/>
          <w:szCs w:val="28"/>
          <w:lang w:val="en-US"/>
        </w:rPr>
        <w:t>Concept of Information Technology URL:</w:t>
      </w:r>
      <w:hyperlink r:id="rId24" w:anchor=":~:text=%22ICT%20stand%20for%20information%20and,in%20addition%20to%20personal%20use.%22" w:history="1">
        <w:r w:rsidRPr="00384A01">
          <w:rPr>
            <w:rStyle w:val="a3"/>
            <w:rFonts w:ascii="Times New Roman" w:hAnsi="Times New Roman" w:cs="Times New Roman"/>
            <w:color w:val="auto"/>
            <w:sz w:val="28"/>
            <w:szCs w:val="28"/>
            <w:u w:val="none"/>
            <w:lang w:val="en-US"/>
          </w:rPr>
          <w:t xml:space="preserve"> https://archive.mu.ac.in/myweb_test/ma%20edu/ICT%20-%20Edu..pdf#:~:text=%22ICT%20stand%20for%20information%20and,in%20addition%20to%20personal%20use.%22</w:t>
        </w:r>
      </w:hyperlink>
      <w:r w:rsidRPr="00384A01">
        <w:rPr>
          <w:rFonts w:ascii="Times New Roman" w:hAnsi="Times New Roman" w:cs="Times New Roman"/>
          <w:sz w:val="28"/>
          <w:szCs w:val="28"/>
          <w:lang w:val="en-US"/>
        </w:rPr>
        <w:t xml:space="preserve"> </w:t>
      </w:r>
      <w:r w:rsidRPr="00384A01">
        <w:rPr>
          <w:rStyle w:val="a3"/>
          <w:rFonts w:ascii="Times New Roman" w:hAnsi="Times New Roman" w:cs="Times New Roman"/>
          <w:color w:val="auto"/>
          <w:sz w:val="28"/>
          <w:szCs w:val="28"/>
          <w:u w:val="none"/>
          <w:lang w:val="en-US"/>
        </w:rPr>
        <w:t>(</w:t>
      </w:r>
      <w:r w:rsidRPr="00384A01">
        <w:rPr>
          <w:rStyle w:val="a3"/>
          <w:rFonts w:ascii="Times New Roman" w:hAnsi="Times New Roman" w:cs="Times New Roman"/>
          <w:color w:val="auto"/>
          <w:sz w:val="28"/>
          <w:szCs w:val="28"/>
          <w:u w:val="none"/>
        </w:rPr>
        <w:t>дата</w:t>
      </w:r>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звернення</w:t>
      </w:r>
      <w:r w:rsidRPr="00384A01">
        <w:rPr>
          <w:rStyle w:val="a3"/>
          <w:rFonts w:ascii="Times New Roman" w:hAnsi="Times New Roman" w:cs="Times New Roman"/>
          <w:color w:val="auto"/>
          <w:sz w:val="28"/>
          <w:szCs w:val="28"/>
          <w:u w:val="none"/>
          <w:lang w:val="en-US"/>
        </w:rPr>
        <w:t xml:space="preserve"> 11.11.23)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lang w:val="en-US"/>
        </w:rPr>
      </w:pPr>
      <w:r w:rsidRPr="00384A01">
        <w:rPr>
          <w:rFonts w:ascii="Times New Roman" w:hAnsi="Times New Roman" w:cs="Times New Roman"/>
          <w:sz w:val="28"/>
          <w:szCs w:val="28"/>
          <w:lang w:val="en-US"/>
        </w:rPr>
        <w:t xml:space="preserve">Glynn Cosker  What Is Information Technology? A Beginner’s Guide to the World of IT URL:  </w:t>
      </w:r>
      <w:hyperlink r:id="rId25" w:history="1">
        <w:r w:rsidRPr="00384A01">
          <w:rPr>
            <w:rStyle w:val="a3"/>
            <w:rFonts w:ascii="Times New Roman" w:hAnsi="Times New Roman" w:cs="Times New Roman"/>
            <w:color w:val="auto"/>
            <w:sz w:val="28"/>
            <w:szCs w:val="28"/>
            <w:u w:val="none"/>
            <w:lang w:val="en-US"/>
          </w:rPr>
          <w:t>https://www.rasmussen.edu/degrees/technology/blog/what-is-information-technology/</w:t>
        </w:r>
      </w:hyperlink>
      <w:r w:rsidRPr="00384A01">
        <w:rPr>
          <w:rFonts w:ascii="Times New Roman" w:hAnsi="Times New Roman" w:cs="Times New Roman"/>
          <w:sz w:val="28"/>
          <w:szCs w:val="28"/>
          <w:lang w:val="en-US"/>
        </w:rPr>
        <w:t xml:space="preserve">   </w:t>
      </w:r>
      <w:r w:rsidRPr="00384A01">
        <w:rPr>
          <w:rStyle w:val="a3"/>
          <w:rFonts w:ascii="Times New Roman" w:hAnsi="Times New Roman" w:cs="Times New Roman"/>
          <w:color w:val="auto"/>
          <w:sz w:val="28"/>
          <w:szCs w:val="28"/>
          <w:u w:val="none"/>
          <w:lang w:val="en-US"/>
        </w:rPr>
        <w:t>(</w:t>
      </w:r>
      <w:r w:rsidRPr="00384A01">
        <w:rPr>
          <w:rStyle w:val="a3"/>
          <w:rFonts w:ascii="Times New Roman" w:hAnsi="Times New Roman" w:cs="Times New Roman"/>
          <w:color w:val="auto"/>
          <w:sz w:val="28"/>
          <w:szCs w:val="28"/>
          <w:u w:val="none"/>
        </w:rPr>
        <w:t>дата</w:t>
      </w:r>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звернення</w:t>
      </w:r>
      <w:r w:rsidRPr="00384A01">
        <w:rPr>
          <w:rStyle w:val="a3"/>
          <w:rFonts w:ascii="Times New Roman" w:hAnsi="Times New Roman" w:cs="Times New Roman"/>
          <w:color w:val="auto"/>
          <w:sz w:val="28"/>
          <w:szCs w:val="28"/>
          <w:u w:val="none"/>
          <w:lang w:val="en-US"/>
        </w:rPr>
        <w:t xml:space="preserve"> 24.09.23)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lang w:val="en-US"/>
        </w:rPr>
      </w:pPr>
      <w:r w:rsidRPr="00384A01">
        <w:rPr>
          <w:rFonts w:ascii="Times New Roman" w:hAnsi="Times New Roman" w:cs="Times New Roman"/>
          <w:sz w:val="28"/>
          <w:szCs w:val="28"/>
          <w:lang w:val="en-US"/>
        </w:rPr>
        <w:t xml:space="preserve">Jason Chow Online Shopping, eCommerce, and Internet Statistics (2023) You Should Know URL: </w:t>
      </w:r>
      <w:hyperlink r:id="rId26" w:history="1">
        <w:r w:rsidRPr="00384A01">
          <w:rPr>
            <w:rStyle w:val="a3"/>
            <w:rFonts w:ascii="Times New Roman" w:hAnsi="Times New Roman" w:cs="Times New Roman"/>
            <w:color w:val="auto"/>
            <w:sz w:val="28"/>
            <w:szCs w:val="28"/>
            <w:u w:val="none"/>
            <w:lang w:val="uk-UA"/>
          </w:rPr>
          <w:t>https://www.webhostingsecretrevealed.net/blog/ecommerce/online-shopping-ecommerce-and-internet-statistics-2020-you-should-know/</w:t>
        </w:r>
      </w:hyperlink>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дата</w:t>
      </w:r>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звернення</w:t>
      </w:r>
      <w:r w:rsidRPr="00384A01">
        <w:rPr>
          <w:rStyle w:val="a3"/>
          <w:rFonts w:ascii="Times New Roman" w:hAnsi="Times New Roman" w:cs="Times New Roman"/>
          <w:color w:val="auto"/>
          <w:sz w:val="28"/>
          <w:szCs w:val="28"/>
          <w:u w:val="none"/>
          <w:lang w:val="en-US"/>
        </w:rPr>
        <w:t xml:space="preserve"> 05.11.23)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lang w:val="en-US"/>
        </w:rPr>
        <w:t xml:space="preserve">Mapping the Technology Landscape. National Restaurant Association. </w:t>
      </w:r>
      <w:r w:rsidRPr="00384A01">
        <w:rPr>
          <w:rFonts w:ascii="Times New Roman" w:hAnsi="Times New Roman" w:cs="Times New Roman"/>
          <w:sz w:val="28"/>
          <w:szCs w:val="28"/>
        </w:rPr>
        <w:t>URL: https://www.restaurant.org/research/reports/mapping-restaurant-technology-landscape (Дата звернення 26.10.2023)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lang w:val="en-US"/>
        </w:rPr>
      </w:pPr>
      <w:r w:rsidRPr="00384A01">
        <w:rPr>
          <w:rFonts w:ascii="Times New Roman" w:hAnsi="Times New Roman" w:cs="Times New Roman"/>
          <w:sz w:val="28"/>
          <w:szCs w:val="28"/>
          <w:lang w:val="en-US"/>
        </w:rPr>
        <w:t xml:space="preserve">Maryam Mohsin 10 online shopping statistics you need to know in 2023 URL: </w:t>
      </w:r>
      <w:hyperlink r:id="rId27" w:history="1">
        <w:r w:rsidRPr="00384A01">
          <w:rPr>
            <w:rStyle w:val="a3"/>
            <w:rFonts w:ascii="Times New Roman" w:hAnsi="Times New Roman" w:cs="Times New Roman"/>
            <w:color w:val="auto"/>
            <w:sz w:val="28"/>
            <w:szCs w:val="28"/>
            <w:u w:val="none"/>
            <w:lang w:val="uk-UA"/>
          </w:rPr>
          <w:t>https://www.oberlo.com/blog/online-shopping-statistics</w:t>
        </w:r>
      </w:hyperlink>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дата</w:t>
      </w:r>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звернення</w:t>
      </w:r>
      <w:r w:rsidRPr="00384A01">
        <w:rPr>
          <w:rStyle w:val="a3"/>
          <w:rFonts w:ascii="Times New Roman" w:hAnsi="Times New Roman" w:cs="Times New Roman"/>
          <w:color w:val="auto"/>
          <w:sz w:val="28"/>
          <w:szCs w:val="28"/>
          <w:u w:val="none"/>
          <w:lang w:val="en-US"/>
        </w:rPr>
        <w:t xml:space="preserve"> 23.10.23)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lang w:val="en-US"/>
        </w:rPr>
      </w:pPr>
      <w:r w:rsidRPr="00384A01">
        <w:rPr>
          <w:rFonts w:ascii="Times New Roman" w:hAnsi="Times New Roman" w:cs="Times New Roman"/>
          <w:sz w:val="28"/>
          <w:szCs w:val="28"/>
          <w:lang w:val="en-US"/>
        </w:rPr>
        <w:t xml:space="preserve">Shubhangi Information Technology: Definition, Examples, and Application URL: </w:t>
      </w:r>
      <w:hyperlink r:id="rId28" w:history="1">
        <w:r w:rsidRPr="00384A01">
          <w:rPr>
            <w:rStyle w:val="a3"/>
            <w:rFonts w:ascii="Times New Roman" w:hAnsi="Times New Roman" w:cs="Times New Roman"/>
            <w:color w:val="auto"/>
            <w:sz w:val="28"/>
            <w:szCs w:val="28"/>
            <w:u w:val="none"/>
            <w:lang w:val="en-US"/>
          </w:rPr>
          <w:t>https://www.techquintal.com/information-technology</w:t>
        </w:r>
      </w:hyperlink>
      <w:r w:rsidRPr="00384A01">
        <w:rPr>
          <w:rFonts w:ascii="Times New Roman" w:hAnsi="Times New Roman" w:cs="Times New Roman"/>
          <w:sz w:val="28"/>
          <w:szCs w:val="28"/>
          <w:lang w:val="en-US"/>
        </w:rPr>
        <w:t xml:space="preserve"> </w:t>
      </w:r>
      <w:r w:rsidRPr="00384A01">
        <w:rPr>
          <w:rStyle w:val="a3"/>
          <w:rFonts w:ascii="Times New Roman" w:hAnsi="Times New Roman" w:cs="Times New Roman"/>
          <w:color w:val="auto"/>
          <w:sz w:val="28"/>
          <w:szCs w:val="28"/>
          <w:u w:val="none"/>
          <w:lang w:val="en-US"/>
        </w:rPr>
        <w:t>(</w:t>
      </w:r>
      <w:r w:rsidRPr="00384A01">
        <w:rPr>
          <w:rStyle w:val="a3"/>
          <w:rFonts w:ascii="Times New Roman" w:hAnsi="Times New Roman" w:cs="Times New Roman"/>
          <w:color w:val="auto"/>
          <w:sz w:val="28"/>
          <w:szCs w:val="28"/>
          <w:u w:val="none"/>
        </w:rPr>
        <w:t>дата</w:t>
      </w:r>
      <w:r w:rsidRPr="00384A01">
        <w:rPr>
          <w:rStyle w:val="a3"/>
          <w:rFonts w:ascii="Times New Roman" w:hAnsi="Times New Roman" w:cs="Times New Roman"/>
          <w:color w:val="auto"/>
          <w:sz w:val="28"/>
          <w:szCs w:val="28"/>
          <w:u w:val="none"/>
          <w:lang w:val="en-US"/>
        </w:rPr>
        <w:t xml:space="preserve"> </w:t>
      </w:r>
      <w:r w:rsidRPr="00384A01">
        <w:rPr>
          <w:rStyle w:val="a3"/>
          <w:rFonts w:ascii="Times New Roman" w:hAnsi="Times New Roman" w:cs="Times New Roman"/>
          <w:color w:val="auto"/>
          <w:sz w:val="28"/>
          <w:szCs w:val="28"/>
          <w:u w:val="none"/>
        </w:rPr>
        <w:t>звернення</w:t>
      </w:r>
      <w:r w:rsidRPr="00384A01">
        <w:rPr>
          <w:rStyle w:val="a3"/>
          <w:rFonts w:ascii="Times New Roman" w:hAnsi="Times New Roman" w:cs="Times New Roman"/>
          <w:color w:val="auto"/>
          <w:sz w:val="28"/>
          <w:szCs w:val="28"/>
          <w:u w:val="none"/>
          <w:lang w:val="en-US"/>
        </w:rPr>
        <w:t xml:space="preserve"> 11.11.23)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SWOT-анализ. URL: https://ru.wikipedia.org/wiki/SWOT-%D0%B0%D0%BD%D0%B0%D0%BB%D0%B8%D0%B7 (дата звернення: 10.10.2023)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Атанасов М., Йона О. Вплив інформаційних технологій на розвиток підприємства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w:t>
      </w:r>
      <w:hyperlink r:id="rId29" w:history="1">
        <w:r w:rsidRPr="00384A01">
          <w:rPr>
            <w:rStyle w:val="a3"/>
            <w:rFonts w:ascii="Times New Roman" w:hAnsi="Times New Roman" w:cs="Times New Roman"/>
            <w:color w:val="auto"/>
            <w:sz w:val="28"/>
            <w:szCs w:val="28"/>
            <w:u w:val="none"/>
            <w:lang w:val="uk-UA"/>
          </w:rPr>
          <w:t>https://core.ac.uk/download/pdf/147037361.pdf</w:t>
        </w:r>
      </w:hyperlink>
      <w:r w:rsidRPr="00384A01">
        <w:rPr>
          <w:rStyle w:val="a3"/>
          <w:rFonts w:ascii="Times New Roman" w:hAnsi="Times New Roman" w:cs="Times New Roman"/>
          <w:color w:val="auto"/>
          <w:sz w:val="28"/>
          <w:szCs w:val="28"/>
          <w:u w:val="none"/>
        </w:rPr>
        <w:t xml:space="preserve"> (дата звернення 08.10.23)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Балацька Н., Радкевич Л., Вдовіченко О., Робул Ю. Цифрові технології та диджитал-маркетинг: нові можливості для туристичного й готельно-ресторанного бізнесу. Проблеми теорії та практики фінансово-кредитної діяльності. 2022. 6(47). С.424-432</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Грабар О.І, Остроухов М.С, Постова С.А. Аналіз сучасних інформаційних технологій автоматизації обліку підприємств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0" w:history="1">
        <w:r w:rsidRPr="00384A01">
          <w:rPr>
            <w:rStyle w:val="a3"/>
            <w:rFonts w:ascii="Times New Roman" w:hAnsi="Times New Roman" w:cs="Times New Roman"/>
            <w:color w:val="auto"/>
            <w:sz w:val="28"/>
            <w:szCs w:val="28"/>
            <w:u w:val="none"/>
          </w:rPr>
          <w:t>https://www.tech.vernadskyjournals.in.ua/journals/2020/1_2020/part_1/14.pdf</w:t>
        </w:r>
      </w:hyperlink>
      <w:r w:rsidRPr="00384A01">
        <w:rPr>
          <w:rStyle w:val="a3"/>
          <w:rFonts w:ascii="Times New Roman" w:hAnsi="Times New Roman" w:cs="Times New Roman"/>
          <w:color w:val="auto"/>
          <w:sz w:val="28"/>
          <w:szCs w:val="28"/>
          <w:u w:val="none"/>
        </w:rPr>
        <w:t xml:space="preserve"> (дата звернення 11.10.23)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Дергачова В.В., Колешня Я.О. Вплив сучасних інформаційних технологій на економічну безпеку підприємства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1" w:history="1">
        <w:r w:rsidRPr="00384A01">
          <w:rPr>
            <w:rStyle w:val="a3"/>
            <w:rFonts w:ascii="Times New Roman" w:hAnsi="Times New Roman" w:cs="Times New Roman"/>
            <w:color w:val="auto"/>
            <w:sz w:val="28"/>
            <w:szCs w:val="28"/>
            <w:u w:val="none"/>
          </w:rPr>
          <w:t>https://www.researchgate.net/publication/321981170_VPLIV_SUCASNIH_INFORMACIJNIH_TEHNOLOGIJ_NA_EKONOMICNU_BEZPEKU_PIDPRIEMSTVA</w:t>
        </w:r>
      </w:hyperlink>
      <w:r w:rsidRPr="00384A01">
        <w:rPr>
          <w:rStyle w:val="a3"/>
          <w:rFonts w:ascii="Times New Roman" w:hAnsi="Times New Roman" w:cs="Times New Roman"/>
          <w:color w:val="auto"/>
          <w:sz w:val="28"/>
          <w:szCs w:val="28"/>
          <w:u w:val="none"/>
        </w:rPr>
        <w:t xml:space="preserve"> (дата звернення 24.10.23)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Дітковський І.М., Мізюк Б.М. Вплив інформаційних технологій на удосконалення індустрії гостинності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2" w:history="1">
        <w:r w:rsidRPr="00384A01">
          <w:rPr>
            <w:rStyle w:val="a3"/>
            <w:rFonts w:ascii="Times New Roman" w:hAnsi="Times New Roman" w:cs="Times New Roman"/>
            <w:color w:val="auto"/>
            <w:sz w:val="28"/>
            <w:szCs w:val="28"/>
            <w:u w:val="none"/>
          </w:rPr>
          <w:t>https://tourlib.net/statti_ukr/ditkovskyj.htm?ysclid=lp2u4f6ojs857444023</w:t>
        </w:r>
      </w:hyperlink>
      <w:r w:rsidRPr="00384A01">
        <w:rPr>
          <w:rFonts w:ascii="Times New Roman" w:hAnsi="Times New Roman" w:cs="Times New Roman"/>
          <w:sz w:val="28"/>
          <w:szCs w:val="28"/>
        </w:rPr>
        <w:t xml:space="preserve">  </w:t>
      </w:r>
      <w:r w:rsidRPr="00384A01">
        <w:rPr>
          <w:rStyle w:val="a3"/>
          <w:rFonts w:ascii="Times New Roman" w:hAnsi="Times New Roman" w:cs="Times New Roman"/>
          <w:color w:val="auto"/>
          <w:sz w:val="28"/>
          <w:szCs w:val="28"/>
          <w:u w:val="none"/>
        </w:rPr>
        <w:t>(дата звернення 08.11.23)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Економічна теорія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w:t>
      </w:r>
      <w:hyperlink r:id="rId33" w:history="1">
        <w:r w:rsidRPr="00384A01">
          <w:rPr>
            <w:rStyle w:val="a3"/>
            <w:rFonts w:ascii="Times New Roman" w:hAnsi="Times New Roman" w:cs="Times New Roman"/>
            <w:color w:val="auto"/>
            <w:sz w:val="28"/>
            <w:szCs w:val="28"/>
            <w:u w:val="none"/>
            <w:lang w:val="uk-UA"/>
          </w:rPr>
          <w:t>https://pidru4niki.com/1376102539797/politekonomiya/metodi_ekonomichnih_doslidzhen_ekonomichni_zakoni?ysclid=lp4di7bkv7723390415</w:t>
        </w:r>
      </w:hyperlink>
      <w:r w:rsidRPr="00384A01">
        <w:rPr>
          <w:rStyle w:val="a3"/>
          <w:rFonts w:ascii="Times New Roman" w:hAnsi="Times New Roman" w:cs="Times New Roman"/>
          <w:color w:val="auto"/>
          <w:sz w:val="28"/>
          <w:szCs w:val="28"/>
          <w:u w:val="none"/>
        </w:rPr>
        <w:t xml:space="preserve"> (дата звернення 18.11.23)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Каркавчук В., Черчук А. Оптимізація управління інформаційною безпекою підприємства. Проблеми становлення інформаційної економіки в Україні: Матеріали Міжнародної науково-практичної конференції «Проблеми становлення інформаційної економіки в Україні».  Львів: Ліга-Прес, 2015. С. 190-191</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Макарова М.В., Гаркуша С.В., Гаркуша О.В. Інформаційні технології в готельному та ресторанному бізнесі. Навч. посіб. Полтава.: ПУСК, 2009. 152 с.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4" w:history="1">
        <w:r w:rsidRPr="00384A01">
          <w:rPr>
            <w:rStyle w:val="a3"/>
            <w:rFonts w:ascii="Times New Roman" w:hAnsi="Times New Roman" w:cs="Times New Roman"/>
            <w:color w:val="auto"/>
            <w:sz w:val="28"/>
            <w:szCs w:val="28"/>
            <w:u w:val="none"/>
          </w:rPr>
          <w:t>https://studfile.net/preview/3546080/</w:t>
        </w:r>
      </w:hyperlink>
      <w:r w:rsidRPr="00384A01">
        <w:rPr>
          <w:rFonts w:ascii="Times New Roman" w:hAnsi="Times New Roman" w:cs="Times New Roman"/>
          <w:sz w:val="28"/>
          <w:szCs w:val="28"/>
        </w:rPr>
        <w:t xml:space="preserve"> </w:t>
      </w:r>
      <w:r w:rsidRPr="00384A01">
        <w:rPr>
          <w:rStyle w:val="a3"/>
          <w:rFonts w:ascii="Times New Roman" w:hAnsi="Times New Roman" w:cs="Times New Roman"/>
          <w:color w:val="auto"/>
          <w:sz w:val="28"/>
          <w:szCs w:val="28"/>
          <w:u w:val="none"/>
        </w:rPr>
        <w:t>(дата звернення 08.11.23)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Орлик О.В., Лужанська Ю.С. Інформаційні технології управління готелями. Інформатика та інформаційні технології: студ. наук. конф., 20 квітня 2015 р. : матер. конф. Одеса: ОНЕУ, 2015. С. 12-15.</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Піддубна Л.В. Використання комп’ютерних технологій в організації діловодства як фактор підвищення ефективності управлінської діяльності. Бізнесінформ. 2014. №8. С. 302-306</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Пліско, І. М. Волот, О. І. ІНФОРМАЦІЙНІ ТЕХНОЛОГІЇ ТА ЇХ ВПЛИВ НА ПІДВИЩЕННЯ ЕФЕКТИВНОСТІ ДІЯЛЬНОСТІ ПІДПРИЄМСТВ МАЛОГО БІЗНЕСУ. Проблеми і перспективи економіки та управління. 2021. (2(6), 154–159.</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Романуха О.М., Литвиненко Ж.Р. Мастабай Н.С. Використання нейромереж у готельно-ресторанному бізнесі. Ефективна економіка, 2023. №9.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5" w:history="1">
        <w:r w:rsidRPr="00384A01">
          <w:rPr>
            <w:rStyle w:val="a3"/>
            <w:rFonts w:ascii="Times New Roman" w:hAnsi="Times New Roman" w:cs="Times New Roman"/>
            <w:color w:val="auto"/>
            <w:sz w:val="28"/>
            <w:szCs w:val="28"/>
            <w:u w:val="none"/>
          </w:rPr>
          <w:t>https://www.nayka.com.ua/index.php/ee/article/view/2182</w:t>
        </w:r>
      </w:hyperlink>
      <w:r w:rsidRPr="00384A01">
        <w:rPr>
          <w:rFonts w:ascii="Times New Roman" w:hAnsi="Times New Roman" w:cs="Times New Roman"/>
          <w:sz w:val="28"/>
          <w:szCs w:val="28"/>
        </w:rPr>
        <w:t xml:space="preserve"> </w:t>
      </w:r>
      <w:r w:rsidRPr="00384A01">
        <w:rPr>
          <w:rStyle w:val="a3"/>
          <w:rFonts w:ascii="Times New Roman" w:hAnsi="Times New Roman" w:cs="Times New Roman"/>
          <w:color w:val="auto"/>
          <w:sz w:val="28"/>
          <w:szCs w:val="28"/>
          <w:u w:val="none"/>
        </w:rPr>
        <w:t>(дата звернення 11.11.23)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Романуха О.М., Литвиненко Ж.Р. Мастабай Н.С., Щаповалова  І.В. Аналіз образу користувачів готельних послуг на прикладі сайту uahotels. Ефективна економіка, 2023. №7.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6" w:history="1">
        <w:r w:rsidRPr="00384A01">
          <w:rPr>
            <w:rStyle w:val="a3"/>
            <w:rFonts w:ascii="Times New Roman" w:hAnsi="Times New Roman" w:cs="Times New Roman"/>
            <w:color w:val="auto"/>
            <w:sz w:val="28"/>
            <w:szCs w:val="28"/>
            <w:u w:val="none"/>
          </w:rPr>
          <w:t>https://nayka.com.ua/index.php/ee/article/view/1879</w:t>
        </w:r>
      </w:hyperlink>
      <w:r w:rsidRPr="00384A01">
        <w:rPr>
          <w:rFonts w:ascii="Times New Roman" w:hAnsi="Times New Roman" w:cs="Times New Roman"/>
          <w:sz w:val="28"/>
          <w:szCs w:val="28"/>
        </w:rPr>
        <w:t xml:space="preserve"> </w:t>
      </w:r>
      <w:r w:rsidRPr="00384A01">
        <w:rPr>
          <w:rStyle w:val="a3"/>
          <w:rFonts w:ascii="Times New Roman" w:hAnsi="Times New Roman" w:cs="Times New Roman"/>
          <w:color w:val="auto"/>
          <w:sz w:val="28"/>
          <w:szCs w:val="28"/>
          <w:u w:val="none"/>
        </w:rPr>
        <w:t>(дата звернення 11.11.23)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Рудковський О. Які ж насправді переваги надає «хмара» порівняно із десктопними додатками?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37" w:history="1">
        <w:r w:rsidRPr="00384A01">
          <w:rPr>
            <w:rStyle w:val="a3"/>
            <w:rFonts w:ascii="Times New Roman" w:hAnsi="Times New Roman" w:cs="Times New Roman"/>
            <w:color w:val="auto"/>
            <w:sz w:val="28"/>
            <w:szCs w:val="28"/>
            <w:u w:val="none"/>
          </w:rPr>
          <w:t>http://www.business.ua/opinions/khmarn_tekhnolog_dlya_b_znesu-268935/</w:t>
        </w:r>
      </w:hyperlink>
      <w:r w:rsidRPr="00384A01">
        <w:rPr>
          <w:rStyle w:val="a3"/>
          <w:rFonts w:ascii="Times New Roman" w:hAnsi="Times New Roman" w:cs="Times New Roman"/>
          <w:color w:val="auto"/>
          <w:sz w:val="28"/>
          <w:szCs w:val="28"/>
          <w:u w:val="none"/>
        </w:rPr>
        <w:t xml:space="preserve"> (дата звернення 11.10.23)</w:t>
      </w:r>
    </w:p>
    <w:p w:rsidR="00384A01" w:rsidRPr="00384A01" w:rsidRDefault="00384A01" w:rsidP="004D445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Сайт </w:t>
      </w:r>
      <w:r w:rsidR="004D4451" w:rsidRPr="004D4451">
        <w:rPr>
          <w:rFonts w:ascii="Times New Roman" w:hAnsi="Times New Roman" w:cs="Times New Roman"/>
          <w:sz w:val="28"/>
          <w:szCs w:val="28"/>
        </w:rPr>
        <w:t>lama-room</w:t>
      </w:r>
      <w:r w:rsidRPr="00384A01">
        <w:rPr>
          <w:rFonts w:ascii="Times New Roman" w:hAnsi="Times New Roman" w:cs="Times New Roman"/>
          <w:sz w:val="28"/>
          <w:szCs w:val="28"/>
        </w:rPr>
        <w:t xml:space="preserve"> URL: </w:t>
      </w:r>
      <w:r w:rsidR="004D4451" w:rsidRPr="004D4451">
        <w:rPr>
          <w:rFonts w:ascii="Times New Roman" w:hAnsi="Times New Roman" w:cs="Times New Roman"/>
          <w:sz w:val="28"/>
          <w:szCs w:val="28"/>
        </w:rPr>
        <w:t>https://lama-room.business.site/</w:t>
      </w:r>
      <w:r w:rsidRPr="00384A01">
        <w:rPr>
          <w:rFonts w:ascii="Times New Roman" w:hAnsi="Times New Roman" w:cs="Times New Roman"/>
          <w:sz w:val="28"/>
          <w:szCs w:val="28"/>
        </w:rPr>
        <w:t xml:space="preserve"> (дата звернення: 19.10.2023)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Сайт</w:t>
      </w:r>
      <w:r w:rsidRPr="00384A01">
        <w:rPr>
          <w:rFonts w:ascii="Times New Roman" w:hAnsi="Times New Roman" w:cs="Times New Roman"/>
          <w:sz w:val="28"/>
          <w:szCs w:val="28"/>
          <w:lang w:val="en-US"/>
        </w:rPr>
        <w:t xml:space="preserve"> Similaraweb URL: </w:t>
      </w:r>
      <w:hyperlink r:id="rId38" w:history="1">
        <w:r w:rsidRPr="00384A01">
          <w:rPr>
            <w:rStyle w:val="a3"/>
            <w:rFonts w:ascii="Times New Roman" w:hAnsi="Times New Roman" w:cs="Times New Roman"/>
            <w:color w:val="auto"/>
            <w:sz w:val="28"/>
            <w:szCs w:val="28"/>
            <w:u w:val="none"/>
            <w:lang w:val="uk-UA"/>
          </w:rPr>
          <w:t>https://pro.similarweb.com/</w:t>
        </w:r>
      </w:hyperlink>
      <w:r w:rsidRPr="00384A01">
        <w:rPr>
          <w:rFonts w:ascii="Times New Roman" w:hAnsi="Times New Roman" w:cs="Times New Roman"/>
          <w:sz w:val="28"/>
          <w:szCs w:val="28"/>
          <w:lang w:val="en-US"/>
        </w:rPr>
        <w:t xml:space="preserve">. </w:t>
      </w:r>
      <w:r w:rsidRPr="00384A01">
        <w:rPr>
          <w:rFonts w:ascii="Times New Roman" w:hAnsi="Times New Roman" w:cs="Times New Roman"/>
          <w:sz w:val="28"/>
          <w:szCs w:val="28"/>
        </w:rPr>
        <w:t>(дата звернення: 24.10.2023)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Сайт П’яна Вишня URL: </w:t>
      </w:r>
      <w:hyperlink r:id="rId39" w:history="1">
        <w:r w:rsidRPr="00384A01">
          <w:rPr>
            <w:rStyle w:val="a3"/>
            <w:rFonts w:ascii="Times New Roman" w:hAnsi="Times New Roman" w:cs="Times New Roman"/>
            <w:color w:val="auto"/>
            <w:sz w:val="28"/>
            <w:szCs w:val="28"/>
            <w:u w:val="none"/>
          </w:rPr>
          <w:t>https://pianavyshnia.com/</w:t>
        </w:r>
      </w:hyperlink>
      <w:r w:rsidRPr="00384A01">
        <w:rPr>
          <w:rFonts w:ascii="Times New Roman" w:hAnsi="Times New Roman" w:cs="Times New Roman"/>
          <w:sz w:val="28"/>
          <w:szCs w:val="28"/>
        </w:rPr>
        <w:t xml:space="preserve"> (дата звернення: 24.10.2023)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lastRenderedPageBreak/>
        <w:t xml:space="preserve">Сторінка </w:t>
      </w:r>
      <w:r w:rsidRPr="00384A01">
        <w:rPr>
          <w:rFonts w:ascii="Times New Roman" w:eastAsia="Times New Roman" w:hAnsi="Times New Roman" w:cs="Times New Roman"/>
          <w:sz w:val="28"/>
          <w:szCs w:val="28"/>
          <w:lang w:eastAsia="ru-RU"/>
        </w:rPr>
        <w:t>Lama Room</w:t>
      </w:r>
      <w:r w:rsidRPr="00384A01">
        <w:rPr>
          <w:rFonts w:ascii="Times New Roman" w:hAnsi="Times New Roman" w:cs="Times New Roman"/>
          <w:sz w:val="28"/>
          <w:szCs w:val="28"/>
        </w:rPr>
        <w:t xml:space="preserve"> URL: </w:t>
      </w:r>
      <w:hyperlink r:id="rId40" w:history="1">
        <w:r w:rsidRPr="00384A01">
          <w:rPr>
            <w:rStyle w:val="a3"/>
            <w:rFonts w:ascii="Times New Roman" w:hAnsi="Times New Roman" w:cs="Times New Roman"/>
            <w:color w:val="auto"/>
            <w:sz w:val="28"/>
            <w:szCs w:val="28"/>
            <w:u w:val="none"/>
            <w:lang w:val="uk-UA"/>
          </w:rPr>
          <w:t>https://www.facebook.com/lamaroomKR/reviews</w:t>
        </w:r>
      </w:hyperlink>
      <w:r w:rsidRPr="00384A01">
        <w:rPr>
          <w:rStyle w:val="a3"/>
          <w:rFonts w:ascii="Times New Roman" w:hAnsi="Times New Roman" w:cs="Times New Roman"/>
          <w:color w:val="auto"/>
          <w:sz w:val="28"/>
          <w:szCs w:val="28"/>
          <w:u w:val="none"/>
        </w:rPr>
        <w:t xml:space="preserve"> </w:t>
      </w:r>
      <w:r w:rsidRPr="00384A01">
        <w:rPr>
          <w:rFonts w:ascii="Times New Roman" w:hAnsi="Times New Roman" w:cs="Times New Roman"/>
          <w:sz w:val="28"/>
          <w:szCs w:val="28"/>
        </w:rPr>
        <w:t>(дата звернення: 19.10.2023)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Сторінка </w:t>
      </w:r>
      <w:r w:rsidRPr="00384A01">
        <w:rPr>
          <w:rFonts w:ascii="Times New Roman" w:eastAsia="Times New Roman" w:hAnsi="Times New Roman" w:cs="Times New Roman"/>
          <w:sz w:val="28"/>
          <w:szCs w:val="28"/>
          <w:lang w:eastAsia="ru-RU"/>
        </w:rPr>
        <w:t>Lama Room</w:t>
      </w:r>
      <w:r w:rsidRPr="00384A01">
        <w:rPr>
          <w:rFonts w:ascii="Times New Roman" w:hAnsi="Times New Roman" w:cs="Times New Roman"/>
          <w:sz w:val="28"/>
          <w:szCs w:val="28"/>
        </w:rPr>
        <w:t xml:space="preserve"> URL: </w:t>
      </w:r>
      <w:hyperlink r:id="rId41" w:history="1">
        <w:r w:rsidRPr="00384A01">
          <w:rPr>
            <w:rStyle w:val="a3"/>
            <w:rFonts w:ascii="Times New Roman" w:hAnsi="Times New Roman" w:cs="Times New Roman"/>
            <w:color w:val="auto"/>
            <w:sz w:val="28"/>
            <w:szCs w:val="28"/>
            <w:u w:val="none"/>
            <w:lang w:val="uk-UA"/>
          </w:rPr>
          <w:t>https://www.instagram.com/lamaroom_kr/</w:t>
        </w:r>
      </w:hyperlink>
      <w:r w:rsidRPr="00384A01">
        <w:rPr>
          <w:rStyle w:val="a3"/>
          <w:rFonts w:ascii="Times New Roman" w:hAnsi="Times New Roman" w:cs="Times New Roman"/>
          <w:color w:val="auto"/>
          <w:sz w:val="28"/>
          <w:szCs w:val="28"/>
          <w:u w:val="none"/>
        </w:rPr>
        <w:t xml:space="preserve"> </w:t>
      </w:r>
      <w:r w:rsidRPr="00384A01">
        <w:rPr>
          <w:rFonts w:ascii="Times New Roman" w:hAnsi="Times New Roman" w:cs="Times New Roman"/>
          <w:sz w:val="28"/>
          <w:szCs w:val="28"/>
        </w:rPr>
        <w:t>(дата звернення: 19.10.2023)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Терещенко Л.О., Матієнко-Зубенко І.І. Інформаційні системи і технології в обліку. Навч. посіб. К.: КНЕУ, 2004. 187 с.</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rPr>
        <w:t xml:space="preserve">Українська ресторанна асоціація </w:t>
      </w:r>
      <w:r w:rsidRPr="00384A01">
        <w:rPr>
          <w:rFonts w:ascii="Times New Roman" w:hAnsi="Times New Roman" w:cs="Times New Roman"/>
          <w:sz w:val="28"/>
          <w:szCs w:val="28"/>
          <w:lang w:val="en-US"/>
        </w:rPr>
        <w:t>URL</w:t>
      </w:r>
      <w:r w:rsidRPr="00384A01">
        <w:rPr>
          <w:rFonts w:ascii="Times New Roman" w:hAnsi="Times New Roman" w:cs="Times New Roman"/>
          <w:sz w:val="28"/>
          <w:szCs w:val="28"/>
        </w:rPr>
        <w:t xml:space="preserve">: </w:t>
      </w:r>
      <w:hyperlink r:id="rId42" w:history="1">
        <w:r w:rsidRPr="00384A01">
          <w:rPr>
            <w:rStyle w:val="a3"/>
            <w:rFonts w:ascii="Times New Roman" w:hAnsi="Times New Roman" w:cs="Times New Roman"/>
            <w:color w:val="auto"/>
            <w:sz w:val="28"/>
            <w:szCs w:val="28"/>
            <w:u w:val="none"/>
          </w:rPr>
          <w:t>https://www.uara.org.ua/post/results-of-ananonymous-survey-of-restaurant-operators</w:t>
        </w:r>
      </w:hyperlink>
      <w:r w:rsidRPr="00384A01">
        <w:rPr>
          <w:rFonts w:ascii="Times New Roman" w:hAnsi="Times New Roman" w:cs="Times New Roman"/>
          <w:sz w:val="28"/>
          <w:szCs w:val="28"/>
        </w:rPr>
        <w:t xml:space="preserve"> </w:t>
      </w:r>
      <w:r w:rsidRPr="00384A01">
        <w:rPr>
          <w:rStyle w:val="a3"/>
          <w:rFonts w:ascii="Times New Roman" w:hAnsi="Times New Roman" w:cs="Times New Roman"/>
          <w:color w:val="auto"/>
          <w:sz w:val="28"/>
          <w:szCs w:val="28"/>
          <w:u w:val="none"/>
        </w:rPr>
        <w:t>(дата звернення 23.10.23)</w:t>
      </w:r>
    </w:p>
    <w:p w:rsidR="00384A01" w:rsidRPr="00384A01" w:rsidRDefault="00384A01" w:rsidP="00384A01">
      <w:pPr>
        <w:pStyle w:val="a6"/>
        <w:numPr>
          <w:ilvl w:val="0"/>
          <w:numId w:val="3"/>
        </w:numPr>
        <w:spacing w:after="0" w:line="240" w:lineRule="auto"/>
        <w:ind w:left="1134" w:hanging="567"/>
        <w:rPr>
          <w:rFonts w:ascii="Times New Roman" w:hAnsi="Times New Roman" w:cs="Times New Roman"/>
          <w:sz w:val="28"/>
          <w:szCs w:val="28"/>
        </w:rPr>
      </w:pPr>
      <w:r w:rsidRPr="00384A01">
        <w:rPr>
          <w:rFonts w:ascii="Times New Roman" w:hAnsi="Times New Roman" w:cs="Times New Roman"/>
          <w:sz w:val="28"/>
          <w:szCs w:val="28"/>
          <w:shd w:val="clear" w:color="auto" w:fill="FFFFFF"/>
        </w:rPr>
        <w:t>Шквір В.Д., Загородній А.Г., Височан О.С. Інформаційні системи і технології в обліку: Навч. посіб.- 3-тє вид., перероб. і доп.К.: Знання, 2007. С.97-103</w:t>
      </w:r>
    </w:p>
    <w:p w:rsidR="00384A01" w:rsidRPr="00384A01" w:rsidRDefault="00384A01" w:rsidP="00384A01">
      <w:pPr>
        <w:pStyle w:val="a6"/>
        <w:numPr>
          <w:ilvl w:val="0"/>
          <w:numId w:val="3"/>
        </w:numPr>
        <w:ind w:left="1134" w:hanging="567"/>
        <w:rPr>
          <w:rFonts w:ascii="Times New Roman" w:hAnsi="Times New Roman" w:cs="Times New Roman"/>
          <w:sz w:val="28"/>
          <w:szCs w:val="28"/>
          <w:lang w:val="en-US"/>
        </w:rPr>
      </w:pPr>
      <w:r w:rsidRPr="00384A01">
        <w:rPr>
          <w:rFonts w:ascii="Times New Roman" w:hAnsi="Times New Roman" w:cs="Times New Roman"/>
          <w:sz w:val="28"/>
          <w:szCs w:val="28"/>
        </w:rPr>
        <w:t>Сайт</w:t>
      </w:r>
      <w:r w:rsidRPr="00384A01">
        <w:rPr>
          <w:rFonts w:ascii="Times New Roman" w:hAnsi="Times New Roman" w:cs="Times New Roman"/>
          <w:sz w:val="28"/>
          <w:szCs w:val="28"/>
          <w:lang w:val="en-US"/>
        </w:rPr>
        <w:t xml:space="preserve"> </w:t>
      </w:r>
      <w:r w:rsidRPr="00384A01">
        <w:rPr>
          <w:rFonts w:ascii="Times New Roman" w:eastAsia="Times New Roman" w:hAnsi="Times New Roman" w:cs="Times New Roman"/>
          <w:sz w:val="28"/>
          <w:szCs w:val="28"/>
          <w:lang w:val="en-US" w:eastAsia="ru-RU"/>
        </w:rPr>
        <w:t>Serotonin gastro cafe</w:t>
      </w:r>
      <w:r w:rsidRPr="00384A01">
        <w:rPr>
          <w:rFonts w:ascii="Times New Roman" w:hAnsi="Times New Roman" w:cs="Times New Roman"/>
          <w:sz w:val="28"/>
          <w:szCs w:val="28"/>
          <w:lang w:val="en-US"/>
        </w:rPr>
        <w:t xml:space="preserve"> URL: </w:t>
      </w:r>
      <w:hyperlink r:id="rId43" w:history="1">
        <w:r w:rsidRPr="00384A01">
          <w:rPr>
            <w:rStyle w:val="a3"/>
            <w:rFonts w:ascii="Times New Roman" w:hAnsi="Times New Roman" w:cs="Times New Roman"/>
            <w:color w:val="auto"/>
            <w:sz w:val="28"/>
            <w:szCs w:val="28"/>
            <w:u w:val="none"/>
            <w:lang w:val="en-US"/>
          </w:rPr>
          <w:t>https://serotonin-gastrobar.kr.ua/</w:t>
        </w:r>
      </w:hyperlink>
      <w:r w:rsidRPr="00384A01">
        <w:rPr>
          <w:rFonts w:ascii="Times New Roman" w:hAnsi="Times New Roman" w:cs="Times New Roman"/>
          <w:sz w:val="28"/>
          <w:szCs w:val="28"/>
          <w:lang w:val="en-US"/>
        </w:rPr>
        <w:t xml:space="preserve"> (</w:t>
      </w:r>
      <w:r w:rsidRPr="00384A01">
        <w:rPr>
          <w:rFonts w:ascii="Times New Roman" w:hAnsi="Times New Roman" w:cs="Times New Roman"/>
          <w:sz w:val="28"/>
          <w:szCs w:val="28"/>
        </w:rPr>
        <w:t>дата</w:t>
      </w:r>
      <w:r w:rsidRPr="00384A01">
        <w:rPr>
          <w:rFonts w:ascii="Times New Roman" w:hAnsi="Times New Roman" w:cs="Times New Roman"/>
          <w:sz w:val="28"/>
          <w:szCs w:val="28"/>
          <w:lang w:val="en-US"/>
        </w:rPr>
        <w:t xml:space="preserve"> </w:t>
      </w:r>
      <w:r w:rsidRPr="00384A01">
        <w:rPr>
          <w:rFonts w:ascii="Times New Roman" w:hAnsi="Times New Roman" w:cs="Times New Roman"/>
          <w:sz w:val="28"/>
          <w:szCs w:val="28"/>
        </w:rPr>
        <w:t>звернення</w:t>
      </w:r>
      <w:r w:rsidRPr="00384A01">
        <w:rPr>
          <w:rFonts w:ascii="Times New Roman" w:hAnsi="Times New Roman" w:cs="Times New Roman"/>
          <w:sz w:val="28"/>
          <w:szCs w:val="28"/>
          <w:lang w:val="en-US"/>
        </w:rPr>
        <w:t>: 24.10.2023)</w:t>
      </w:r>
    </w:p>
    <w:p w:rsidR="00614316" w:rsidRPr="00384A01" w:rsidRDefault="00614316" w:rsidP="00384A01">
      <w:pPr>
        <w:spacing w:after="0" w:line="240" w:lineRule="auto"/>
        <w:ind w:left="360"/>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614316" w:rsidRPr="00255AB5" w:rsidRDefault="00614316" w:rsidP="00614316">
      <w:pPr>
        <w:spacing w:after="0" w:line="240" w:lineRule="auto"/>
        <w:rPr>
          <w:rFonts w:ascii="Times New Roman" w:hAnsi="Times New Roman" w:cs="Times New Roman"/>
          <w:sz w:val="28"/>
          <w:szCs w:val="28"/>
          <w:lang w:val="uk-UA"/>
        </w:rPr>
      </w:pPr>
    </w:p>
    <w:p w:rsidR="00E91F37" w:rsidRPr="00255AB5" w:rsidRDefault="00E91F37" w:rsidP="0078477F">
      <w:pPr>
        <w:spacing w:after="0" w:line="240" w:lineRule="auto"/>
        <w:rPr>
          <w:rFonts w:ascii="Times New Roman" w:hAnsi="Times New Roman" w:cs="Times New Roman"/>
          <w:sz w:val="24"/>
          <w:szCs w:val="24"/>
          <w:lang w:val="uk-UA"/>
        </w:rPr>
      </w:pPr>
    </w:p>
    <w:p w:rsidR="0078477F" w:rsidRPr="00255AB5" w:rsidRDefault="0078477F" w:rsidP="0078477F">
      <w:pPr>
        <w:spacing w:after="0" w:line="240" w:lineRule="auto"/>
        <w:rPr>
          <w:rFonts w:ascii="Times New Roman" w:hAnsi="Times New Roman" w:cs="Times New Roman"/>
          <w:sz w:val="24"/>
          <w:szCs w:val="24"/>
          <w:lang w:val="uk-UA"/>
        </w:rPr>
      </w:pPr>
    </w:p>
    <w:p w:rsidR="00FA371B" w:rsidRPr="00255AB5" w:rsidRDefault="00FA371B" w:rsidP="0078477F">
      <w:pPr>
        <w:spacing w:after="0" w:line="240" w:lineRule="auto"/>
        <w:rPr>
          <w:rFonts w:ascii="Times New Roman" w:hAnsi="Times New Roman" w:cs="Times New Roman"/>
          <w:sz w:val="24"/>
          <w:szCs w:val="24"/>
          <w:lang w:val="uk-UA"/>
        </w:rPr>
        <w:sectPr w:rsidR="00FA371B" w:rsidRPr="00255AB5" w:rsidSect="00430FA6">
          <w:pgSz w:w="11906" w:h="16838"/>
          <w:pgMar w:top="1134" w:right="1134" w:bottom="1134" w:left="1134" w:header="708" w:footer="708" w:gutter="0"/>
          <w:cols w:space="708"/>
          <w:docGrid w:linePitch="360"/>
        </w:sectPr>
      </w:pPr>
    </w:p>
    <w:p w:rsidR="00FA371B" w:rsidRPr="00255AB5" w:rsidRDefault="001B0FB7" w:rsidP="001B0FB7">
      <w:pPr>
        <w:spacing w:after="0" w:line="240" w:lineRule="auto"/>
        <w:jc w:val="center"/>
        <w:rPr>
          <w:rFonts w:ascii="Times New Roman" w:hAnsi="Times New Roman" w:cs="Times New Roman"/>
          <w:b/>
          <w:sz w:val="28"/>
          <w:szCs w:val="28"/>
          <w:lang w:val="uk-UA"/>
        </w:rPr>
      </w:pPr>
      <w:r w:rsidRPr="00255AB5">
        <w:rPr>
          <w:rFonts w:ascii="Times New Roman" w:hAnsi="Times New Roman" w:cs="Times New Roman"/>
          <w:b/>
          <w:sz w:val="28"/>
          <w:szCs w:val="28"/>
          <w:lang w:val="uk-UA"/>
        </w:rPr>
        <w:lastRenderedPageBreak/>
        <w:t>ДОДАТКИ</w:t>
      </w:r>
    </w:p>
    <w:p w:rsidR="001B0FB7" w:rsidRPr="00255AB5" w:rsidRDefault="001B0FB7" w:rsidP="0078477F">
      <w:pPr>
        <w:spacing w:after="0" w:line="240" w:lineRule="auto"/>
        <w:rPr>
          <w:rFonts w:ascii="Times New Roman" w:hAnsi="Times New Roman" w:cs="Times New Roman"/>
          <w:sz w:val="28"/>
          <w:szCs w:val="28"/>
          <w:lang w:val="uk-UA"/>
        </w:rPr>
      </w:pPr>
    </w:p>
    <w:p w:rsidR="001B0FB7" w:rsidRPr="00255AB5" w:rsidRDefault="001B0FB7" w:rsidP="001B0FB7">
      <w:pPr>
        <w:spacing w:after="0" w:line="240" w:lineRule="auto"/>
        <w:jc w:val="right"/>
        <w:rPr>
          <w:rFonts w:ascii="Times New Roman" w:hAnsi="Times New Roman" w:cs="Times New Roman"/>
          <w:b/>
          <w:sz w:val="28"/>
          <w:szCs w:val="28"/>
          <w:lang w:val="uk-UA"/>
        </w:rPr>
      </w:pPr>
      <w:r w:rsidRPr="00255AB5">
        <w:rPr>
          <w:rFonts w:ascii="Times New Roman" w:hAnsi="Times New Roman" w:cs="Times New Roman"/>
          <w:b/>
          <w:sz w:val="28"/>
          <w:szCs w:val="28"/>
          <w:lang w:val="uk-UA"/>
        </w:rPr>
        <w:t xml:space="preserve">Додаток А </w:t>
      </w:r>
    </w:p>
    <w:p w:rsidR="00E20BD0" w:rsidRPr="00D114BD" w:rsidRDefault="00E20BD0" w:rsidP="00E20BD0">
      <w:pPr>
        <w:jc w:val="right"/>
        <w:rPr>
          <w:rFonts w:ascii="Times New Roman" w:hAnsi="Times New Roman" w:cs="Times New Roman"/>
          <w:sz w:val="28"/>
          <w:szCs w:val="28"/>
        </w:rPr>
      </w:pPr>
      <w:r w:rsidRPr="00255AB5">
        <w:rPr>
          <w:rFonts w:ascii="Times New Roman" w:hAnsi="Times New Roman" w:cs="Times New Roman"/>
          <w:sz w:val="28"/>
          <w:szCs w:val="28"/>
          <w:lang w:val="uk-UA"/>
        </w:rPr>
        <w:t>Таблиця 1. – Класифікація інформаційних технологій</w:t>
      </w:r>
      <w:r w:rsidR="00D114BD" w:rsidRPr="00D114BD">
        <w:rPr>
          <w:rFonts w:ascii="Times New Roman" w:hAnsi="Times New Roman" w:cs="Times New Roman"/>
          <w:sz w:val="28"/>
          <w:szCs w:val="28"/>
        </w:rPr>
        <w:t xml:space="preserve"> [15]</w:t>
      </w:r>
    </w:p>
    <w:p w:rsidR="00E20BD0" w:rsidRPr="00255AB5" w:rsidRDefault="00E20BD0" w:rsidP="00E20BD0">
      <w:pPr>
        <w:rPr>
          <w:lang w:val="uk-UA"/>
        </w:rPr>
      </w:pPr>
      <w:r w:rsidRPr="00255AB5">
        <w:rPr>
          <w:noProof/>
          <w:lang w:eastAsia="ru-RU"/>
        </w:rPr>
        <w:drawing>
          <wp:anchor distT="0" distB="0" distL="114300" distR="114300" simplePos="0" relativeHeight="251680768" behindDoc="0" locked="0" layoutInCell="1" allowOverlap="1" wp14:anchorId="77237A62" wp14:editId="271B09F9">
            <wp:simplePos x="0" y="0"/>
            <wp:positionH relativeFrom="margin">
              <wp:align>left</wp:align>
            </wp:positionH>
            <wp:positionV relativeFrom="paragraph">
              <wp:posOffset>177388</wp:posOffset>
            </wp:positionV>
            <wp:extent cx="9519455" cy="3847605"/>
            <wp:effectExtent l="0" t="0" r="5715" b="635"/>
            <wp:wrapNone/>
            <wp:docPr id="5" name="Рисунок 5" descr="C:\Users\Aleksandr\Downloads\photo_2023-11-17_16-5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Downloads\photo_2023-11-17_16-54-00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9455" cy="384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71B" w:rsidRPr="00255AB5" w:rsidRDefault="00FA371B" w:rsidP="0078477F">
      <w:pPr>
        <w:spacing w:after="0" w:line="240" w:lineRule="auto"/>
        <w:rPr>
          <w:rFonts w:ascii="Times New Roman" w:hAnsi="Times New Roman" w:cs="Times New Roman"/>
          <w:sz w:val="24"/>
          <w:szCs w:val="24"/>
          <w:lang w:val="uk-UA"/>
        </w:rPr>
      </w:pPr>
    </w:p>
    <w:p w:rsidR="00FA371B" w:rsidRPr="00255AB5" w:rsidRDefault="00990DF3" w:rsidP="00990DF3">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i/>
          <w:sz w:val="24"/>
          <w:szCs w:val="24"/>
          <w:lang w:val="uk-UA"/>
        </w:rPr>
        <w:t>Джерело: систематизовано авторами на основі даних [</w:t>
      </w:r>
      <w:r w:rsidR="00614316" w:rsidRPr="00255AB5">
        <w:rPr>
          <w:rFonts w:ascii="Times New Roman" w:hAnsi="Times New Roman" w:cs="Times New Roman"/>
          <w:i/>
          <w:sz w:val="24"/>
          <w:szCs w:val="24"/>
          <w:lang w:val="uk-UA"/>
        </w:rPr>
        <w:t>6</w:t>
      </w:r>
      <w:r w:rsidRPr="00255AB5">
        <w:rPr>
          <w:rFonts w:ascii="Times New Roman" w:hAnsi="Times New Roman" w:cs="Times New Roman"/>
          <w:i/>
          <w:sz w:val="24"/>
          <w:szCs w:val="24"/>
          <w:lang w:val="uk-UA"/>
        </w:rPr>
        <w:t>]</w:t>
      </w:r>
    </w:p>
    <w:p w:rsidR="00FA371B" w:rsidRPr="00255AB5" w:rsidRDefault="00FA371B"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78477F">
      <w:pPr>
        <w:spacing w:after="0" w:line="240" w:lineRule="auto"/>
        <w:rPr>
          <w:rFonts w:ascii="Times New Roman" w:hAnsi="Times New Roman" w:cs="Times New Roman"/>
          <w:sz w:val="24"/>
          <w:szCs w:val="24"/>
          <w:lang w:val="uk-UA"/>
        </w:rPr>
      </w:pPr>
    </w:p>
    <w:p w:rsidR="008555EF" w:rsidRPr="00255AB5" w:rsidRDefault="008555EF" w:rsidP="008555EF">
      <w:pPr>
        <w:spacing w:after="0" w:line="240" w:lineRule="auto"/>
        <w:jc w:val="right"/>
        <w:rPr>
          <w:rFonts w:ascii="Times New Roman" w:hAnsi="Times New Roman" w:cs="Times New Roman"/>
          <w:b/>
          <w:sz w:val="28"/>
          <w:szCs w:val="28"/>
          <w:lang w:val="uk-UA"/>
        </w:rPr>
      </w:pPr>
      <w:r w:rsidRPr="00255AB5">
        <w:rPr>
          <w:rFonts w:ascii="Times New Roman" w:hAnsi="Times New Roman" w:cs="Times New Roman"/>
          <w:b/>
          <w:sz w:val="28"/>
          <w:szCs w:val="28"/>
          <w:lang w:val="uk-UA"/>
        </w:rPr>
        <w:t>Додаток А</w:t>
      </w:r>
    </w:p>
    <w:p w:rsidR="008555EF" w:rsidRPr="00255AB5" w:rsidRDefault="008555EF" w:rsidP="008555EF">
      <w:pPr>
        <w:spacing w:after="0" w:line="240" w:lineRule="auto"/>
        <w:jc w:val="right"/>
        <w:rPr>
          <w:rFonts w:ascii="Times New Roman" w:hAnsi="Times New Roman" w:cs="Times New Roman"/>
          <w:b/>
          <w:sz w:val="28"/>
          <w:szCs w:val="28"/>
          <w:lang w:val="uk-UA"/>
        </w:rPr>
      </w:pPr>
      <w:r w:rsidRPr="00255AB5">
        <w:rPr>
          <w:rFonts w:ascii="Times New Roman" w:hAnsi="Times New Roman" w:cs="Times New Roman"/>
          <w:b/>
          <w:sz w:val="28"/>
          <w:szCs w:val="28"/>
          <w:lang w:val="uk-UA"/>
        </w:rPr>
        <w:t>Таблиця 2 – Частка регіонів в туристичному світовому потоці (млн. чол., %)</w:t>
      </w:r>
    </w:p>
    <w:p w:rsidR="008555EF" w:rsidRPr="00255AB5" w:rsidRDefault="008555EF" w:rsidP="0078477F">
      <w:pPr>
        <w:spacing w:after="0" w:line="240" w:lineRule="auto"/>
        <w:rPr>
          <w:rFonts w:ascii="Times New Roman" w:hAnsi="Times New Roman" w:cs="Times New Roman"/>
          <w:sz w:val="24"/>
          <w:szCs w:val="24"/>
          <w:lang w:val="uk-UA"/>
        </w:rPr>
      </w:pPr>
    </w:p>
    <w:p w:rsidR="00FA371B" w:rsidRPr="00255AB5" w:rsidRDefault="00990DF3" w:rsidP="00990DF3">
      <w:pPr>
        <w:spacing w:after="0" w:line="240" w:lineRule="auto"/>
        <w:jc w:val="center"/>
        <w:rPr>
          <w:rFonts w:ascii="Times New Roman" w:hAnsi="Times New Roman" w:cs="Times New Roman"/>
          <w:sz w:val="24"/>
          <w:szCs w:val="24"/>
          <w:lang w:val="uk-UA"/>
        </w:rPr>
      </w:pPr>
      <w:r w:rsidRPr="00255AB5">
        <w:rPr>
          <w:rFonts w:ascii="Times New Roman" w:hAnsi="Times New Roman" w:cs="Times New Roman"/>
          <w:i/>
          <w:sz w:val="24"/>
          <w:szCs w:val="24"/>
          <w:lang w:val="uk-UA"/>
        </w:rPr>
        <w:t xml:space="preserve">Джерело: систематизовано авторами на основі даних </w:t>
      </w:r>
      <w:r w:rsidR="00614316" w:rsidRPr="00255AB5">
        <w:rPr>
          <w:rFonts w:ascii="Times New Roman" w:hAnsi="Times New Roman" w:cs="Times New Roman"/>
          <w:i/>
          <w:sz w:val="24"/>
          <w:szCs w:val="24"/>
          <w:lang w:val="uk-UA"/>
        </w:rPr>
        <w:t>[6]</w:t>
      </w:r>
    </w:p>
    <w:p w:rsidR="00F61D6E" w:rsidRPr="00255AB5" w:rsidRDefault="00F61D6E" w:rsidP="0078477F">
      <w:pPr>
        <w:spacing w:after="0" w:line="240" w:lineRule="auto"/>
        <w:rPr>
          <w:rFonts w:ascii="Times New Roman" w:hAnsi="Times New Roman" w:cs="Times New Roman"/>
          <w:sz w:val="24"/>
          <w:szCs w:val="24"/>
          <w:lang w:val="uk-UA"/>
        </w:rPr>
      </w:pPr>
      <w:r w:rsidRPr="00255AB5">
        <w:rPr>
          <w:rFonts w:ascii="Times New Roman" w:hAnsi="Times New Roman" w:cs="Times New Roman"/>
          <w:sz w:val="24"/>
          <w:szCs w:val="24"/>
          <w:lang w:val="uk-UA"/>
        </w:rPr>
        <w:br w:type="page"/>
      </w:r>
    </w:p>
    <w:p w:rsidR="00F61D6E" w:rsidRPr="00255AB5" w:rsidRDefault="00F61D6E" w:rsidP="0078477F">
      <w:pPr>
        <w:spacing w:after="0" w:line="240" w:lineRule="auto"/>
        <w:rPr>
          <w:rFonts w:ascii="Times New Roman" w:hAnsi="Times New Roman" w:cs="Times New Roman"/>
          <w:sz w:val="24"/>
          <w:szCs w:val="24"/>
          <w:lang w:val="uk-UA"/>
        </w:rPr>
        <w:sectPr w:rsidR="00F61D6E" w:rsidRPr="00255AB5" w:rsidSect="00FA371B">
          <w:pgSz w:w="16838" w:h="11906" w:orient="landscape"/>
          <w:pgMar w:top="1701" w:right="1134" w:bottom="850" w:left="1134" w:header="708" w:footer="708" w:gutter="0"/>
          <w:cols w:space="708"/>
          <w:docGrid w:linePitch="360"/>
        </w:sectPr>
      </w:pPr>
    </w:p>
    <w:p w:rsidR="00C17701" w:rsidRPr="00255AB5" w:rsidRDefault="00990DF3" w:rsidP="00F61D6E">
      <w:pPr>
        <w:spacing w:after="0" w:line="240" w:lineRule="auto"/>
        <w:jc w:val="right"/>
        <w:rPr>
          <w:rFonts w:ascii="Times New Roman" w:hAnsi="Times New Roman" w:cs="Times New Roman"/>
          <w:b/>
          <w:sz w:val="28"/>
          <w:szCs w:val="28"/>
          <w:lang w:val="uk-UA"/>
        </w:rPr>
      </w:pPr>
      <w:r w:rsidRPr="00255AB5">
        <w:rPr>
          <w:rFonts w:ascii="Times New Roman" w:hAnsi="Times New Roman" w:cs="Times New Roman"/>
          <w:b/>
          <w:sz w:val="28"/>
          <w:szCs w:val="28"/>
          <w:lang w:val="uk-UA"/>
        </w:rPr>
        <w:lastRenderedPageBreak/>
        <w:t>Додаток Б</w:t>
      </w:r>
    </w:p>
    <w:p w:rsidR="00467DC9" w:rsidRDefault="00467DC9" w:rsidP="00467DC9">
      <w:pPr>
        <w:spacing w:after="0" w:line="240" w:lineRule="auto"/>
        <w:ind w:firstLine="709"/>
        <w:jc w:val="both"/>
        <w:rPr>
          <w:rFonts w:ascii="Times New Roman" w:hAnsi="Times New Roman" w:cs="Times New Roman"/>
          <w:sz w:val="28"/>
          <w:szCs w:val="28"/>
          <w:lang w:val="uk-UA"/>
        </w:rPr>
      </w:pPr>
      <w:r w:rsidRPr="00467DC9">
        <w:rPr>
          <w:rFonts w:ascii="Times New Roman" w:hAnsi="Times New Roman" w:cs="Times New Roman"/>
          <w:sz w:val="28"/>
          <w:szCs w:val="28"/>
          <w:lang w:val="uk-UA"/>
        </w:rPr>
        <w:t>Таблиця 1</w:t>
      </w:r>
      <w:r w:rsidRPr="00255AB5">
        <w:rPr>
          <w:rFonts w:ascii="Times New Roman" w:hAnsi="Times New Roman" w:cs="Times New Roman"/>
          <w:sz w:val="28"/>
          <w:szCs w:val="28"/>
          <w:lang w:val="uk-UA"/>
        </w:rPr>
        <w:t xml:space="preserve"> - Оцінка ефективності впровадження інформаційних технологій (ІТ) споживачами ФОП «Лама Рум», лаунж-бар «Lama Room»</w:t>
      </w:r>
    </w:p>
    <w:p w:rsidR="0085514C" w:rsidRPr="00255AB5" w:rsidRDefault="0085514C" w:rsidP="00467DC9">
      <w:pPr>
        <w:spacing w:after="0" w:line="240" w:lineRule="auto"/>
        <w:ind w:firstLine="709"/>
        <w:jc w:val="both"/>
        <w:rPr>
          <w:rFonts w:ascii="Times New Roman" w:hAnsi="Times New Roman" w:cs="Times New Roman"/>
          <w:sz w:val="28"/>
          <w:szCs w:val="28"/>
          <w:lang w:val="uk-UA"/>
        </w:rPr>
      </w:pP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93"/>
        <w:gridCol w:w="1155"/>
        <w:gridCol w:w="1370"/>
        <w:gridCol w:w="1064"/>
      </w:tblGrid>
      <w:tr w:rsidR="00467DC9" w:rsidRPr="00255AB5" w:rsidTr="005A59CD">
        <w:trPr>
          <w:trHeight w:val="315"/>
        </w:trPr>
        <w:tc>
          <w:tcPr>
            <w:tcW w:w="456"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t>
            </w:r>
          </w:p>
        </w:tc>
        <w:tc>
          <w:tcPr>
            <w:tcW w:w="5493" w:type="dxa"/>
            <w:shd w:val="clear" w:color="auto" w:fill="auto"/>
            <w:noWrap/>
            <w:vAlign w:val="bottom"/>
            <w:hideMark/>
          </w:tcPr>
          <w:p w:rsidR="00467DC9" w:rsidRPr="00255AB5" w:rsidRDefault="0085514C" w:rsidP="005A59CD">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Критерії</w:t>
            </w:r>
            <w:r w:rsidR="00467DC9" w:rsidRPr="00255AB5">
              <w:rPr>
                <w:rFonts w:ascii="Times New Roman" w:eastAsia="Times New Roman" w:hAnsi="Times New Roman" w:cs="Times New Roman"/>
                <w:color w:val="000000"/>
                <w:sz w:val="24"/>
                <w:szCs w:val="24"/>
                <w:lang w:val="uk-UA" w:eastAsia="ru-RU"/>
              </w:rPr>
              <w:t xml:space="preserve"> ефективності впровадження інформаційних технологій (ІТ) відвідувачами</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Середній бал</w:t>
            </w:r>
          </w:p>
        </w:tc>
        <w:tc>
          <w:tcPr>
            <w:tcW w:w="1370"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Коефіцієнт вагомості</w:t>
            </w:r>
          </w:p>
        </w:tc>
        <w:tc>
          <w:tcPr>
            <w:tcW w:w="1064"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Зважена оцінка</w:t>
            </w:r>
          </w:p>
        </w:tc>
      </w:tr>
      <w:tr w:rsidR="0085514C" w:rsidRPr="00255AB5" w:rsidTr="005A59CD">
        <w:trPr>
          <w:trHeight w:val="315"/>
        </w:trPr>
        <w:tc>
          <w:tcPr>
            <w:tcW w:w="456" w:type="dxa"/>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5493" w:type="dxa"/>
            <w:shd w:val="clear" w:color="auto" w:fill="auto"/>
            <w:noWrap/>
            <w:vAlign w:val="bottom"/>
          </w:tcPr>
          <w:p w:rsidR="0085514C"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155" w:type="dxa"/>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370" w:type="dxa"/>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064" w:type="dxa"/>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Ваша стать</w:t>
            </w:r>
          </w:p>
        </w:tc>
        <w:tc>
          <w:tcPr>
            <w:tcW w:w="1155"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1370"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Ваш вік</w:t>
            </w:r>
          </w:p>
        </w:tc>
        <w:tc>
          <w:tcPr>
            <w:tcW w:w="1155"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1370"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Оцініть важливість інтернету та ІТ для Вас</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4,8</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Якими засобами для виходу в інтернет Ви віддаєте перевагу</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комп’ютер</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2,6</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смартфон</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планшет</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1,7</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Як часто Ви замовляєте послуги чи робити покупки через інтернет</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тиждень</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3,9</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місяць</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рік</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не роблю</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6</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Наскільки для Вас є важливим при виборі ресторанного закладу представленість у ньому ІТ</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7</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Визначте рівень важливості певних ІТ для ресторанного закладу</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4,3</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0,43</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Wi-Fi</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0,06</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Онлайн замовлення</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0,06</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Електронне меню</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4,6</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0,07</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Кнопка виклика офіціанта</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0,06</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Системи безпеки</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0,04</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Безготівкова оплата</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4,9</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0,07</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Онлайн додаток закладу</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4,7</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0,015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0,07</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8</w:t>
            </w:r>
          </w:p>
        </w:tc>
        <w:tc>
          <w:tcPr>
            <w:tcW w:w="5493" w:type="dxa"/>
            <w:shd w:val="clear" w:color="000000" w:fill="FFFFFF"/>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Як часто Ви буваєте у даному закладі (5 - "так", 0 - "ні")</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4,3</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000000" w:fill="FFFFFF"/>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тиждень</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0,025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000000" w:fill="FFFFFF"/>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місяць</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0,025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000000" w:fill="FFFFFF"/>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раз на рік</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0,025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0,12</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000000" w:fill="FFFFFF"/>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 перше</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0,025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9</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Чи задоволені Ви рівнем представленості ІТ в даному закладі</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3,8</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0,38</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10</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Оцініть рівень цікавості сайту закладу для Вас</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2</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0,15</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0,3</w:t>
            </w:r>
          </w:p>
        </w:tc>
      </w:tr>
      <w:tr w:rsidR="00467DC9" w:rsidRPr="00255AB5" w:rsidTr="0085514C">
        <w:trPr>
          <w:trHeight w:val="300"/>
        </w:trPr>
        <w:tc>
          <w:tcPr>
            <w:tcW w:w="456" w:type="dxa"/>
            <w:tcBorders>
              <w:bottom w:val="single" w:sz="4" w:space="0" w:color="auto"/>
            </w:tcBorders>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11</w:t>
            </w:r>
          </w:p>
        </w:tc>
        <w:tc>
          <w:tcPr>
            <w:tcW w:w="5493" w:type="dxa"/>
            <w:tcBorders>
              <w:bottom w:val="single" w:sz="4" w:space="0" w:color="auto"/>
            </w:tcBorders>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Оцініть рівень цікавості сторінок в соцмережах закладу для Вас</w:t>
            </w:r>
          </w:p>
        </w:tc>
        <w:tc>
          <w:tcPr>
            <w:tcW w:w="1155"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w:t>
            </w:r>
          </w:p>
        </w:tc>
        <w:tc>
          <w:tcPr>
            <w:tcW w:w="1370"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0,15</w:t>
            </w:r>
          </w:p>
        </w:tc>
        <w:tc>
          <w:tcPr>
            <w:tcW w:w="1064"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0,45</w:t>
            </w:r>
          </w:p>
        </w:tc>
      </w:tr>
      <w:tr w:rsidR="00467DC9" w:rsidRPr="00255AB5" w:rsidTr="0085514C">
        <w:trPr>
          <w:trHeight w:val="300"/>
        </w:trPr>
        <w:tc>
          <w:tcPr>
            <w:tcW w:w="456" w:type="dxa"/>
            <w:tcBorders>
              <w:bottom w:val="single" w:sz="4" w:space="0" w:color="auto"/>
            </w:tcBorders>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12</w:t>
            </w:r>
          </w:p>
        </w:tc>
        <w:tc>
          <w:tcPr>
            <w:tcW w:w="5493" w:type="dxa"/>
            <w:tcBorders>
              <w:bottom w:val="single" w:sz="4" w:space="0" w:color="auto"/>
            </w:tcBorders>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Оцініть швидкість та якість обслуговування після запровадження ІТ</w:t>
            </w:r>
          </w:p>
        </w:tc>
        <w:tc>
          <w:tcPr>
            <w:tcW w:w="1155"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tcBorders>
              <w:bottom w:val="single" w:sz="4" w:space="0" w:color="auto"/>
            </w:tcBorders>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w:t>
            </w:r>
          </w:p>
        </w:tc>
      </w:tr>
      <w:tr w:rsidR="0085514C" w:rsidRPr="00255AB5" w:rsidTr="0085514C">
        <w:trPr>
          <w:trHeight w:val="300"/>
        </w:trPr>
        <w:tc>
          <w:tcPr>
            <w:tcW w:w="456" w:type="dxa"/>
            <w:tcBorders>
              <w:top w:val="single" w:sz="4" w:space="0" w:color="auto"/>
              <w:left w:val="nil"/>
              <w:bottom w:val="nil"/>
              <w:right w:val="nil"/>
            </w:tcBorders>
            <w:shd w:val="clear" w:color="auto" w:fill="auto"/>
            <w:noWrap/>
            <w:vAlign w:val="bottom"/>
          </w:tcPr>
          <w:p w:rsidR="0085514C" w:rsidRPr="00255AB5" w:rsidRDefault="0085514C" w:rsidP="005A59CD">
            <w:pPr>
              <w:spacing w:after="0" w:line="240" w:lineRule="auto"/>
              <w:jc w:val="right"/>
              <w:rPr>
                <w:rFonts w:ascii="Times New Roman" w:eastAsia="Times New Roman" w:hAnsi="Times New Roman" w:cs="Times New Roman"/>
                <w:color w:val="000000"/>
                <w:sz w:val="24"/>
                <w:szCs w:val="24"/>
                <w:lang w:val="uk-UA" w:eastAsia="ru-RU"/>
              </w:rPr>
            </w:pPr>
          </w:p>
        </w:tc>
        <w:tc>
          <w:tcPr>
            <w:tcW w:w="5493" w:type="dxa"/>
            <w:tcBorders>
              <w:top w:val="single" w:sz="4" w:space="0" w:color="auto"/>
              <w:left w:val="nil"/>
              <w:bottom w:val="nil"/>
              <w:right w:val="nil"/>
            </w:tcBorders>
            <w:shd w:val="clear" w:color="auto" w:fill="auto"/>
            <w:noWrap/>
            <w:vAlign w:val="bottom"/>
          </w:tcPr>
          <w:p w:rsidR="0085514C" w:rsidRPr="00255AB5" w:rsidRDefault="0085514C" w:rsidP="005A59CD">
            <w:pPr>
              <w:spacing w:after="0" w:line="240" w:lineRule="auto"/>
              <w:rPr>
                <w:rFonts w:ascii="Times New Roman" w:eastAsia="Times New Roman" w:hAnsi="Times New Roman" w:cs="Times New Roman"/>
                <w:color w:val="000000"/>
                <w:sz w:val="24"/>
                <w:szCs w:val="24"/>
                <w:lang w:val="uk-UA" w:eastAsia="ru-RU"/>
              </w:rPr>
            </w:pPr>
          </w:p>
        </w:tc>
        <w:tc>
          <w:tcPr>
            <w:tcW w:w="1155" w:type="dxa"/>
            <w:tcBorders>
              <w:top w:val="single" w:sz="4" w:space="0" w:color="auto"/>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tcBorders>
              <w:top w:val="single" w:sz="4" w:space="0" w:color="auto"/>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064" w:type="dxa"/>
            <w:tcBorders>
              <w:top w:val="single" w:sz="4" w:space="0" w:color="auto"/>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r>
      <w:tr w:rsidR="0085514C" w:rsidRPr="00255AB5" w:rsidTr="0085514C">
        <w:trPr>
          <w:trHeight w:val="300"/>
        </w:trPr>
        <w:tc>
          <w:tcPr>
            <w:tcW w:w="456" w:type="dxa"/>
            <w:tcBorders>
              <w:top w:val="nil"/>
              <w:left w:val="nil"/>
              <w:bottom w:val="nil"/>
              <w:right w:val="nil"/>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p>
        </w:tc>
        <w:tc>
          <w:tcPr>
            <w:tcW w:w="5493" w:type="dxa"/>
            <w:tcBorders>
              <w:top w:val="nil"/>
              <w:left w:val="nil"/>
              <w:bottom w:val="nil"/>
              <w:right w:val="nil"/>
            </w:tcBorders>
            <w:shd w:val="clear" w:color="auto" w:fill="auto"/>
            <w:noWrap/>
            <w:vAlign w:val="bottom"/>
          </w:tcPr>
          <w:p w:rsidR="0085514C" w:rsidRPr="00255AB5" w:rsidRDefault="0085514C" w:rsidP="005A59CD">
            <w:pPr>
              <w:spacing w:after="0" w:line="240" w:lineRule="auto"/>
              <w:rPr>
                <w:rFonts w:ascii="Times New Roman" w:eastAsia="Times New Roman" w:hAnsi="Times New Roman" w:cs="Times New Roman"/>
                <w:color w:val="000000"/>
                <w:sz w:val="24"/>
                <w:szCs w:val="24"/>
                <w:lang w:val="uk-UA" w:eastAsia="ru-RU"/>
              </w:rPr>
            </w:pPr>
          </w:p>
        </w:tc>
        <w:tc>
          <w:tcPr>
            <w:tcW w:w="1155" w:type="dxa"/>
            <w:tcBorders>
              <w:top w:val="nil"/>
              <w:left w:val="nil"/>
              <w:bottom w:val="nil"/>
              <w:right w:val="nil"/>
            </w:tcBorders>
            <w:shd w:val="clear" w:color="auto" w:fill="auto"/>
            <w:noWrap/>
            <w:vAlign w:val="bottom"/>
          </w:tcPr>
          <w:p w:rsidR="0085514C" w:rsidRPr="00255AB5" w:rsidRDefault="0085514C" w:rsidP="0085514C">
            <w:pPr>
              <w:spacing w:after="0" w:line="240" w:lineRule="auto"/>
              <w:rPr>
                <w:rFonts w:ascii="Times New Roman" w:eastAsia="Times New Roman" w:hAnsi="Times New Roman" w:cs="Times New Roman"/>
                <w:color w:val="000000"/>
                <w:sz w:val="24"/>
                <w:szCs w:val="24"/>
                <w:lang w:val="uk-UA" w:eastAsia="ru-RU"/>
              </w:rPr>
            </w:pPr>
          </w:p>
        </w:tc>
        <w:tc>
          <w:tcPr>
            <w:tcW w:w="1370" w:type="dxa"/>
            <w:tcBorders>
              <w:top w:val="nil"/>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064" w:type="dxa"/>
            <w:tcBorders>
              <w:top w:val="nil"/>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r>
      <w:tr w:rsidR="0085514C" w:rsidRPr="00255AB5" w:rsidTr="0085514C">
        <w:trPr>
          <w:trHeight w:val="300"/>
        </w:trPr>
        <w:tc>
          <w:tcPr>
            <w:tcW w:w="456" w:type="dxa"/>
            <w:tcBorders>
              <w:top w:val="nil"/>
              <w:left w:val="nil"/>
              <w:bottom w:val="nil"/>
              <w:right w:val="nil"/>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p>
        </w:tc>
        <w:tc>
          <w:tcPr>
            <w:tcW w:w="5493" w:type="dxa"/>
            <w:tcBorders>
              <w:top w:val="nil"/>
              <w:left w:val="nil"/>
              <w:bottom w:val="nil"/>
              <w:right w:val="nil"/>
            </w:tcBorders>
            <w:shd w:val="clear" w:color="auto" w:fill="auto"/>
            <w:noWrap/>
            <w:vAlign w:val="bottom"/>
          </w:tcPr>
          <w:p w:rsidR="0085514C" w:rsidRPr="00255AB5" w:rsidRDefault="0085514C" w:rsidP="005A59CD">
            <w:pPr>
              <w:spacing w:after="0" w:line="240" w:lineRule="auto"/>
              <w:rPr>
                <w:rFonts w:ascii="Times New Roman" w:eastAsia="Times New Roman" w:hAnsi="Times New Roman" w:cs="Times New Roman"/>
                <w:color w:val="000000"/>
                <w:sz w:val="24"/>
                <w:szCs w:val="24"/>
                <w:lang w:val="uk-UA" w:eastAsia="ru-RU"/>
              </w:rPr>
            </w:pPr>
          </w:p>
        </w:tc>
        <w:tc>
          <w:tcPr>
            <w:tcW w:w="1155" w:type="dxa"/>
            <w:tcBorders>
              <w:top w:val="nil"/>
              <w:left w:val="nil"/>
              <w:bottom w:val="nil"/>
              <w:right w:val="nil"/>
            </w:tcBorders>
            <w:shd w:val="clear" w:color="auto" w:fill="auto"/>
            <w:noWrap/>
            <w:vAlign w:val="bottom"/>
          </w:tcPr>
          <w:p w:rsidR="0085514C" w:rsidRPr="00255AB5" w:rsidRDefault="0085514C" w:rsidP="0085514C">
            <w:pPr>
              <w:spacing w:after="0" w:line="240" w:lineRule="auto"/>
              <w:rPr>
                <w:rFonts w:ascii="Times New Roman" w:eastAsia="Times New Roman" w:hAnsi="Times New Roman" w:cs="Times New Roman"/>
                <w:color w:val="000000"/>
                <w:sz w:val="24"/>
                <w:szCs w:val="24"/>
                <w:lang w:val="uk-UA" w:eastAsia="ru-RU"/>
              </w:rPr>
            </w:pPr>
          </w:p>
        </w:tc>
        <w:tc>
          <w:tcPr>
            <w:tcW w:w="1370" w:type="dxa"/>
            <w:tcBorders>
              <w:top w:val="nil"/>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064" w:type="dxa"/>
            <w:tcBorders>
              <w:top w:val="nil"/>
              <w:left w:val="nil"/>
              <w:bottom w:val="nil"/>
              <w:right w:val="nil"/>
            </w:tcBorders>
            <w:shd w:val="clear" w:color="auto" w:fill="auto"/>
            <w:noWrap/>
            <w:vAlign w:val="bottom"/>
          </w:tcPr>
          <w:p w:rsidR="0085514C" w:rsidRPr="00255AB5" w:rsidRDefault="0085514C" w:rsidP="005A59CD">
            <w:pPr>
              <w:spacing w:after="0" w:line="240" w:lineRule="auto"/>
              <w:jc w:val="center"/>
              <w:rPr>
                <w:rFonts w:ascii="Times New Roman" w:eastAsia="Times New Roman" w:hAnsi="Times New Roman" w:cs="Times New Roman"/>
                <w:color w:val="000000"/>
                <w:sz w:val="24"/>
                <w:szCs w:val="24"/>
                <w:lang w:val="uk-UA" w:eastAsia="ru-RU"/>
              </w:rPr>
            </w:pPr>
          </w:p>
        </w:tc>
      </w:tr>
      <w:tr w:rsidR="0085514C" w:rsidRPr="00255AB5" w:rsidTr="0085514C">
        <w:trPr>
          <w:trHeight w:val="300"/>
        </w:trPr>
        <w:tc>
          <w:tcPr>
            <w:tcW w:w="456" w:type="dxa"/>
            <w:tcBorders>
              <w:top w:val="nil"/>
              <w:left w:val="nil"/>
              <w:bottom w:val="single" w:sz="4" w:space="0" w:color="auto"/>
              <w:right w:val="nil"/>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p>
        </w:tc>
        <w:tc>
          <w:tcPr>
            <w:tcW w:w="9082" w:type="dxa"/>
            <w:gridSpan w:val="4"/>
            <w:tcBorders>
              <w:top w:val="nil"/>
              <w:left w:val="nil"/>
              <w:bottom w:val="single" w:sz="4" w:space="0" w:color="auto"/>
              <w:right w:val="nil"/>
            </w:tcBorders>
            <w:shd w:val="clear" w:color="auto" w:fill="auto"/>
            <w:noWrap/>
            <w:vAlign w:val="bottom"/>
          </w:tcPr>
          <w:p w:rsidR="0085514C" w:rsidRPr="00255AB5" w:rsidRDefault="0085514C" w:rsidP="0085514C">
            <w:pPr>
              <w:spacing w:after="0" w:line="240" w:lineRule="auto"/>
              <w:jc w:val="right"/>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Продовження таблиці 1 додатку Б</w:t>
            </w:r>
          </w:p>
        </w:tc>
      </w:tr>
      <w:tr w:rsidR="0085514C" w:rsidRPr="00255AB5" w:rsidTr="0085514C">
        <w:trPr>
          <w:trHeight w:val="300"/>
        </w:trPr>
        <w:tc>
          <w:tcPr>
            <w:tcW w:w="456" w:type="dxa"/>
            <w:tcBorders>
              <w:top w:val="single" w:sz="4" w:space="0" w:color="auto"/>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5493" w:type="dxa"/>
            <w:tcBorders>
              <w:top w:val="single" w:sz="4" w:space="0" w:color="auto"/>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1155" w:type="dxa"/>
            <w:tcBorders>
              <w:top w:val="single" w:sz="4" w:space="0" w:color="auto"/>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1370" w:type="dxa"/>
            <w:tcBorders>
              <w:top w:val="single" w:sz="4" w:space="0" w:color="auto"/>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1064" w:type="dxa"/>
            <w:tcBorders>
              <w:top w:val="single" w:sz="4" w:space="0" w:color="auto"/>
            </w:tcBorders>
            <w:shd w:val="clear" w:color="auto" w:fill="auto"/>
            <w:noWrap/>
            <w:vAlign w:val="bottom"/>
          </w:tcPr>
          <w:p w:rsidR="0085514C" w:rsidRPr="00255AB5" w:rsidRDefault="0085514C" w:rsidP="0085514C">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13</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Визначте якість роботи сервісів закладу</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4,3</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0,43</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Wi-Fi</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4,2</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0,033</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0,13</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Кнопка виклику офіціанта</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4,8</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0,034</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0,16</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 </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швидкість оформлення та подачі замовлення</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4</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0,033</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0,13</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14</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Яка вірогідність того, що прийдете до даного закладу якщо там не буде працювати Wi-Fi чи інші електронні сервіси</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3,8</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0,1</w:t>
            </w: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0,38</w:t>
            </w:r>
          </w:p>
        </w:tc>
      </w:tr>
      <w:tr w:rsidR="00467DC9" w:rsidRPr="00255AB5" w:rsidTr="005A59CD">
        <w:trPr>
          <w:trHeight w:val="300"/>
        </w:trPr>
        <w:tc>
          <w:tcPr>
            <w:tcW w:w="456" w:type="dxa"/>
            <w:shd w:val="clear" w:color="auto" w:fill="auto"/>
            <w:noWrap/>
            <w:vAlign w:val="bottom"/>
            <w:hideMark/>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15</w:t>
            </w:r>
          </w:p>
        </w:tc>
        <w:tc>
          <w:tcPr>
            <w:tcW w:w="5493" w:type="dxa"/>
            <w:shd w:val="clear" w:color="auto" w:fill="auto"/>
            <w:noWrap/>
            <w:vAlign w:val="bottom"/>
            <w:hideMark/>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Оцініть можливість рекомендації даного закладу Вашим знайомим</w:t>
            </w:r>
          </w:p>
        </w:tc>
        <w:tc>
          <w:tcPr>
            <w:tcW w:w="1155"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3,5</w:t>
            </w:r>
          </w:p>
        </w:tc>
        <w:tc>
          <w:tcPr>
            <w:tcW w:w="1370"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p>
        </w:tc>
        <w:tc>
          <w:tcPr>
            <w:tcW w:w="1064" w:type="dxa"/>
            <w:shd w:val="clear" w:color="auto" w:fill="auto"/>
            <w:noWrap/>
            <w:vAlign w:val="bottom"/>
            <w:hideMark/>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0</w:t>
            </w:r>
          </w:p>
        </w:tc>
      </w:tr>
      <w:tr w:rsidR="00467DC9" w:rsidRPr="00255AB5" w:rsidTr="005A59CD">
        <w:trPr>
          <w:trHeight w:val="300"/>
        </w:trPr>
        <w:tc>
          <w:tcPr>
            <w:tcW w:w="456" w:type="dxa"/>
            <w:shd w:val="clear" w:color="auto" w:fill="auto"/>
            <w:noWrap/>
            <w:vAlign w:val="bottom"/>
          </w:tcPr>
          <w:p w:rsidR="00467DC9" w:rsidRPr="00255AB5" w:rsidRDefault="00467DC9" w:rsidP="005A59CD">
            <w:pPr>
              <w:spacing w:after="0" w:line="240" w:lineRule="auto"/>
              <w:jc w:val="right"/>
              <w:rPr>
                <w:rFonts w:ascii="Times New Roman" w:eastAsia="Times New Roman" w:hAnsi="Times New Roman" w:cs="Times New Roman"/>
                <w:color w:val="000000"/>
                <w:sz w:val="24"/>
                <w:szCs w:val="24"/>
                <w:lang w:val="uk-UA" w:eastAsia="ru-RU"/>
              </w:rPr>
            </w:pPr>
          </w:p>
        </w:tc>
        <w:tc>
          <w:tcPr>
            <w:tcW w:w="5493" w:type="dxa"/>
            <w:shd w:val="clear" w:color="auto" w:fill="auto"/>
            <w:noWrap/>
            <w:vAlign w:val="bottom"/>
          </w:tcPr>
          <w:p w:rsidR="00467DC9" w:rsidRPr="00255AB5" w:rsidRDefault="00467DC9" w:rsidP="005A59CD">
            <w:pPr>
              <w:spacing w:after="0" w:line="240" w:lineRule="auto"/>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Всього</w:t>
            </w:r>
          </w:p>
        </w:tc>
        <w:tc>
          <w:tcPr>
            <w:tcW w:w="1155" w:type="dxa"/>
            <w:shd w:val="clear" w:color="auto" w:fill="auto"/>
            <w:noWrap/>
            <w:vAlign w:val="bottom"/>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p>
        </w:tc>
        <w:tc>
          <w:tcPr>
            <w:tcW w:w="1370" w:type="dxa"/>
            <w:shd w:val="clear" w:color="auto" w:fill="auto"/>
            <w:noWrap/>
            <w:vAlign w:val="bottom"/>
          </w:tcPr>
          <w:p w:rsidR="00467DC9" w:rsidRPr="00255AB5" w:rsidRDefault="00467DC9" w:rsidP="005A59CD">
            <w:pPr>
              <w:spacing w:after="0" w:line="240" w:lineRule="auto"/>
              <w:jc w:val="center"/>
              <w:rPr>
                <w:rFonts w:ascii="Times New Roman" w:eastAsia="Times New Roman" w:hAnsi="Times New Roman" w:cs="Times New Roman"/>
                <w:sz w:val="24"/>
                <w:szCs w:val="24"/>
                <w:lang w:val="uk-UA" w:eastAsia="ru-RU"/>
              </w:rPr>
            </w:pPr>
            <w:r w:rsidRPr="00255AB5">
              <w:rPr>
                <w:rFonts w:ascii="Times New Roman" w:eastAsia="Times New Roman" w:hAnsi="Times New Roman" w:cs="Times New Roman"/>
                <w:sz w:val="24"/>
                <w:szCs w:val="24"/>
                <w:lang w:val="uk-UA" w:eastAsia="ru-RU"/>
              </w:rPr>
              <w:t>1</w:t>
            </w:r>
          </w:p>
        </w:tc>
        <w:tc>
          <w:tcPr>
            <w:tcW w:w="1064" w:type="dxa"/>
            <w:shd w:val="clear" w:color="auto" w:fill="auto"/>
            <w:noWrap/>
            <w:vAlign w:val="bottom"/>
          </w:tcPr>
          <w:p w:rsidR="00467DC9" w:rsidRPr="00255AB5" w:rsidRDefault="00467DC9" w:rsidP="005A59CD">
            <w:pPr>
              <w:spacing w:after="0" w:line="240" w:lineRule="auto"/>
              <w:jc w:val="center"/>
              <w:rPr>
                <w:rFonts w:ascii="Times New Roman" w:eastAsia="Times New Roman" w:hAnsi="Times New Roman" w:cs="Times New Roman"/>
                <w:color w:val="000000"/>
                <w:sz w:val="24"/>
                <w:szCs w:val="24"/>
                <w:lang w:val="uk-UA" w:eastAsia="ru-RU"/>
              </w:rPr>
            </w:pPr>
            <w:r w:rsidRPr="00255AB5">
              <w:rPr>
                <w:rFonts w:ascii="Times New Roman" w:eastAsia="Times New Roman" w:hAnsi="Times New Roman" w:cs="Times New Roman"/>
                <w:color w:val="000000"/>
                <w:sz w:val="24"/>
                <w:szCs w:val="24"/>
                <w:lang w:val="uk-UA" w:eastAsia="ru-RU"/>
              </w:rPr>
              <w:t>3,6</w:t>
            </w:r>
          </w:p>
        </w:tc>
      </w:tr>
    </w:tbl>
    <w:p w:rsidR="00467DC9" w:rsidRPr="00255AB5" w:rsidRDefault="00467DC9" w:rsidP="00467DC9">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990DF3" w:rsidRPr="00255AB5" w:rsidRDefault="00990DF3" w:rsidP="00990DF3">
      <w:pPr>
        <w:spacing w:after="0" w:line="240" w:lineRule="auto"/>
        <w:jc w:val="center"/>
        <w:rPr>
          <w:rFonts w:ascii="Times New Roman" w:hAnsi="Times New Roman" w:cs="Times New Roman"/>
          <w:i/>
          <w:sz w:val="24"/>
          <w:szCs w:val="24"/>
          <w:lang w:val="uk-UA"/>
        </w:rPr>
      </w:pPr>
    </w:p>
    <w:p w:rsidR="00C17701" w:rsidRPr="00255AB5" w:rsidRDefault="00C17701" w:rsidP="00C17701">
      <w:pPr>
        <w:spacing w:after="0" w:line="240" w:lineRule="auto"/>
        <w:jc w:val="right"/>
        <w:rPr>
          <w:rFonts w:ascii="Times New Roman" w:hAnsi="Times New Roman" w:cs="Times New Roman"/>
          <w:sz w:val="28"/>
          <w:szCs w:val="28"/>
          <w:lang w:val="uk-UA"/>
        </w:rPr>
      </w:pPr>
    </w:p>
    <w:p w:rsidR="00990DF3" w:rsidRDefault="00990DF3"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C5029E" w:rsidRDefault="00C5029E" w:rsidP="00C17701">
      <w:pPr>
        <w:spacing w:after="0" w:line="240" w:lineRule="auto"/>
        <w:jc w:val="right"/>
        <w:rPr>
          <w:rFonts w:ascii="Times New Roman" w:hAnsi="Times New Roman" w:cs="Times New Roman"/>
          <w:sz w:val="28"/>
          <w:szCs w:val="28"/>
          <w:lang w:val="uk-UA"/>
        </w:rPr>
        <w:sectPr w:rsidR="00C5029E" w:rsidSect="00F61D6E">
          <w:pgSz w:w="11906" w:h="16838"/>
          <w:pgMar w:top="1134" w:right="850" w:bottom="1134" w:left="1701" w:header="708" w:footer="708" w:gutter="0"/>
          <w:cols w:space="708"/>
          <w:docGrid w:linePitch="360"/>
        </w:sectPr>
      </w:pPr>
    </w:p>
    <w:p w:rsidR="0092713C" w:rsidRDefault="00C5029E" w:rsidP="00C17701">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C5029E" w:rsidRPr="00C5029E" w:rsidRDefault="00C5029E" w:rsidP="00C17701">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 – </w:t>
      </w:r>
      <w:r w:rsidR="00C93169">
        <w:rPr>
          <w:rFonts w:ascii="Times New Roman" w:hAnsi="Times New Roman" w:cs="Times New Roman"/>
          <w:sz w:val="28"/>
          <w:szCs w:val="28"/>
          <w:lang w:val="uk-UA"/>
        </w:rPr>
        <w:t>Розрахунок ефективності</w:t>
      </w:r>
      <w:r>
        <w:rPr>
          <w:rFonts w:ascii="Times New Roman" w:hAnsi="Times New Roman" w:cs="Times New Roman"/>
          <w:sz w:val="28"/>
          <w:szCs w:val="28"/>
          <w:lang w:val="uk-UA"/>
        </w:rPr>
        <w:t xml:space="preserve"> впровадження у роботу </w:t>
      </w:r>
      <w:r w:rsidRPr="00255AB5">
        <w:rPr>
          <w:rFonts w:ascii="Times New Roman" w:hAnsi="Times New Roman" w:cs="Times New Roman"/>
          <w:sz w:val="28"/>
          <w:szCs w:val="28"/>
          <w:lang w:val="uk-UA"/>
        </w:rPr>
        <w:t>ФОП «Лама Рум», лаунж-бар «Lama Room»</w:t>
      </w:r>
      <w:r>
        <w:rPr>
          <w:rFonts w:ascii="Times New Roman" w:hAnsi="Times New Roman" w:cs="Times New Roman"/>
          <w:sz w:val="28"/>
          <w:szCs w:val="28"/>
          <w:lang w:val="uk-UA"/>
        </w:rPr>
        <w:t xml:space="preserve"> Чат-боту</w:t>
      </w:r>
      <w:r w:rsidR="00C93169">
        <w:rPr>
          <w:rFonts w:ascii="Times New Roman" w:hAnsi="Times New Roman" w:cs="Times New Roman"/>
          <w:sz w:val="28"/>
          <w:szCs w:val="28"/>
          <w:lang w:val="uk-UA"/>
        </w:rPr>
        <w:t xml:space="preserve"> по прийому замовлень та обслуговуванню клієнтів</w:t>
      </w: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tbl>
      <w:tblPr>
        <w:tblW w:w="1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756"/>
        <w:gridCol w:w="756"/>
        <w:gridCol w:w="756"/>
        <w:gridCol w:w="806"/>
        <w:gridCol w:w="756"/>
        <w:gridCol w:w="876"/>
        <w:gridCol w:w="876"/>
        <w:gridCol w:w="756"/>
        <w:gridCol w:w="756"/>
        <w:gridCol w:w="876"/>
        <w:gridCol w:w="876"/>
        <w:gridCol w:w="876"/>
        <w:gridCol w:w="1116"/>
      </w:tblGrid>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sz w:val="24"/>
                <w:szCs w:val="24"/>
                <w:lang w:val="uk-UA" w:eastAsia="ru-RU"/>
              </w:rPr>
            </w:pPr>
          </w:p>
        </w:tc>
        <w:tc>
          <w:tcPr>
            <w:tcW w:w="9722" w:type="dxa"/>
            <w:gridSpan w:val="12"/>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Місяць</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p>
        </w:tc>
      </w:tr>
      <w:tr w:rsidR="00C5029E" w:rsidRPr="00C5029E" w:rsidTr="00C5029E">
        <w:trPr>
          <w:trHeight w:val="300"/>
        </w:trPr>
        <w:tc>
          <w:tcPr>
            <w:tcW w:w="3397" w:type="dxa"/>
            <w:shd w:val="clear" w:color="auto" w:fill="auto"/>
            <w:noWrap/>
            <w:vAlign w:val="bottom"/>
          </w:tcPr>
          <w:p w:rsidR="00C5029E" w:rsidRPr="00C5029E" w:rsidRDefault="00C5029E" w:rsidP="00C5029E">
            <w:pPr>
              <w:spacing w:after="0" w:line="240" w:lineRule="auto"/>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3</w:t>
            </w:r>
          </w:p>
        </w:tc>
        <w:tc>
          <w:tcPr>
            <w:tcW w:w="80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4</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w:t>
            </w: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6</w:t>
            </w: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7</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8</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9</w:t>
            </w: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10</w:t>
            </w: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11</w:t>
            </w: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12</w:t>
            </w:r>
          </w:p>
        </w:tc>
        <w:tc>
          <w:tcPr>
            <w:tcW w:w="111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Всього</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Ціна Чат-боту (тис. грн.)</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25</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Абонентська плата і підтримка</w:t>
            </w:r>
            <w:r>
              <w:rPr>
                <w:rFonts w:ascii="Times New Roman" w:eastAsia="Times New Roman" w:hAnsi="Times New Roman" w:cs="Times New Roman"/>
                <w:color w:val="000000"/>
                <w:sz w:val="24"/>
                <w:szCs w:val="24"/>
                <w:lang w:val="uk-UA" w:eastAsia="ru-RU"/>
              </w:rPr>
              <w:t xml:space="preserve"> (тис. грн.)</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12</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Всього</w:t>
            </w:r>
            <w:r>
              <w:rPr>
                <w:rFonts w:ascii="Times New Roman" w:eastAsia="Times New Roman" w:hAnsi="Times New Roman" w:cs="Times New Roman"/>
                <w:color w:val="000000"/>
                <w:sz w:val="24"/>
                <w:szCs w:val="24"/>
                <w:lang w:val="uk-UA" w:eastAsia="ru-RU"/>
              </w:rPr>
              <w:t xml:space="preserve"> витрат (тис. грн.)</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37</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 xml:space="preserve">Кількість </w:t>
            </w:r>
            <w:r>
              <w:rPr>
                <w:rFonts w:ascii="Times New Roman" w:eastAsia="Times New Roman" w:hAnsi="Times New Roman" w:cs="Times New Roman"/>
                <w:color w:val="000000"/>
                <w:sz w:val="24"/>
                <w:szCs w:val="24"/>
                <w:lang w:val="uk-UA" w:eastAsia="ru-RU"/>
              </w:rPr>
              <w:t xml:space="preserve">акційних </w:t>
            </w:r>
            <w:r w:rsidRPr="00C5029E">
              <w:rPr>
                <w:rFonts w:ascii="Times New Roman" w:eastAsia="Times New Roman" w:hAnsi="Times New Roman" w:cs="Times New Roman"/>
                <w:color w:val="000000"/>
                <w:sz w:val="24"/>
                <w:szCs w:val="24"/>
                <w:lang w:val="uk-UA" w:eastAsia="ru-RU"/>
              </w:rPr>
              <w:t>зверн</w:t>
            </w:r>
            <w:r>
              <w:rPr>
                <w:rFonts w:ascii="Times New Roman" w:eastAsia="Times New Roman" w:hAnsi="Times New Roman" w:cs="Times New Roman"/>
                <w:color w:val="000000"/>
                <w:sz w:val="24"/>
                <w:szCs w:val="24"/>
                <w:lang w:val="uk-UA" w:eastAsia="ru-RU"/>
              </w:rPr>
              <w:t>ен</w:t>
            </w:r>
            <w:r w:rsidRPr="00C5029E">
              <w:rPr>
                <w:rFonts w:ascii="Times New Roman" w:eastAsia="Times New Roman" w:hAnsi="Times New Roman" w:cs="Times New Roman"/>
                <w:color w:val="000000"/>
                <w:sz w:val="24"/>
                <w:szCs w:val="24"/>
                <w:lang w:val="uk-UA" w:eastAsia="ru-RU"/>
              </w:rPr>
              <w:t>ь</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3</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3</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4</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4</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7</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7</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49</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 xml:space="preserve">Середній чек </w:t>
            </w:r>
            <w:r>
              <w:rPr>
                <w:rFonts w:ascii="Times New Roman" w:eastAsia="Times New Roman" w:hAnsi="Times New Roman" w:cs="Times New Roman"/>
                <w:color w:val="000000"/>
                <w:sz w:val="24"/>
                <w:szCs w:val="24"/>
                <w:lang w:val="uk-UA" w:eastAsia="ru-RU"/>
              </w:rPr>
              <w:t>(</w:t>
            </w:r>
            <w:r w:rsidRPr="00C5029E">
              <w:rPr>
                <w:rFonts w:ascii="Times New Roman" w:eastAsia="Times New Roman" w:hAnsi="Times New Roman" w:cs="Times New Roman"/>
                <w:color w:val="000000"/>
                <w:sz w:val="24"/>
                <w:szCs w:val="24"/>
                <w:lang w:val="uk-UA" w:eastAsia="ru-RU"/>
              </w:rPr>
              <w:t>грн.</w:t>
            </w:r>
            <w:r>
              <w:rPr>
                <w:rFonts w:ascii="Times New Roman" w:eastAsia="Times New Roman" w:hAnsi="Times New Roman" w:cs="Times New Roman"/>
                <w:color w:val="000000"/>
                <w:sz w:val="24"/>
                <w:szCs w:val="24"/>
                <w:lang w:val="uk-UA" w:eastAsia="ru-RU"/>
              </w:rPr>
              <w:t>)</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111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 xml:space="preserve">Знижка за залучення до чат боту 1 </w:t>
            </w:r>
            <w:r>
              <w:rPr>
                <w:rFonts w:ascii="Times New Roman" w:eastAsia="Times New Roman" w:hAnsi="Times New Roman" w:cs="Times New Roman"/>
                <w:color w:val="000000"/>
                <w:sz w:val="24"/>
                <w:szCs w:val="24"/>
                <w:lang w:val="uk-UA" w:eastAsia="ru-RU"/>
              </w:rPr>
              <w:t>користувача 10%</w:t>
            </w:r>
            <w:r w:rsidRPr="00C5029E">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w:t>
            </w:r>
            <w:r w:rsidRPr="00C5029E">
              <w:rPr>
                <w:rFonts w:ascii="Times New Roman" w:eastAsia="Times New Roman" w:hAnsi="Times New Roman" w:cs="Times New Roman"/>
                <w:color w:val="000000"/>
                <w:sz w:val="24"/>
                <w:szCs w:val="24"/>
                <w:lang w:val="uk-UA" w:eastAsia="ru-RU"/>
              </w:rPr>
              <w:t>грн.</w:t>
            </w:r>
            <w:r>
              <w:rPr>
                <w:rFonts w:ascii="Times New Roman" w:eastAsia="Times New Roman" w:hAnsi="Times New Roman" w:cs="Times New Roman"/>
                <w:color w:val="000000"/>
                <w:sz w:val="24"/>
                <w:szCs w:val="24"/>
                <w:lang w:val="uk-UA" w:eastAsia="ru-RU"/>
              </w:rPr>
              <w:t>)</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27,8</w:t>
            </w:r>
          </w:p>
        </w:tc>
        <w:tc>
          <w:tcPr>
            <w:tcW w:w="111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Зни</w:t>
            </w:r>
            <w:r>
              <w:rPr>
                <w:rFonts w:ascii="Times New Roman" w:eastAsia="Times New Roman" w:hAnsi="Times New Roman" w:cs="Times New Roman"/>
                <w:color w:val="000000"/>
                <w:sz w:val="24"/>
                <w:szCs w:val="24"/>
                <w:lang w:val="uk-UA" w:eastAsia="ru-RU"/>
              </w:rPr>
              <w:t>жка за підключення до чат боту 20%</w:t>
            </w:r>
            <w:r w:rsidRPr="00C5029E">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w:t>
            </w:r>
            <w:r w:rsidRPr="00C5029E">
              <w:rPr>
                <w:rFonts w:ascii="Times New Roman" w:eastAsia="Times New Roman" w:hAnsi="Times New Roman" w:cs="Times New Roman"/>
                <w:color w:val="000000"/>
                <w:sz w:val="24"/>
                <w:szCs w:val="24"/>
                <w:lang w:val="uk-UA" w:eastAsia="ru-RU"/>
              </w:rPr>
              <w:t>грн.</w:t>
            </w:r>
            <w:r>
              <w:rPr>
                <w:rFonts w:ascii="Times New Roman" w:eastAsia="Times New Roman" w:hAnsi="Times New Roman" w:cs="Times New Roman"/>
                <w:color w:val="000000"/>
                <w:sz w:val="24"/>
                <w:szCs w:val="24"/>
                <w:lang w:val="uk-UA" w:eastAsia="ru-RU"/>
              </w:rPr>
              <w:t>)</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55,6</w:t>
            </w:r>
          </w:p>
        </w:tc>
        <w:tc>
          <w:tcPr>
            <w:tcW w:w="111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 xml:space="preserve">Прибуток від акційного клієнта </w:t>
            </w:r>
            <w:r>
              <w:rPr>
                <w:rFonts w:ascii="Times New Roman" w:eastAsia="Times New Roman" w:hAnsi="Times New Roman" w:cs="Times New Roman"/>
                <w:color w:val="000000"/>
                <w:sz w:val="24"/>
                <w:szCs w:val="24"/>
                <w:lang w:val="uk-UA" w:eastAsia="ru-RU"/>
              </w:rPr>
              <w:t>(</w:t>
            </w:r>
            <w:r w:rsidRPr="00C5029E">
              <w:rPr>
                <w:rFonts w:ascii="Times New Roman" w:eastAsia="Times New Roman" w:hAnsi="Times New Roman" w:cs="Times New Roman"/>
                <w:color w:val="000000"/>
                <w:sz w:val="24"/>
                <w:szCs w:val="24"/>
                <w:lang w:val="uk-UA" w:eastAsia="ru-RU"/>
              </w:rPr>
              <w:t>грн.</w:t>
            </w:r>
            <w:r>
              <w:rPr>
                <w:rFonts w:ascii="Times New Roman" w:eastAsia="Times New Roman" w:hAnsi="Times New Roman" w:cs="Times New Roman"/>
                <w:color w:val="000000"/>
                <w:sz w:val="24"/>
                <w:szCs w:val="24"/>
                <w:lang w:val="uk-UA" w:eastAsia="ru-RU"/>
              </w:rPr>
              <w:t>)</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250,2</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500,4</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500,4</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750,6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750,6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1000,8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1000,8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1251</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1251</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1501,2</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1751,4</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1751,4</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12259,8</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 xml:space="preserve">Прибуток від залученого клієнта </w:t>
            </w:r>
            <w:r>
              <w:rPr>
                <w:rFonts w:ascii="Times New Roman" w:eastAsia="Times New Roman" w:hAnsi="Times New Roman" w:cs="Times New Roman"/>
                <w:color w:val="000000"/>
                <w:sz w:val="24"/>
                <w:szCs w:val="24"/>
                <w:lang w:val="uk-UA" w:eastAsia="ru-RU"/>
              </w:rPr>
              <w:t>(</w:t>
            </w:r>
            <w:r w:rsidRPr="00C5029E">
              <w:rPr>
                <w:rFonts w:ascii="Times New Roman" w:eastAsia="Times New Roman" w:hAnsi="Times New Roman" w:cs="Times New Roman"/>
                <w:color w:val="000000"/>
                <w:sz w:val="24"/>
                <w:szCs w:val="24"/>
                <w:lang w:val="uk-UA" w:eastAsia="ru-RU"/>
              </w:rPr>
              <w:t>грн.</w:t>
            </w:r>
            <w:r>
              <w:rPr>
                <w:rFonts w:ascii="Times New Roman" w:eastAsia="Times New Roman" w:hAnsi="Times New Roman" w:cs="Times New Roman"/>
                <w:color w:val="000000"/>
                <w:sz w:val="24"/>
                <w:szCs w:val="24"/>
                <w:lang w:val="uk-UA" w:eastAsia="ru-RU"/>
              </w:rPr>
              <w:t>)</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222,4</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444,8</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444,8</w:t>
            </w: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667,2</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667,2</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889,6</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889,6</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1112</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1112</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1334,4</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1556,8</w:t>
            </w: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1556,8</w:t>
            </w: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10897,6</w:t>
            </w:r>
          </w:p>
        </w:tc>
      </w:tr>
      <w:tr w:rsidR="00C5029E" w:rsidRPr="00C5029E" w:rsidTr="00C5029E">
        <w:trPr>
          <w:trHeight w:val="300"/>
        </w:trPr>
        <w:tc>
          <w:tcPr>
            <w:tcW w:w="3397" w:type="dxa"/>
            <w:shd w:val="clear" w:color="auto" w:fill="auto"/>
            <w:noWrap/>
            <w:vAlign w:val="bottom"/>
            <w:hideMark/>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Всього прибуток за рік (грн.)</w:t>
            </w: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0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1116" w:type="dxa"/>
            <w:shd w:val="clear" w:color="auto" w:fill="auto"/>
            <w:noWrap/>
            <w:vAlign w:val="bottom"/>
            <w:hideMark/>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sidRPr="00C5029E">
              <w:rPr>
                <w:rFonts w:ascii="Times New Roman" w:eastAsia="Times New Roman" w:hAnsi="Times New Roman" w:cs="Times New Roman"/>
                <w:color w:val="000000"/>
                <w:sz w:val="24"/>
                <w:szCs w:val="24"/>
                <w:lang w:val="uk-UA" w:eastAsia="ru-RU"/>
              </w:rPr>
              <w:t>23157,4</w:t>
            </w:r>
          </w:p>
        </w:tc>
      </w:tr>
      <w:tr w:rsidR="00C5029E" w:rsidRPr="00C5029E" w:rsidTr="00C5029E">
        <w:trPr>
          <w:trHeight w:val="300"/>
        </w:trPr>
        <w:tc>
          <w:tcPr>
            <w:tcW w:w="3397" w:type="dxa"/>
            <w:shd w:val="clear" w:color="auto" w:fill="auto"/>
            <w:noWrap/>
            <w:vAlign w:val="bottom"/>
          </w:tcPr>
          <w:p w:rsidR="00C5029E" w:rsidRPr="00C5029E" w:rsidRDefault="00C5029E" w:rsidP="00C5029E">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Чистий прибуток за рік (грн.)</w:t>
            </w: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0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75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87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sz w:val="24"/>
                <w:szCs w:val="24"/>
                <w:lang w:val="uk-UA" w:eastAsia="ru-RU"/>
              </w:rPr>
            </w:pPr>
          </w:p>
        </w:tc>
        <w:tc>
          <w:tcPr>
            <w:tcW w:w="1116" w:type="dxa"/>
            <w:shd w:val="clear" w:color="auto" w:fill="auto"/>
            <w:noWrap/>
            <w:vAlign w:val="bottom"/>
          </w:tcPr>
          <w:p w:rsidR="00C5029E" w:rsidRPr="00C5029E" w:rsidRDefault="00C5029E" w:rsidP="00C5029E">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10189,26</w:t>
            </w:r>
          </w:p>
        </w:tc>
      </w:tr>
    </w:tbl>
    <w:p w:rsidR="00C5029E" w:rsidRPr="00255AB5" w:rsidRDefault="00C5029E" w:rsidP="00C5029E">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8D338E" w:rsidRDefault="008D338E" w:rsidP="00C17701">
      <w:pPr>
        <w:spacing w:after="0" w:line="240" w:lineRule="auto"/>
        <w:jc w:val="right"/>
        <w:rPr>
          <w:rFonts w:ascii="Times New Roman" w:hAnsi="Times New Roman" w:cs="Times New Roman"/>
          <w:sz w:val="28"/>
          <w:szCs w:val="28"/>
          <w:lang w:val="uk-UA"/>
        </w:rPr>
      </w:pPr>
    </w:p>
    <w:p w:rsidR="008D338E" w:rsidRDefault="008D338E" w:rsidP="00C17701">
      <w:pPr>
        <w:spacing w:after="0" w:line="240" w:lineRule="auto"/>
        <w:jc w:val="right"/>
        <w:rPr>
          <w:rFonts w:ascii="Times New Roman" w:hAnsi="Times New Roman" w:cs="Times New Roman"/>
          <w:sz w:val="28"/>
          <w:szCs w:val="28"/>
          <w:lang w:val="uk-UA"/>
        </w:rPr>
      </w:pPr>
    </w:p>
    <w:p w:rsidR="00BC5C3D" w:rsidRDefault="00BC5C3D" w:rsidP="00BC5C3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BC5C3D" w:rsidRPr="00C5029E" w:rsidRDefault="00BC5C3D" w:rsidP="00BC5C3D">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1 – Розрахунок ефективності впровадження у роботу </w:t>
      </w:r>
      <w:r w:rsidRPr="00255AB5">
        <w:rPr>
          <w:rFonts w:ascii="Times New Roman" w:hAnsi="Times New Roman" w:cs="Times New Roman"/>
          <w:sz w:val="28"/>
          <w:szCs w:val="28"/>
          <w:lang w:val="uk-UA"/>
        </w:rPr>
        <w:t>ФОП «Лама Рум», лаунж-бар «Lama Room»</w:t>
      </w:r>
      <w:r>
        <w:rPr>
          <w:rFonts w:ascii="Times New Roman" w:hAnsi="Times New Roman" w:cs="Times New Roman"/>
          <w:sz w:val="28"/>
          <w:szCs w:val="28"/>
          <w:lang w:val="uk-UA"/>
        </w:rPr>
        <w:t xml:space="preserve"> Чат-боту по прийому замовлень та обслуговуванню клієнтів на основі порівняння витрат на оплату праці одного співробітника та купівлю і обслуговування Чат-боту.</w:t>
      </w:r>
    </w:p>
    <w:p w:rsidR="0092713C" w:rsidRDefault="0092713C" w:rsidP="00C17701">
      <w:pPr>
        <w:spacing w:after="0" w:line="240" w:lineRule="auto"/>
        <w:jc w:val="right"/>
        <w:rPr>
          <w:rFonts w:ascii="Times New Roman" w:hAnsi="Times New Roman" w:cs="Times New Roman"/>
          <w:sz w:val="28"/>
          <w:szCs w:val="28"/>
          <w:lang w:val="uk-UA"/>
        </w:rPr>
      </w:pPr>
    </w:p>
    <w:tbl>
      <w:tblPr>
        <w:tblW w:w="14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16"/>
        <w:gridCol w:w="816"/>
        <w:gridCol w:w="816"/>
        <w:gridCol w:w="816"/>
        <w:gridCol w:w="816"/>
        <w:gridCol w:w="816"/>
        <w:gridCol w:w="816"/>
        <w:gridCol w:w="816"/>
        <w:gridCol w:w="816"/>
        <w:gridCol w:w="816"/>
        <w:gridCol w:w="816"/>
        <w:gridCol w:w="816"/>
        <w:gridCol w:w="936"/>
      </w:tblGrid>
      <w:tr w:rsidR="00BC5C3D" w:rsidRPr="00C93169" w:rsidTr="00286A6C">
        <w:trPr>
          <w:trHeight w:val="300"/>
        </w:trPr>
        <w:tc>
          <w:tcPr>
            <w:tcW w:w="3823" w:type="dxa"/>
            <w:shd w:val="clear" w:color="auto" w:fill="auto"/>
            <w:noWrap/>
            <w:vAlign w:val="bottom"/>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p>
        </w:tc>
        <w:tc>
          <w:tcPr>
            <w:tcW w:w="9792" w:type="dxa"/>
            <w:gridSpan w:val="12"/>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Місяць</w:t>
            </w:r>
          </w:p>
        </w:tc>
        <w:tc>
          <w:tcPr>
            <w:tcW w:w="936" w:type="dxa"/>
            <w:shd w:val="clear" w:color="auto" w:fill="auto"/>
            <w:noWrap/>
            <w:vAlign w:val="bottom"/>
          </w:tcPr>
          <w:p w:rsidR="00BC5C3D" w:rsidRPr="00C93169" w:rsidRDefault="00BC5C3D" w:rsidP="00BC5C3D">
            <w:pPr>
              <w:spacing w:after="0" w:line="240" w:lineRule="auto"/>
              <w:jc w:val="right"/>
              <w:rPr>
                <w:rFonts w:ascii="Times New Roman" w:eastAsia="Times New Roman" w:hAnsi="Times New Roman" w:cs="Times New Roman"/>
                <w:color w:val="000000"/>
                <w:sz w:val="24"/>
                <w:szCs w:val="24"/>
                <w:lang w:val="uk-UA" w:eastAsia="ru-RU"/>
              </w:rPr>
            </w:pPr>
          </w:p>
        </w:tc>
      </w:tr>
      <w:tr w:rsidR="00BC5C3D" w:rsidRPr="00C93169" w:rsidTr="00BC5C3D">
        <w:trPr>
          <w:trHeight w:val="300"/>
        </w:trPr>
        <w:tc>
          <w:tcPr>
            <w:tcW w:w="3823" w:type="dxa"/>
            <w:shd w:val="clear" w:color="auto" w:fill="auto"/>
            <w:noWrap/>
            <w:vAlign w:val="bottom"/>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2</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3</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6</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7</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8</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9</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11</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12</w:t>
            </w:r>
          </w:p>
        </w:tc>
        <w:tc>
          <w:tcPr>
            <w:tcW w:w="93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Всього</w:t>
            </w:r>
          </w:p>
        </w:tc>
      </w:tr>
      <w:tr w:rsidR="00BC5C3D" w:rsidRPr="00C93169" w:rsidTr="00BC5C3D">
        <w:trPr>
          <w:trHeight w:val="300"/>
        </w:trPr>
        <w:tc>
          <w:tcPr>
            <w:tcW w:w="3823" w:type="dxa"/>
            <w:shd w:val="clear" w:color="auto" w:fill="auto"/>
            <w:noWrap/>
            <w:vAlign w:val="bottom"/>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 xml:space="preserve">Заробітна платня </w:t>
            </w:r>
            <w:r>
              <w:rPr>
                <w:rFonts w:ascii="Times New Roman" w:eastAsia="Times New Roman" w:hAnsi="Times New Roman" w:cs="Times New Roman"/>
                <w:color w:val="000000"/>
                <w:sz w:val="24"/>
                <w:szCs w:val="24"/>
                <w:lang w:val="uk-UA" w:eastAsia="ru-RU"/>
              </w:rPr>
              <w:t>1 співробітника</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81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19000</w:t>
            </w:r>
          </w:p>
        </w:tc>
        <w:tc>
          <w:tcPr>
            <w:tcW w:w="936" w:type="dxa"/>
            <w:shd w:val="clear" w:color="auto" w:fill="auto"/>
            <w:noWrap/>
            <w:vAlign w:val="bottom"/>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228000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Кількість звернень</w:t>
            </w:r>
            <w:r>
              <w:rPr>
                <w:rFonts w:ascii="Times New Roman" w:eastAsia="Times New Roman" w:hAnsi="Times New Roman" w:cs="Times New Roman"/>
                <w:color w:val="000000"/>
                <w:sz w:val="24"/>
                <w:szCs w:val="24"/>
                <w:lang w:val="uk-UA" w:eastAsia="ru-RU"/>
              </w:rPr>
              <w:t xml:space="preserve"> клієнтів</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140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Тривалість обробки звернення хв.</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120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Вартість однієї хв. роботи (грн.)</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475,2</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Витрачених хвилин на обробку звернень</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200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1400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Витрати грн. на обробку звернень</w:t>
            </w:r>
            <w:r>
              <w:rPr>
                <w:rFonts w:ascii="Times New Roman" w:eastAsia="Times New Roman" w:hAnsi="Times New Roman" w:cs="Times New Roman"/>
                <w:color w:val="000000"/>
                <w:sz w:val="24"/>
                <w:szCs w:val="24"/>
                <w:lang w:val="uk-UA" w:eastAsia="ru-RU"/>
              </w:rPr>
              <w:t xml:space="preserve"> співробітником</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5940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5940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7920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55440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Економія хв на 1 звернення</w:t>
            </w:r>
            <w:r>
              <w:rPr>
                <w:rFonts w:ascii="Times New Roman" w:eastAsia="Times New Roman" w:hAnsi="Times New Roman" w:cs="Times New Roman"/>
                <w:color w:val="000000"/>
                <w:sz w:val="24"/>
                <w:szCs w:val="24"/>
                <w:lang w:val="uk-UA" w:eastAsia="ru-RU"/>
              </w:rPr>
              <w:t xml:space="preserve"> при обробці Чат-ботом</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60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Витрачених хвилин на обробку звернень</w:t>
            </w:r>
            <w:r>
              <w:rPr>
                <w:rFonts w:ascii="Times New Roman" w:eastAsia="Times New Roman" w:hAnsi="Times New Roman" w:cs="Times New Roman"/>
                <w:color w:val="000000"/>
                <w:sz w:val="24"/>
                <w:szCs w:val="24"/>
                <w:lang w:val="uk-UA" w:eastAsia="ru-RU"/>
              </w:rPr>
              <w:t xml:space="preserve"> Чат-ботом</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75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50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75</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100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700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Витати грн на обробку звернень Чат-Ботом</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2970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2970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27720</w:t>
            </w:r>
          </w:p>
        </w:tc>
      </w:tr>
      <w:tr w:rsidR="00BC5C3D" w:rsidRPr="00C93169" w:rsidTr="00BC5C3D">
        <w:trPr>
          <w:trHeight w:val="300"/>
        </w:trPr>
        <w:tc>
          <w:tcPr>
            <w:tcW w:w="3823" w:type="dxa"/>
            <w:shd w:val="clear" w:color="auto" w:fill="auto"/>
            <w:noWrap/>
            <w:vAlign w:val="bottom"/>
            <w:hideMark/>
          </w:tcPr>
          <w:p w:rsidR="00BC5C3D" w:rsidRPr="00C93169" w:rsidRDefault="00BC5C3D" w:rsidP="00BC5C3D">
            <w:pPr>
              <w:spacing w:after="0" w:line="240" w:lineRule="auto"/>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Економія вартості обробки одного звернення (грн</w:t>
            </w:r>
            <w:r>
              <w:rPr>
                <w:rFonts w:ascii="Times New Roman" w:eastAsia="Times New Roman" w:hAnsi="Times New Roman" w:cs="Times New Roman"/>
                <w:color w:val="000000"/>
                <w:sz w:val="24"/>
                <w:szCs w:val="24"/>
                <w:lang w:val="uk-UA" w:eastAsia="ru-RU"/>
              </w:rPr>
              <w:t>.</w:t>
            </w:r>
            <w:r w:rsidRPr="00C93169">
              <w:rPr>
                <w:rFonts w:ascii="Times New Roman" w:eastAsia="Times New Roman" w:hAnsi="Times New Roman" w:cs="Times New Roman"/>
                <w:color w:val="000000"/>
                <w:sz w:val="24"/>
                <w:szCs w:val="24"/>
                <w:lang w:val="uk-UA" w:eastAsia="ru-RU"/>
              </w:rPr>
              <w:t>)</w:t>
            </w:r>
            <w:r>
              <w:rPr>
                <w:rFonts w:ascii="Times New Roman" w:eastAsia="Times New Roman" w:hAnsi="Times New Roman" w:cs="Times New Roman"/>
                <w:color w:val="000000"/>
                <w:sz w:val="24"/>
                <w:szCs w:val="24"/>
                <w:lang w:val="uk-UA" w:eastAsia="ru-RU"/>
              </w:rPr>
              <w:t xml:space="preserve"> Чат-ботом</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2970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1980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2970</w:t>
            </w:r>
          </w:p>
        </w:tc>
        <w:tc>
          <w:tcPr>
            <w:tcW w:w="81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3960</w:t>
            </w:r>
          </w:p>
        </w:tc>
        <w:tc>
          <w:tcPr>
            <w:tcW w:w="936" w:type="dxa"/>
            <w:shd w:val="clear" w:color="auto" w:fill="auto"/>
            <w:noWrap/>
            <w:vAlign w:val="bottom"/>
            <w:hideMark/>
          </w:tcPr>
          <w:p w:rsidR="00BC5C3D" w:rsidRPr="00C93169" w:rsidRDefault="00BC5C3D" w:rsidP="00BC5C3D">
            <w:pPr>
              <w:spacing w:after="0" w:line="240" w:lineRule="auto"/>
              <w:jc w:val="center"/>
              <w:rPr>
                <w:rFonts w:ascii="Times New Roman" w:eastAsia="Times New Roman" w:hAnsi="Times New Roman" w:cs="Times New Roman"/>
                <w:color w:val="000000"/>
                <w:sz w:val="24"/>
                <w:szCs w:val="24"/>
                <w:lang w:val="uk-UA" w:eastAsia="ru-RU"/>
              </w:rPr>
            </w:pPr>
            <w:r w:rsidRPr="00C93169">
              <w:rPr>
                <w:rFonts w:ascii="Times New Roman" w:eastAsia="Times New Roman" w:hAnsi="Times New Roman" w:cs="Times New Roman"/>
                <w:color w:val="000000"/>
                <w:sz w:val="24"/>
                <w:szCs w:val="24"/>
                <w:lang w:val="uk-UA" w:eastAsia="ru-RU"/>
              </w:rPr>
              <w:t>27720</w:t>
            </w:r>
          </w:p>
        </w:tc>
      </w:tr>
    </w:tbl>
    <w:p w:rsidR="008D338E" w:rsidRPr="00255AB5" w:rsidRDefault="008D338E" w:rsidP="008D338E">
      <w:pPr>
        <w:spacing w:after="0" w:line="240" w:lineRule="auto"/>
        <w:ind w:firstLine="709"/>
        <w:jc w:val="center"/>
        <w:rPr>
          <w:rFonts w:ascii="Times New Roman" w:hAnsi="Times New Roman" w:cs="Times New Roman"/>
          <w:sz w:val="28"/>
          <w:szCs w:val="28"/>
          <w:lang w:val="uk-UA"/>
        </w:rPr>
      </w:pPr>
      <w:r w:rsidRPr="00255AB5">
        <w:rPr>
          <w:rFonts w:ascii="Times New Roman" w:hAnsi="Times New Roman" w:cs="Times New Roman"/>
          <w:sz w:val="28"/>
          <w:szCs w:val="28"/>
          <w:lang w:val="uk-UA"/>
        </w:rPr>
        <w:t>Джерело: розраховано автором</w:t>
      </w:r>
    </w:p>
    <w:p w:rsidR="0092713C" w:rsidRDefault="0092713C" w:rsidP="00C17701">
      <w:pPr>
        <w:spacing w:after="0" w:line="240" w:lineRule="auto"/>
        <w:jc w:val="right"/>
        <w:rPr>
          <w:rFonts w:ascii="Times New Roman" w:hAnsi="Times New Roman" w:cs="Times New Roman"/>
          <w:sz w:val="28"/>
          <w:szCs w:val="28"/>
          <w:lang w:val="uk-UA"/>
        </w:rPr>
      </w:pPr>
    </w:p>
    <w:p w:rsidR="0092713C" w:rsidRDefault="0092713C" w:rsidP="00C17701">
      <w:pPr>
        <w:spacing w:after="0" w:line="240" w:lineRule="auto"/>
        <w:jc w:val="right"/>
        <w:rPr>
          <w:rFonts w:ascii="Times New Roman" w:hAnsi="Times New Roman" w:cs="Times New Roman"/>
          <w:sz w:val="28"/>
          <w:szCs w:val="28"/>
          <w:lang w:val="uk-UA"/>
        </w:rPr>
      </w:pPr>
    </w:p>
    <w:p w:rsidR="007F59A8" w:rsidRDefault="007F59A8" w:rsidP="00C17701">
      <w:pPr>
        <w:spacing w:after="0" w:line="240" w:lineRule="auto"/>
        <w:jc w:val="right"/>
        <w:rPr>
          <w:rFonts w:ascii="Times New Roman" w:hAnsi="Times New Roman" w:cs="Times New Roman"/>
          <w:sz w:val="28"/>
          <w:szCs w:val="28"/>
          <w:lang w:val="uk-UA"/>
        </w:rPr>
        <w:sectPr w:rsidR="007F59A8" w:rsidSect="00C5029E">
          <w:headerReference w:type="default" r:id="rId45"/>
          <w:footerReference w:type="default" r:id="rId46"/>
          <w:pgSz w:w="16838" w:h="11906" w:orient="landscape"/>
          <w:pgMar w:top="1701" w:right="1134" w:bottom="850" w:left="1134" w:header="708" w:footer="708" w:gutter="0"/>
          <w:cols w:space="708"/>
          <w:docGrid w:linePitch="360"/>
        </w:sectPr>
      </w:pPr>
    </w:p>
    <w:p w:rsidR="008D338E" w:rsidRDefault="008D338E" w:rsidP="008D338E">
      <w:pPr>
        <w:spacing w:after="0"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Д</w:t>
      </w:r>
    </w:p>
    <w:p w:rsidR="00AD444A" w:rsidRPr="008D338E" w:rsidRDefault="008D338E" w:rsidP="008D338E">
      <w:pPr>
        <w:spacing w:after="0" w:line="240" w:lineRule="auto"/>
        <w:jc w:val="right"/>
        <w:rPr>
          <w:rFonts w:ascii="Times New Roman" w:hAnsi="Times New Roman" w:cs="Times New Roman"/>
          <w:sz w:val="28"/>
          <w:szCs w:val="28"/>
          <w:lang w:val="uk-UA"/>
        </w:rPr>
      </w:pPr>
      <w:r w:rsidRPr="008D338E">
        <w:rPr>
          <w:rFonts w:ascii="Times New Roman" w:hAnsi="Times New Roman" w:cs="Times New Roman"/>
          <w:sz w:val="28"/>
          <w:szCs w:val="28"/>
          <w:lang w:val="uk-UA"/>
        </w:rPr>
        <w:t xml:space="preserve">Таблиця 1 – </w:t>
      </w:r>
      <w:r w:rsidR="00AD444A" w:rsidRPr="008D338E">
        <w:rPr>
          <w:rFonts w:ascii="Times New Roman" w:hAnsi="Times New Roman"/>
          <w:sz w:val="28"/>
          <w:szCs w:val="28"/>
          <w:lang w:val="uk-UA"/>
        </w:rPr>
        <w:t>Програма заходів, спрямованих з</w:t>
      </w:r>
      <w:r w:rsidR="00AD444A" w:rsidRPr="008D338E">
        <w:rPr>
          <w:rFonts w:ascii="Times New Roman" w:hAnsi="Times New Roman" w:cs="Times New Roman"/>
          <w:sz w:val="28"/>
          <w:szCs w:val="28"/>
          <w:lang w:val="uk-UA"/>
        </w:rPr>
        <w:t>абезпечен</w:t>
      </w:r>
      <w:r w:rsidR="00AD444A" w:rsidRPr="008D338E">
        <w:rPr>
          <w:rFonts w:ascii="Times New Roman" w:hAnsi="Times New Roman"/>
          <w:sz w:val="28"/>
          <w:szCs w:val="28"/>
          <w:lang w:val="uk-UA"/>
        </w:rPr>
        <w:t xml:space="preserve">ня </w:t>
      </w:r>
      <w:r w:rsidR="00AD444A" w:rsidRPr="008D338E">
        <w:rPr>
          <w:rFonts w:ascii="Times New Roman" w:hAnsi="Times New Roman" w:cs="Times New Roman"/>
          <w:sz w:val="28"/>
          <w:szCs w:val="28"/>
          <w:lang w:val="uk-UA"/>
        </w:rPr>
        <w:t xml:space="preserve">ефективності розвитку </w:t>
      </w:r>
      <w:r w:rsidR="005472C9">
        <w:rPr>
          <w:rFonts w:ascii="Times New Roman" w:hAnsi="Times New Roman" w:cs="Times New Roman"/>
          <w:sz w:val="28"/>
          <w:szCs w:val="28"/>
          <w:lang w:val="uk-UA"/>
        </w:rPr>
        <w:t xml:space="preserve">інформаційних технологій у </w:t>
      </w:r>
      <w:r w:rsidR="005472C9" w:rsidRPr="005472C9">
        <w:rPr>
          <w:rFonts w:ascii="Times New Roman" w:hAnsi="Times New Roman" w:cs="Times New Roman"/>
          <w:sz w:val="28"/>
          <w:szCs w:val="28"/>
          <w:lang w:val="uk-UA"/>
        </w:rPr>
        <w:t>ФОП «Лама Рум», лаунж-бар «Lama Room»</w:t>
      </w:r>
    </w:p>
    <w:p w:rsidR="00AD444A" w:rsidRPr="00255AB5" w:rsidRDefault="00AD444A" w:rsidP="00AD444A">
      <w:pPr>
        <w:spacing w:after="0" w:line="240" w:lineRule="auto"/>
        <w:ind w:firstLine="720"/>
        <w:jc w:val="center"/>
        <w:rPr>
          <w:rFonts w:ascii="Times New Roman" w:hAnsi="Times New Roman" w:cs="Times New Roman"/>
          <w:b/>
          <w:sz w:val="28"/>
          <w:szCs w:val="28"/>
          <w:lang w:val="uk-U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4680"/>
        <w:gridCol w:w="2280"/>
      </w:tblGrid>
      <w:tr w:rsidR="00AD444A" w:rsidRPr="00255AB5" w:rsidTr="0063600E">
        <w:tc>
          <w:tcPr>
            <w:tcW w:w="2868"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AD444A" w:rsidP="0063600E">
            <w:pPr>
              <w:spacing w:after="0"/>
              <w:jc w:val="center"/>
              <w:rPr>
                <w:rFonts w:ascii="Times New Roman" w:hAnsi="Times New Roman"/>
                <w:b/>
                <w:sz w:val="24"/>
                <w:szCs w:val="24"/>
                <w:lang w:val="uk-UA"/>
              </w:rPr>
            </w:pPr>
            <w:r w:rsidRPr="00255AB5">
              <w:rPr>
                <w:rFonts w:ascii="Times New Roman" w:hAnsi="Times New Roman"/>
                <w:b/>
                <w:sz w:val="24"/>
                <w:szCs w:val="24"/>
                <w:lang w:val="uk-UA"/>
              </w:rPr>
              <w:t>Назва заходу</w:t>
            </w:r>
          </w:p>
        </w:tc>
        <w:tc>
          <w:tcPr>
            <w:tcW w:w="46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AD444A" w:rsidP="0063600E">
            <w:pPr>
              <w:spacing w:after="0"/>
              <w:jc w:val="center"/>
              <w:rPr>
                <w:rFonts w:ascii="Times New Roman" w:hAnsi="Times New Roman"/>
                <w:b/>
                <w:sz w:val="24"/>
                <w:szCs w:val="24"/>
                <w:lang w:val="uk-UA"/>
              </w:rPr>
            </w:pPr>
            <w:r w:rsidRPr="00255AB5">
              <w:rPr>
                <w:rFonts w:ascii="Times New Roman" w:hAnsi="Times New Roman"/>
                <w:b/>
                <w:sz w:val="24"/>
                <w:szCs w:val="24"/>
                <w:lang w:val="uk-UA"/>
              </w:rPr>
              <w:t>Очікуваний результат</w:t>
            </w:r>
          </w:p>
        </w:tc>
        <w:tc>
          <w:tcPr>
            <w:tcW w:w="22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AD444A" w:rsidP="0063600E">
            <w:pPr>
              <w:spacing w:after="0"/>
              <w:jc w:val="center"/>
              <w:rPr>
                <w:rFonts w:ascii="Times New Roman" w:hAnsi="Times New Roman"/>
                <w:b/>
                <w:sz w:val="24"/>
                <w:szCs w:val="24"/>
                <w:lang w:val="uk-UA"/>
              </w:rPr>
            </w:pPr>
            <w:r w:rsidRPr="00255AB5">
              <w:rPr>
                <w:rFonts w:ascii="Times New Roman" w:hAnsi="Times New Roman"/>
                <w:b/>
                <w:sz w:val="24"/>
                <w:szCs w:val="24"/>
                <w:lang w:val="uk-UA"/>
              </w:rPr>
              <w:t>Економічна ефективність</w:t>
            </w:r>
          </w:p>
        </w:tc>
      </w:tr>
      <w:tr w:rsidR="00AD444A" w:rsidRPr="00255AB5" w:rsidTr="0063600E">
        <w:tc>
          <w:tcPr>
            <w:tcW w:w="2868" w:type="dxa"/>
            <w:tcBorders>
              <w:top w:val="single" w:sz="4" w:space="0" w:color="auto"/>
              <w:left w:val="single" w:sz="4" w:space="0" w:color="auto"/>
              <w:bottom w:val="single" w:sz="4" w:space="0" w:color="auto"/>
              <w:right w:val="single" w:sz="4" w:space="0" w:color="auto"/>
            </w:tcBorders>
            <w:hideMark/>
          </w:tcPr>
          <w:p w:rsidR="00AD444A" w:rsidRPr="00255AB5" w:rsidRDefault="00AD444A" w:rsidP="005472C9">
            <w:pPr>
              <w:spacing w:after="0"/>
              <w:jc w:val="both"/>
              <w:rPr>
                <w:rFonts w:ascii="Times New Roman" w:hAnsi="Times New Roman"/>
                <w:sz w:val="24"/>
                <w:szCs w:val="24"/>
                <w:lang w:val="uk-UA"/>
              </w:rPr>
            </w:pPr>
            <w:r w:rsidRPr="00255AB5">
              <w:rPr>
                <w:rFonts w:ascii="Times New Roman" w:hAnsi="Times New Roman"/>
                <w:sz w:val="24"/>
                <w:szCs w:val="24"/>
                <w:lang w:val="uk-UA"/>
              </w:rPr>
              <w:t xml:space="preserve">1. </w:t>
            </w:r>
            <w:r w:rsidR="005472C9">
              <w:rPr>
                <w:rFonts w:ascii="Times New Roman" w:hAnsi="Times New Roman"/>
                <w:sz w:val="24"/>
                <w:szCs w:val="24"/>
                <w:lang w:val="uk-UA"/>
              </w:rPr>
              <w:t xml:space="preserve">Інтеграція до сайту, соціальних сторінок в </w:t>
            </w:r>
            <w:r w:rsidR="005472C9" w:rsidRPr="005472C9">
              <w:rPr>
                <w:rFonts w:ascii="Times New Roman" w:hAnsi="Times New Roman"/>
                <w:sz w:val="24"/>
                <w:szCs w:val="24"/>
                <w:lang w:val="uk-UA"/>
              </w:rPr>
              <w:t>instagram, facebook</w:t>
            </w:r>
            <w:r w:rsidR="005472C9">
              <w:rPr>
                <w:rFonts w:ascii="Times New Roman" w:hAnsi="Times New Roman"/>
                <w:sz w:val="24"/>
                <w:szCs w:val="24"/>
                <w:lang w:val="uk-UA"/>
              </w:rPr>
              <w:t xml:space="preserve"> інструментів аналітики та просування</w:t>
            </w:r>
          </w:p>
        </w:tc>
        <w:tc>
          <w:tcPr>
            <w:tcW w:w="4680" w:type="dxa"/>
            <w:tcBorders>
              <w:top w:val="single" w:sz="4" w:space="0" w:color="auto"/>
              <w:left w:val="single" w:sz="4" w:space="0" w:color="auto"/>
              <w:bottom w:val="single" w:sz="4" w:space="0" w:color="auto"/>
              <w:right w:val="single" w:sz="4" w:space="0" w:color="auto"/>
            </w:tcBorders>
            <w:hideMark/>
          </w:tcPr>
          <w:p w:rsidR="00AD444A" w:rsidRPr="00255AB5" w:rsidRDefault="005472C9" w:rsidP="0063600E">
            <w:pPr>
              <w:spacing w:after="0"/>
              <w:jc w:val="both"/>
              <w:rPr>
                <w:rFonts w:ascii="Times New Roman" w:hAnsi="Times New Roman"/>
                <w:sz w:val="24"/>
                <w:szCs w:val="24"/>
                <w:lang w:val="uk-UA"/>
              </w:rPr>
            </w:pPr>
            <w:r>
              <w:rPr>
                <w:rFonts w:ascii="Times New Roman" w:hAnsi="Times New Roman" w:cs="Times New Roman"/>
                <w:color w:val="000000" w:themeColor="text1"/>
                <w:sz w:val="24"/>
                <w:szCs w:val="24"/>
                <w:lang w:val="uk-UA"/>
              </w:rPr>
              <w:t>Покращення взаємодії з аудиторією, активізація користувачів на сторінках закладу, збільшення кількості охоплення аудиторії.</w:t>
            </w:r>
          </w:p>
        </w:tc>
        <w:tc>
          <w:tcPr>
            <w:tcW w:w="22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5472C9" w:rsidP="005472C9">
            <w:pPr>
              <w:spacing w:after="0"/>
              <w:jc w:val="center"/>
              <w:rPr>
                <w:rFonts w:ascii="Times New Roman" w:hAnsi="Times New Roman"/>
                <w:sz w:val="24"/>
                <w:szCs w:val="24"/>
                <w:lang w:val="uk-UA"/>
              </w:rPr>
            </w:pPr>
            <w:r>
              <w:rPr>
                <w:rFonts w:ascii="Times New Roman" w:hAnsi="Times New Roman"/>
                <w:sz w:val="24"/>
                <w:szCs w:val="24"/>
                <w:lang w:val="uk-UA"/>
              </w:rPr>
              <w:t>Посилення конкурентності, збільшення кількості відвідувачів</w:t>
            </w:r>
          </w:p>
        </w:tc>
      </w:tr>
      <w:tr w:rsidR="00AD444A" w:rsidRPr="00255AB5" w:rsidTr="0063600E">
        <w:tc>
          <w:tcPr>
            <w:tcW w:w="2868" w:type="dxa"/>
            <w:tcBorders>
              <w:top w:val="single" w:sz="4" w:space="0" w:color="auto"/>
              <w:left w:val="single" w:sz="4" w:space="0" w:color="auto"/>
              <w:bottom w:val="single" w:sz="4" w:space="0" w:color="auto"/>
              <w:right w:val="single" w:sz="4" w:space="0" w:color="auto"/>
            </w:tcBorders>
            <w:hideMark/>
          </w:tcPr>
          <w:p w:rsidR="00AD444A" w:rsidRPr="00255AB5" w:rsidRDefault="00AD444A" w:rsidP="005472C9">
            <w:pPr>
              <w:spacing w:after="0"/>
              <w:jc w:val="both"/>
              <w:rPr>
                <w:rFonts w:ascii="Times New Roman" w:hAnsi="Times New Roman"/>
                <w:sz w:val="24"/>
                <w:szCs w:val="24"/>
                <w:lang w:val="uk-UA"/>
              </w:rPr>
            </w:pPr>
            <w:r w:rsidRPr="00255AB5">
              <w:rPr>
                <w:rFonts w:ascii="Times New Roman" w:hAnsi="Times New Roman"/>
                <w:sz w:val="24"/>
                <w:szCs w:val="24"/>
                <w:lang w:val="uk-UA"/>
              </w:rPr>
              <w:t xml:space="preserve">2. </w:t>
            </w:r>
            <w:r w:rsidR="005472C9">
              <w:rPr>
                <w:rFonts w:ascii="Times New Roman" w:hAnsi="Times New Roman" w:cs="Times New Roman"/>
                <w:color w:val="000000" w:themeColor="text1"/>
                <w:sz w:val="24"/>
                <w:szCs w:val="24"/>
                <w:lang w:val="uk-UA"/>
              </w:rPr>
              <w:t>Розширення переліку послуг. Впровадження у роботу закладу можливостей онлайн замовлення</w:t>
            </w:r>
            <w:r w:rsidRPr="00255AB5">
              <w:rPr>
                <w:rFonts w:ascii="Times New Roman" w:hAnsi="Times New Roman" w:cs="Times New Roman"/>
                <w:color w:val="000000" w:themeColor="text1"/>
                <w:sz w:val="24"/>
                <w:szCs w:val="24"/>
                <w:lang w:val="uk-UA"/>
              </w:rPr>
              <w:t xml:space="preserve"> </w:t>
            </w:r>
            <w:r w:rsidR="005472C9">
              <w:rPr>
                <w:rFonts w:ascii="Times New Roman" w:hAnsi="Times New Roman" w:cs="Times New Roman"/>
                <w:color w:val="000000" w:themeColor="text1"/>
                <w:sz w:val="24"/>
                <w:szCs w:val="24"/>
                <w:lang w:val="uk-UA"/>
              </w:rPr>
              <w:t>та доставки.</w:t>
            </w:r>
          </w:p>
        </w:tc>
        <w:tc>
          <w:tcPr>
            <w:tcW w:w="4680" w:type="dxa"/>
            <w:tcBorders>
              <w:top w:val="single" w:sz="4" w:space="0" w:color="auto"/>
              <w:left w:val="single" w:sz="4" w:space="0" w:color="auto"/>
              <w:bottom w:val="single" w:sz="4" w:space="0" w:color="auto"/>
              <w:right w:val="single" w:sz="4" w:space="0" w:color="auto"/>
            </w:tcBorders>
            <w:hideMark/>
          </w:tcPr>
          <w:p w:rsidR="00AD444A" w:rsidRPr="00255AB5" w:rsidRDefault="005472C9" w:rsidP="005472C9">
            <w:pPr>
              <w:spacing w:after="0"/>
              <w:jc w:val="both"/>
              <w:rPr>
                <w:rFonts w:ascii="Times New Roman" w:hAnsi="Times New Roman"/>
                <w:sz w:val="24"/>
                <w:szCs w:val="24"/>
                <w:lang w:val="uk-UA"/>
              </w:rPr>
            </w:pPr>
            <w:r>
              <w:rPr>
                <w:rFonts w:ascii="Times New Roman" w:hAnsi="Times New Roman"/>
                <w:sz w:val="24"/>
                <w:szCs w:val="24"/>
                <w:lang w:val="uk-UA"/>
              </w:rPr>
              <w:t>Збільшення прибутку за рахунок інтернет технології оформлення онлайн замовлення та його доставки. Посилення конкурентних позицій на ринку. Диверсифікація прибутку</w:t>
            </w:r>
          </w:p>
        </w:tc>
        <w:tc>
          <w:tcPr>
            <w:tcW w:w="22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5472C9" w:rsidP="005472C9">
            <w:pPr>
              <w:spacing w:after="0"/>
              <w:jc w:val="center"/>
              <w:rPr>
                <w:rFonts w:ascii="Times New Roman" w:hAnsi="Times New Roman"/>
                <w:sz w:val="24"/>
                <w:szCs w:val="24"/>
                <w:lang w:val="uk-UA"/>
              </w:rPr>
            </w:pPr>
            <w:r>
              <w:rPr>
                <w:rFonts w:ascii="Times New Roman" w:hAnsi="Times New Roman"/>
                <w:sz w:val="24"/>
                <w:szCs w:val="24"/>
                <w:lang w:val="uk-UA"/>
              </w:rPr>
              <w:t>Зростання прибутковості закладу, посилення конкурентних позицій</w:t>
            </w:r>
          </w:p>
        </w:tc>
      </w:tr>
      <w:tr w:rsidR="00AD444A" w:rsidRPr="005472C9" w:rsidTr="0063600E">
        <w:tc>
          <w:tcPr>
            <w:tcW w:w="2868" w:type="dxa"/>
            <w:tcBorders>
              <w:top w:val="single" w:sz="4" w:space="0" w:color="auto"/>
              <w:left w:val="single" w:sz="4" w:space="0" w:color="auto"/>
              <w:bottom w:val="single" w:sz="4" w:space="0" w:color="auto"/>
              <w:right w:val="single" w:sz="4" w:space="0" w:color="auto"/>
            </w:tcBorders>
            <w:hideMark/>
          </w:tcPr>
          <w:p w:rsidR="00AD444A" w:rsidRPr="00255AB5" w:rsidRDefault="00AD444A" w:rsidP="005472C9">
            <w:pPr>
              <w:spacing w:after="0"/>
              <w:jc w:val="both"/>
              <w:rPr>
                <w:rFonts w:ascii="Times New Roman" w:hAnsi="Times New Roman"/>
                <w:sz w:val="24"/>
                <w:szCs w:val="24"/>
                <w:lang w:val="uk-UA"/>
              </w:rPr>
            </w:pPr>
            <w:r w:rsidRPr="00255AB5">
              <w:rPr>
                <w:rFonts w:ascii="Times New Roman" w:hAnsi="Times New Roman"/>
                <w:sz w:val="24"/>
                <w:szCs w:val="24"/>
                <w:lang w:val="uk-UA"/>
              </w:rPr>
              <w:t xml:space="preserve">3. </w:t>
            </w:r>
            <w:r w:rsidR="006D6E80">
              <w:rPr>
                <w:rFonts w:ascii="Times New Roman" w:hAnsi="Times New Roman" w:cs="Times New Roman"/>
                <w:sz w:val="24"/>
                <w:szCs w:val="24"/>
                <w:lang w:val="uk-UA"/>
              </w:rPr>
              <w:t>З</w:t>
            </w:r>
            <w:r w:rsidR="005472C9">
              <w:rPr>
                <w:rFonts w:ascii="Times New Roman" w:hAnsi="Times New Roman" w:cs="Times New Roman"/>
                <w:sz w:val="24"/>
                <w:szCs w:val="24"/>
                <w:lang w:val="uk-UA"/>
              </w:rPr>
              <w:t>апровадження нових інформаційних технологій – Чат-боту</w:t>
            </w:r>
          </w:p>
        </w:tc>
        <w:tc>
          <w:tcPr>
            <w:tcW w:w="4680" w:type="dxa"/>
            <w:tcBorders>
              <w:top w:val="single" w:sz="4" w:space="0" w:color="auto"/>
              <w:left w:val="single" w:sz="4" w:space="0" w:color="auto"/>
              <w:bottom w:val="single" w:sz="4" w:space="0" w:color="auto"/>
              <w:right w:val="single" w:sz="4" w:space="0" w:color="auto"/>
            </w:tcBorders>
            <w:hideMark/>
          </w:tcPr>
          <w:p w:rsidR="00AD444A" w:rsidRPr="00255AB5" w:rsidRDefault="005472C9" w:rsidP="005472C9">
            <w:pPr>
              <w:spacing w:after="0"/>
              <w:jc w:val="both"/>
              <w:rPr>
                <w:rFonts w:ascii="Times New Roman" w:hAnsi="Times New Roman"/>
                <w:sz w:val="24"/>
                <w:szCs w:val="24"/>
                <w:lang w:val="uk-UA"/>
              </w:rPr>
            </w:pPr>
            <w:r>
              <w:rPr>
                <w:rFonts w:ascii="Times New Roman" w:hAnsi="Times New Roman" w:cs="Times New Roman"/>
                <w:sz w:val="24"/>
                <w:szCs w:val="24"/>
                <w:lang w:val="uk-UA"/>
              </w:rPr>
              <w:t>Економія ресурсів за рахунок зменшення витрат на оплату праці, зменшення навантаження на персонал, покращення сервісу обслуговування, підвищення іміджу закладу, збільшення прибутку.</w:t>
            </w:r>
          </w:p>
        </w:tc>
        <w:tc>
          <w:tcPr>
            <w:tcW w:w="22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5472C9" w:rsidP="0063600E">
            <w:pPr>
              <w:spacing w:after="0"/>
              <w:jc w:val="center"/>
              <w:rPr>
                <w:rFonts w:ascii="Times New Roman" w:hAnsi="Times New Roman"/>
                <w:sz w:val="24"/>
                <w:szCs w:val="24"/>
                <w:lang w:val="uk-UA"/>
              </w:rPr>
            </w:pPr>
            <w:r>
              <w:rPr>
                <w:rFonts w:ascii="Times New Roman" w:hAnsi="Times New Roman" w:cs="Times New Roman"/>
                <w:sz w:val="24"/>
                <w:szCs w:val="24"/>
                <w:lang w:val="uk-UA"/>
              </w:rPr>
              <w:t>Збільшення економічного ефекту діяльності, посилення іміджу закладу.</w:t>
            </w:r>
          </w:p>
        </w:tc>
      </w:tr>
      <w:tr w:rsidR="00AD444A" w:rsidRPr="00255AB5" w:rsidTr="0063600E">
        <w:tc>
          <w:tcPr>
            <w:tcW w:w="2868" w:type="dxa"/>
            <w:tcBorders>
              <w:top w:val="single" w:sz="4" w:space="0" w:color="auto"/>
              <w:left w:val="single" w:sz="4" w:space="0" w:color="auto"/>
              <w:bottom w:val="single" w:sz="4" w:space="0" w:color="auto"/>
              <w:right w:val="single" w:sz="4" w:space="0" w:color="auto"/>
            </w:tcBorders>
            <w:hideMark/>
          </w:tcPr>
          <w:p w:rsidR="00AD444A" w:rsidRPr="00255AB5" w:rsidRDefault="00AD444A" w:rsidP="00F83369">
            <w:pPr>
              <w:spacing w:after="0"/>
              <w:jc w:val="both"/>
              <w:rPr>
                <w:rFonts w:ascii="Times New Roman" w:hAnsi="Times New Roman"/>
                <w:sz w:val="24"/>
                <w:szCs w:val="24"/>
                <w:lang w:val="uk-UA"/>
              </w:rPr>
            </w:pPr>
            <w:r w:rsidRPr="00255AB5">
              <w:rPr>
                <w:rFonts w:ascii="Times New Roman" w:hAnsi="Times New Roman"/>
                <w:sz w:val="24"/>
                <w:szCs w:val="24"/>
                <w:lang w:val="uk-UA"/>
              </w:rPr>
              <w:t xml:space="preserve">4. </w:t>
            </w:r>
            <w:r w:rsidR="004D5593">
              <w:rPr>
                <w:rFonts w:ascii="Times New Roman" w:hAnsi="Times New Roman"/>
                <w:sz w:val="24"/>
                <w:szCs w:val="24"/>
                <w:lang w:val="uk-UA"/>
              </w:rPr>
              <w:t>Поступове впровадження інтегрованих систем контролю з</w:t>
            </w:r>
            <w:r w:rsidR="00F83369">
              <w:rPr>
                <w:rFonts w:ascii="Times New Roman" w:hAnsi="Times New Roman"/>
                <w:sz w:val="24"/>
                <w:szCs w:val="24"/>
                <w:lang w:val="uk-UA"/>
              </w:rPr>
              <w:t>а діяльністю персоналу та обліку</w:t>
            </w:r>
            <w:r w:rsidR="004D5593">
              <w:rPr>
                <w:rFonts w:ascii="Times New Roman" w:hAnsi="Times New Roman"/>
                <w:sz w:val="24"/>
                <w:szCs w:val="24"/>
                <w:lang w:val="uk-UA"/>
              </w:rPr>
              <w:t xml:space="preserve"> господарських процесів</w:t>
            </w:r>
          </w:p>
        </w:tc>
        <w:tc>
          <w:tcPr>
            <w:tcW w:w="4680" w:type="dxa"/>
            <w:tcBorders>
              <w:top w:val="single" w:sz="4" w:space="0" w:color="auto"/>
              <w:left w:val="single" w:sz="4" w:space="0" w:color="auto"/>
              <w:bottom w:val="single" w:sz="4" w:space="0" w:color="auto"/>
              <w:right w:val="single" w:sz="4" w:space="0" w:color="auto"/>
            </w:tcBorders>
            <w:hideMark/>
          </w:tcPr>
          <w:p w:rsidR="00AD444A" w:rsidRPr="00255AB5" w:rsidRDefault="00AD444A" w:rsidP="004D5593">
            <w:pPr>
              <w:spacing w:after="0"/>
              <w:jc w:val="both"/>
              <w:rPr>
                <w:rFonts w:ascii="Times New Roman" w:hAnsi="Times New Roman"/>
                <w:sz w:val="24"/>
                <w:szCs w:val="24"/>
                <w:lang w:val="uk-UA"/>
              </w:rPr>
            </w:pPr>
            <w:r w:rsidRPr="00255AB5">
              <w:rPr>
                <w:rFonts w:ascii="Times New Roman" w:hAnsi="Times New Roman"/>
                <w:sz w:val="24"/>
                <w:szCs w:val="24"/>
                <w:lang w:val="uk-UA"/>
              </w:rPr>
              <w:t xml:space="preserve">Покращення якості обслуговування та сервісу, посилення інформаційної присутності закладу в мережі інтернет. Посилення безпеки роботи </w:t>
            </w:r>
            <w:r w:rsidR="004D5593">
              <w:rPr>
                <w:rFonts w:ascii="Times New Roman" w:hAnsi="Times New Roman"/>
                <w:sz w:val="24"/>
                <w:szCs w:val="24"/>
                <w:lang w:val="uk-UA"/>
              </w:rPr>
              <w:t>ресторанного</w:t>
            </w:r>
            <w:r w:rsidRPr="00255AB5">
              <w:rPr>
                <w:rFonts w:ascii="Times New Roman" w:hAnsi="Times New Roman"/>
                <w:sz w:val="24"/>
                <w:szCs w:val="24"/>
                <w:lang w:val="uk-UA"/>
              </w:rPr>
              <w:t xml:space="preserve"> підприємства. Зменшення витрат на персонал, комунальні платежі, тощо.</w:t>
            </w:r>
          </w:p>
        </w:tc>
        <w:tc>
          <w:tcPr>
            <w:tcW w:w="2280" w:type="dxa"/>
            <w:tcBorders>
              <w:top w:val="single" w:sz="4" w:space="0" w:color="auto"/>
              <w:left w:val="single" w:sz="4" w:space="0" w:color="auto"/>
              <w:bottom w:val="single" w:sz="4" w:space="0" w:color="auto"/>
              <w:right w:val="single" w:sz="4" w:space="0" w:color="auto"/>
            </w:tcBorders>
            <w:vAlign w:val="center"/>
            <w:hideMark/>
          </w:tcPr>
          <w:p w:rsidR="00AD444A" w:rsidRPr="00255AB5" w:rsidRDefault="00AD444A" w:rsidP="0063600E">
            <w:pPr>
              <w:spacing w:after="0"/>
              <w:jc w:val="center"/>
              <w:rPr>
                <w:rFonts w:ascii="Times New Roman" w:hAnsi="Times New Roman"/>
                <w:sz w:val="24"/>
                <w:szCs w:val="24"/>
                <w:lang w:val="uk-UA"/>
              </w:rPr>
            </w:pPr>
            <w:r w:rsidRPr="00255AB5">
              <w:rPr>
                <w:rFonts w:ascii="Times New Roman" w:hAnsi="Times New Roman"/>
                <w:sz w:val="24"/>
                <w:szCs w:val="24"/>
                <w:lang w:val="uk-UA"/>
              </w:rPr>
              <w:t>Зменшення витрат на персонал, комунальні платежі, збільшення рентабельності роботи закладу.</w:t>
            </w:r>
          </w:p>
        </w:tc>
      </w:tr>
    </w:tbl>
    <w:p w:rsidR="00AD444A" w:rsidRPr="00255AB5" w:rsidRDefault="00AD444A" w:rsidP="00AD444A">
      <w:pPr>
        <w:spacing w:after="0" w:line="240" w:lineRule="auto"/>
        <w:jc w:val="center"/>
        <w:rPr>
          <w:rFonts w:ascii="Times New Roman" w:hAnsi="Times New Roman" w:cs="Times New Roman"/>
          <w:i/>
          <w:sz w:val="24"/>
          <w:szCs w:val="24"/>
          <w:lang w:val="uk-UA"/>
        </w:rPr>
      </w:pPr>
    </w:p>
    <w:p w:rsidR="00F61D6E" w:rsidRPr="00255AB5" w:rsidRDefault="00F61D6E" w:rsidP="0078477F">
      <w:pPr>
        <w:spacing w:after="0" w:line="240" w:lineRule="auto"/>
        <w:rPr>
          <w:rFonts w:ascii="Times New Roman" w:hAnsi="Times New Roman" w:cs="Times New Roman"/>
          <w:sz w:val="24"/>
          <w:szCs w:val="24"/>
          <w:lang w:val="uk-UA"/>
        </w:rPr>
      </w:pPr>
    </w:p>
    <w:sectPr w:rsidR="00F61D6E" w:rsidRPr="00255AB5" w:rsidSect="008D338E">
      <w:headerReference w:type="default" r:id="rId47"/>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11D" w:rsidRDefault="0094011D" w:rsidP="00CF027E">
      <w:pPr>
        <w:spacing w:after="0" w:line="240" w:lineRule="auto"/>
      </w:pPr>
      <w:r>
        <w:separator/>
      </w:r>
    </w:p>
  </w:endnote>
  <w:endnote w:type="continuationSeparator" w:id="0">
    <w:p w:rsidR="0094011D" w:rsidRDefault="0094011D" w:rsidP="00CF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A6C" w:rsidRDefault="00286A6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A6C" w:rsidRDefault="00286A6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A6C" w:rsidRDefault="00286A6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11D" w:rsidRDefault="0094011D" w:rsidP="00CF027E">
      <w:pPr>
        <w:spacing w:after="0" w:line="240" w:lineRule="auto"/>
      </w:pPr>
      <w:r>
        <w:separator/>
      </w:r>
    </w:p>
  </w:footnote>
  <w:footnote w:type="continuationSeparator" w:id="0">
    <w:p w:rsidR="0094011D" w:rsidRDefault="0094011D" w:rsidP="00CF0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A6C" w:rsidRDefault="00286A6C">
    <w:pPr>
      <w:pStyle w:val="a7"/>
      <w:jc w:val="right"/>
    </w:pPr>
  </w:p>
  <w:p w:rsidR="00286A6C" w:rsidRDefault="00286A6C" w:rsidP="00CF027E">
    <w:pPr>
      <w:pStyle w:val="a7"/>
      <w:tabs>
        <w:tab w:val="clear" w:pos="4677"/>
        <w:tab w:val="clear" w:pos="9355"/>
        <w:tab w:val="left" w:pos="891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352446"/>
      <w:docPartObj>
        <w:docPartGallery w:val="Page Numbers (Top of Page)"/>
        <w:docPartUnique/>
      </w:docPartObj>
    </w:sdtPr>
    <w:sdtEndPr/>
    <w:sdtContent>
      <w:p w:rsidR="00286A6C" w:rsidRDefault="00286A6C" w:rsidP="002A3CC0">
        <w:pPr>
          <w:pStyle w:val="a7"/>
          <w:jc w:val="right"/>
        </w:pPr>
        <w:r>
          <w:fldChar w:fldCharType="begin"/>
        </w:r>
        <w:r>
          <w:instrText>PAGE   \* MERGEFORMAT</w:instrText>
        </w:r>
        <w:r>
          <w:fldChar w:fldCharType="separate"/>
        </w:r>
        <w:r w:rsidR="00930BFF">
          <w:rPr>
            <w:noProof/>
          </w:rPr>
          <w:t>20</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318322"/>
      <w:docPartObj>
        <w:docPartGallery w:val="Page Numbers (Top of Page)"/>
        <w:docPartUnique/>
      </w:docPartObj>
    </w:sdtPr>
    <w:sdtEndPr/>
    <w:sdtContent>
      <w:p w:rsidR="00286A6C" w:rsidRDefault="00286A6C" w:rsidP="002A3CC0">
        <w:pPr>
          <w:pStyle w:val="a7"/>
          <w:jc w:val="right"/>
        </w:pPr>
        <w:r>
          <w:fldChar w:fldCharType="begin"/>
        </w:r>
        <w:r>
          <w:instrText>PAGE   \* MERGEFORMAT</w:instrText>
        </w:r>
        <w:r>
          <w:fldChar w:fldCharType="separate"/>
        </w:r>
        <w:r w:rsidR="00930BFF">
          <w:rPr>
            <w:noProof/>
          </w:rPr>
          <w:t>50</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772782"/>
      <w:docPartObj>
        <w:docPartGallery w:val="Page Numbers (Top of Page)"/>
        <w:docPartUnique/>
      </w:docPartObj>
    </w:sdtPr>
    <w:sdtEndPr/>
    <w:sdtContent>
      <w:p w:rsidR="00286A6C" w:rsidRDefault="00286A6C" w:rsidP="002A3CC0">
        <w:pPr>
          <w:pStyle w:val="a7"/>
          <w:jc w:val="right"/>
        </w:pPr>
        <w:r>
          <w:fldChar w:fldCharType="begin"/>
        </w:r>
        <w:r>
          <w:instrText>PAGE   \* MERGEFORMAT</w:instrText>
        </w:r>
        <w:r>
          <w:fldChar w:fldCharType="separate"/>
        </w:r>
        <w:r w:rsidR="00930BFF">
          <w:rPr>
            <w:noProof/>
          </w:rPr>
          <w:t>51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7191D"/>
    <w:multiLevelType w:val="hybridMultilevel"/>
    <w:tmpl w:val="54BAB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2636A5C"/>
    <w:multiLevelType w:val="hybridMultilevel"/>
    <w:tmpl w:val="120EE65C"/>
    <w:lvl w:ilvl="0" w:tplc="B1B626A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1662E32"/>
    <w:multiLevelType w:val="hybridMultilevel"/>
    <w:tmpl w:val="FD402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1DA017A"/>
    <w:multiLevelType w:val="hybridMultilevel"/>
    <w:tmpl w:val="B8E47BD2"/>
    <w:lvl w:ilvl="0" w:tplc="0419000F">
      <w:start w:val="1"/>
      <w:numFmt w:val="decimal"/>
      <w:lvlText w:val="%1."/>
      <w:lvlJc w:val="left"/>
      <w:pPr>
        <w:ind w:left="686" w:hanging="360"/>
      </w:p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4" w15:restartNumberingAfterBreak="0">
    <w:nsid w:val="46311C27"/>
    <w:multiLevelType w:val="hybridMultilevel"/>
    <w:tmpl w:val="8C38A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9D1A7B"/>
    <w:multiLevelType w:val="hybridMultilevel"/>
    <w:tmpl w:val="32CC2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234B64"/>
    <w:multiLevelType w:val="hybridMultilevel"/>
    <w:tmpl w:val="EEB41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40D0251"/>
    <w:multiLevelType w:val="hybridMultilevel"/>
    <w:tmpl w:val="0BBEE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D1173C3"/>
    <w:multiLevelType w:val="hybridMultilevel"/>
    <w:tmpl w:val="AC8E4732"/>
    <w:lvl w:ilvl="0" w:tplc="901ACA2C">
      <w:start w:val="6"/>
      <w:numFmt w:val="bullet"/>
      <w:lvlText w:val="-"/>
      <w:lvlJc w:val="left"/>
      <w:pPr>
        <w:ind w:left="720" w:hanging="360"/>
      </w:pPr>
      <w:rPr>
        <w:rFonts w:ascii="Calibri" w:eastAsia="Times New Roman"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F8C2196"/>
    <w:multiLevelType w:val="hybridMultilevel"/>
    <w:tmpl w:val="6756A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D5D20C9"/>
    <w:multiLevelType w:val="hybridMultilevel"/>
    <w:tmpl w:val="0A06D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6"/>
  </w:num>
  <w:num w:numId="3">
    <w:abstractNumId w:val="7"/>
  </w:num>
  <w:num w:numId="4">
    <w:abstractNumId w:val="9"/>
  </w:num>
  <w:num w:numId="5">
    <w:abstractNumId w:val="0"/>
  </w:num>
  <w:num w:numId="6">
    <w:abstractNumId w:val="10"/>
  </w:num>
  <w:num w:numId="7">
    <w:abstractNumId w:val="2"/>
  </w:num>
  <w:num w:numId="8">
    <w:abstractNumId w:val="5"/>
  </w:num>
  <w:num w:numId="9">
    <w:abstractNumId w:val="3"/>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301"/>
    <w:rsid w:val="000054C8"/>
    <w:rsid w:val="00013B3C"/>
    <w:rsid w:val="00017810"/>
    <w:rsid w:val="00054A71"/>
    <w:rsid w:val="000602BF"/>
    <w:rsid w:val="00065388"/>
    <w:rsid w:val="00073C05"/>
    <w:rsid w:val="00080ACB"/>
    <w:rsid w:val="0008119B"/>
    <w:rsid w:val="000900C8"/>
    <w:rsid w:val="0009281D"/>
    <w:rsid w:val="00092D89"/>
    <w:rsid w:val="00093C04"/>
    <w:rsid w:val="000A4670"/>
    <w:rsid w:val="000A508B"/>
    <w:rsid w:val="000B6ADC"/>
    <w:rsid w:val="000B7C85"/>
    <w:rsid w:val="000C2360"/>
    <w:rsid w:val="000D5B23"/>
    <w:rsid w:val="000E0C95"/>
    <w:rsid w:val="001055B5"/>
    <w:rsid w:val="00116EAE"/>
    <w:rsid w:val="001207D6"/>
    <w:rsid w:val="001229DB"/>
    <w:rsid w:val="00155334"/>
    <w:rsid w:val="0015783B"/>
    <w:rsid w:val="00164E7A"/>
    <w:rsid w:val="00165EC4"/>
    <w:rsid w:val="00174915"/>
    <w:rsid w:val="00184466"/>
    <w:rsid w:val="00192339"/>
    <w:rsid w:val="001A1399"/>
    <w:rsid w:val="001A3E89"/>
    <w:rsid w:val="001A6717"/>
    <w:rsid w:val="001B0FB7"/>
    <w:rsid w:val="001B1BB7"/>
    <w:rsid w:val="001B5EE9"/>
    <w:rsid w:val="001B6E19"/>
    <w:rsid w:val="001C28A1"/>
    <w:rsid w:val="001C5EC5"/>
    <w:rsid w:val="001D2A33"/>
    <w:rsid w:val="001F1694"/>
    <w:rsid w:val="001F2B87"/>
    <w:rsid w:val="00203F81"/>
    <w:rsid w:val="00210EE5"/>
    <w:rsid w:val="00230653"/>
    <w:rsid w:val="00230C46"/>
    <w:rsid w:val="00251CE4"/>
    <w:rsid w:val="0025450F"/>
    <w:rsid w:val="002549E9"/>
    <w:rsid w:val="00255AB5"/>
    <w:rsid w:val="00260C76"/>
    <w:rsid w:val="00265368"/>
    <w:rsid w:val="0027452D"/>
    <w:rsid w:val="0027592F"/>
    <w:rsid w:val="002817A3"/>
    <w:rsid w:val="002820D1"/>
    <w:rsid w:val="0028266A"/>
    <w:rsid w:val="00282E1B"/>
    <w:rsid w:val="00286A6C"/>
    <w:rsid w:val="0029353F"/>
    <w:rsid w:val="002A1C53"/>
    <w:rsid w:val="002A2EE9"/>
    <w:rsid w:val="002A3CC0"/>
    <w:rsid w:val="002B180A"/>
    <w:rsid w:val="002B3615"/>
    <w:rsid w:val="002B7F8F"/>
    <w:rsid w:val="002C630A"/>
    <w:rsid w:val="002D7EE9"/>
    <w:rsid w:val="002E1DF9"/>
    <w:rsid w:val="002E1E7F"/>
    <w:rsid w:val="002E439D"/>
    <w:rsid w:val="002E57BA"/>
    <w:rsid w:val="002E6917"/>
    <w:rsid w:val="002F3263"/>
    <w:rsid w:val="003003A8"/>
    <w:rsid w:val="00300590"/>
    <w:rsid w:val="0030397B"/>
    <w:rsid w:val="003176D3"/>
    <w:rsid w:val="00326CBF"/>
    <w:rsid w:val="00343F0E"/>
    <w:rsid w:val="0034774F"/>
    <w:rsid w:val="0035024C"/>
    <w:rsid w:val="00356D3C"/>
    <w:rsid w:val="00363A08"/>
    <w:rsid w:val="00365F6B"/>
    <w:rsid w:val="00366620"/>
    <w:rsid w:val="00383AE2"/>
    <w:rsid w:val="00384A01"/>
    <w:rsid w:val="00395B54"/>
    <w:rsid w:val="003A30CF"/>
    <w:rsid w:val="003B0792"/>
    <w:rsid w:val="003B115C"/>
    <w:rsid w:val="003B208C"/>
    <w:rsid w:val="003B2E14"/>
    <w:rsid w:val="003C04BA"/>
    <w:rsid w:val="003C3EB1"/>
    <w:rsid w:val="003D7309"/>
    <w:rsid w:val="003E066F"/>
    <w:rsid w:val="003E1958"/>
    <w:rsid w:val="003F2C0B"/>
    <w:rsid w:val="003F46C3"/>
    <w:rsid w:val="003F4A35"/>
    <w:rsid w:val="003F52F6"/>
    <w:rsid w:val="0041063C"/>
    <w:rsid w:val="00411489"/>
    <w:rsid w:val="00417604"/>
    <w:rsid w:val="004207DF"/>
    <w:rsid w:val="004273F9"/>
    <w:rsid w:val="00430FA6"/>
    <w:rsid w:val="00431525"/>
    <w:rsid w:val="0043628B"/>
    <w:rsid w:val="00444C66"/>
    <w:rsid w:val="0045489B"/>
    <w:rsid w:val="00455A59"/>
    <w:rsid w:val="004620E3"/>
    <w:rsid w:val="004623BF"/>
    <w:rsid w:val="00466CBE"/>
    <w:rsid w:val="00467DC9"/>
    <w:rsid w:val="004723DC"/>
    <w:rsid w:val="004A4E1B"/>
    <w:rsid w:val="004A6879"/>
    <w:rsid w:val="004A7C12"/>
    <w:rsid w:val="004B7F93"/>
    <w:rsid w:val="004C4AE8"/>
    <w:rsid w:val="004D0590"/>
    <w:rsid w:val="004D3D0A"/>
    <w:rsid w:val="004D4451"/>
    <w:rsid w:val="004D5593"/>
    <w:rsid w:val="004E0375"/>
    <w:rsid w:val="004F1B93"/>
    <w:rsid w:val="004F33E9"/>
    <w:rsid w:val="004F69BB"/>
    <w:rsid w:val="004F7193"/>
    <w:rsid w:val="005040A8"/>
    <w:rsid w:val="00511BFD"/>
    <w:rsid w:val="005200BA"/>
    <w:rsid w:val="00533F94"/>
    <w:rsid w:val="00542F17"/>
    <w:rsid w:val="00546582"/>
    <w:rsid w:val="005470DE"/>
    <w:rsid w:val="005472C9"/>
    <w:rsid w:val="00571D36"/>
    <w:rsid w:val="00573382"/>
    <w:rsid w:val="00582FD0"/>
    <w:rsid w:val="00587E24"/>
    <w:rsid w:val="00594E6F"/>
    <w:rsid w:val="0059638C"/>
    <w:rsid w:val="005A59CD"/>
    <w:rsid w:val="005B29F3"/>
    <w:rsid w:val="005B78C4"/>
    <w:rsid w:val="005C0A90"/>
    <w:rsid w:val="005C0E6D"/>
    <w:rsid w:val="005C2ACB"/>
    <w:rsid w:val="005C54A3"/>
    <w:rsid w:val="005D443B"/>
    <w:rsid w:val="005E1EEB"/>
    <w:rsid w:val="005E6FEE"/>
    <w:rsid w:val="005F143F"/>
    <w:rsid w:val="005F1D00"/>
    <w:rsid w:val="005F5671"/>
    <w:rsid w:val="005F6BF0"/>
    <w:rsid w:val="00612761"/>
    <w:rsid w:val="00612D13"/>
    <w:rsid w:val="00613238"/>
    <w:rsid w:val="00613301"/>
    <w:rsid w:val="00614316"/>
    <w:rsid w:val="00622009"/>
    <w:rsid w:val="00627FC6"/>
    <w:rsid w:val="0063600E"/>
    <w:rsid w:val="00640217"/>
    <w:rsid w:val="0064077B"/>
    <w:rsid w:val="00640F01"/>
    <w:rsid w:val="006476B0"/>
    <w:rsid w:val="00647A8D"/>
    <w:rsid w:val="00651FBC"/>
    <w:rsid w:val="0067094F"/>
    <w:rsid w:val="00671432"/>
    <w:rsid w:val="00677631"/>
    <w:rsid w:val="006809F1"/>
    <w:rsid w:val="00693F93"/>
    <w:rsid w:val="00694E27"/>
    <w:rsid w:val="006A62B6"/>
    <w:rsid w:val="006B186D"/>
    <w:rsid w:val="006C053A"/>
    <w:rsid w:val="006C1AB7"/>
    <w:rsid w:val="006C656A"/>
    <w:rsid w:val="006D05C7"/>
    <w:rsid w:val="006D3D9B"/>
    <w:rsid w:val="006D51D1"/>
    <w:rsid w:val="006D6E80"/>
    <w:rsid w:val="006E04F0"/>
    <w:rsid w:val="006E4EF7"/>
    <w:rsid w:val="006F0355"/>
    <w:rsid w:val="006F1804"/>
    <w:rsid w:val="006F4E51"/>
    <w:rsid w:val="006F53FC"/>
    <w:rsid w:val="006F7C32"/>
    <w:rsid w:val="00703A8B"/>
    <w:rsid w:val="007058CD"/>
    <w:rsid w:val="00706EF7"/>
    <w:rsid w:val="0070760E"/>
    <w:rsid w:val="007110E8"/>
    <w:rsid w:val="00712B99"/>
    <w:rsid w:val="0074242B"/>
    <w:rsid w:val="0074266E"/>
    <w:rsid w:val="00744622"/>
    <w:rsid w:val="00752C4E"/>
    <w:rsid w:val="00767336"/>
    <w:rsid w:val="00773EAF"/>
    <w:rsid w:val="00774EFE"/>
    <w:rsid w:val="00782703"/>
    <w:rsid w:val="007842B5"/>
    <w:rsid w:val="0078477F"/>
    <w:rsid w:val="00787057"/>
    <w:rsid w:val="00787D4C"/>
    <w:rsid w:val="00794199"/>
    <w:rsid w:val="007A122C"/>
    <w:rsid w:val="007B0E3B"/>
    <w:rsid w:val="007E26E6"/>
    <w:rsid w:val="007E535A"/>
    <w:rsid w:val="007F59A8"/>
    <w:rsid w:val="008027B0"/>
    <w:rsid w:val="00806077"/>
    <w:rsid w:val="0080625D"/>
    <w:rsid w:val="00816922"/>
    <w:rsid w:val="00824335"/>
    <w:rsid w:val="00826C30"/>
    <w:rsid w:val="008345C2"/>
    <w:rsid w:val="008348A7"/>
    <w:rsid w:val="0083598A"/>
    <w:rsid w:val="00836896"/>
    <w:rsid w:val="00841102"/>
    <w:rsid w:val="00843FCC"/>
    <w:rsid w:val="008467B5"/>
    <w:rsid w:val="0085514C"/>
    <w:rsid w:val="008555EF"/>
    <w:rsid w:val="00857C97"/>
    <w:rsid w:val="008678ED"/>
    <w:rsid w:val="008723F1"/>
    <w:rsid w:val="00877F9F"/>
    <w:rsid w:val="00882021"/>
    <w:rsid w:val="0088432C"/>
    <w:rsid w:val="008A0940"/>
    <w:rsid w:val="008A32F6"/>
    <w:rsid w:val="008A6A60"/>
    <w:rsid w:val="008C2F6C"/>
    <w:rsid w:val="008C5A32"/>
    <w:rsid w:val="008D338E"/>
    <w:rsid w:val="008E0868"/>
    <w:rsid w:val="008E3125"/>
    <w:rsid w:val="008E602F"/>
    <w:rsid w:val="008F788B"/>
    <w:rsid w:val="008F7B26"/>
    <w:rsid w:val="0090759F"/>
    <w:rsid w:val="00907A90"/>
    <w:rsid w:val="0091099F"/>
    <w:rsid w:val="00920D19"/>
    <w:rsid w:val="009219BB"/>
    <w:rsid w:val="00926D30"/>
    <w:rsid w:val="0092713C"/>
    <w:rsid w:val="00930BFF"/>
    <w:rsid w:val="00934C17"/>
    <w:rsid w:val="0094011D"/>
    <w:rsid w:val="0095677F"/>
    <w:rsid w:val="00960966"/>
    <w:rsid w:val="00972324"/>
    <w:rsid w:val="00972DB9"/>
    <w:rsid w:val="00980135"/>
    <w:rsid w:val="00982F79"/>
    <w:rsid w:val="00990DF3"/>
    <w:rsid w:val="00991DED"/>
    <w:rsid w:val="009923C4"/>
    <w:rsid w:val="00994C2B"/>
    <w:rsid w:val="009970D1"/>
    <w:rsid w:val="009978F2"/>
    <w:rsid w:val="009A115E"/>
    <w:rsid w:val="009A3CC0"/>
    <w:rsid w:val="009C0B3B"/>
    <w:rsid w:val="009C3E1D"/>
    <w:rsid w:val="009C7883"/>
    <w:rsid w:val="009E6770"/>
    <w:rsid w:val="00A0738B"/>
    <w:rsid w:val="00A151D9"/>
    <w:rsid w:val="00A17C2A"/>
    <w:rsid w:val="00A2144C"/>
    <w:rsid w:val="00A21EBC"/>
    <w:rsid w:val="00A220CA"/>
    <w:rsid w:val="00A234D1"/>
    <w:rsid w:val="00A23A8A"/>
    <w:rsid w:val="00A30CD6"/>
    <w:rsid w:val="00A44692"/>
    <w:rsid w:val="00A462F6"/>
    <w:rsid w:val="00A56F29"/>
    <w:rsid w:val="00A57C55"/>
    <w:rsid w:val="00A776D3"/>
    <w:rsid w:val="00A77C7F"/>
    <w:rsid w:val="00A8037D"/>
    <w:rsid w:val="00A869C8"/>
    <w:rsid w:val="00A90E65"/>
    <w:rsid w:val="00A92BF8"/>
    <w:rsid w:val="00A9560B"/>
    <w:rsid w:val="00AA3756"/>
    <w:rsid w:val="00AA4215"/>
    <w:rsid w:val="00AB66BE"/>
    <w:rsid w:val="00AD444A"/>
    <w:rsid w:val="00B04A2C"/>
    <w:rsid w:val="00B138D2"/>
    <w:rsid w:val="00B34F48"/>
    <w:rsid w:val="00B351A7"/>
    <w:rsid w:val="00B47F30"/>
    <w:rsid w:val="00B525CB"/>
    <w:rsid w:val="00B60914"/>
    <w:rsid w:val="00B61427"/>
    <w:rsid w:val="00B662A9"/>
    <w:rsid w:val="00B70701"/>
    <w:rsid w:val="00B71599"/>
    <w:rsid w:val="00B72DE1"/>
    <w:rsid w:val="00B74C60"/>
    <w:rsid w:val="00B81390"/>
    <w:rsid w:val="00B8672F"/>
    <w:rsid w:val="00B9047B"/>
    <w:rsid w:val="00B948A2"/>
    <w:rsid w:val="00BA0B58"/>
    <w:rsid w:val="00BB1F06"/>
    <w:rsid w:val="00BB3E39"/>
    <w:rsid w:val="00BB541E"/>
    <w:rsid w:val="00BC2973"/>
    <w:rsid w:val="00BC5C3D"/>
    <w:rsid w:val="00BD6FC6"/>
    <w:rsid w:val="00BE55F5"/>
    <w:rsid w:val="00BF57AE"/>
    <w:rsid w:val="00C04985"/>
    <w:rsid w:val="00C12A57"/>
    <w:rsid w:val="00C17701"/>
    <w:rsid w:val="00C205C2"/>
    <w:rsid w:val="00C24EC1"/>
    <w:rsid w:val="00C263E7"/>
    <w:rsid w:val="00C335FE"/>
    <w:rsid w:val="00C3422B"/>
    <w:rsid w:val="00C34EB1"/>
    <w:rsid w:val="00C4067C"/>
    <w:rsid w:val="00C40B5D"/>
    <w:rsid w:val="00C42A19"/>
    <w:rsid w:val="00C5029E"/>
    <w:rsid w:val="00C53384"/>
    <w:rsid w:val="00C61186"/>
    <w:rsid w:val="00C61A56"/>
    <w:rsid w:val="00C8113C"/>
    <w:rsid w:val="00C846B7"/>
    <w:rsid w:val="00C86575"/>
    <w:rsid w:val="00C93169"/>
    <w:rsid w:val="00C94F07"/>
    <w:rsid w:val="00C952AD"/>
    <w:rsid w:val="00CB1B44"/>
    <w:rsid w:val="00CB6DE1"/>
    <w:rsid w:val="00CC1445"/>
    <w:rsid w:val="00CC45A4"/>
    <w:rsid w:val="00CD2D63"/>
    <w:rsid w:val="00CF027E"/>
    <w:rsid w:val="00CF6D0D"/>
    <w:rsid w:val="00D10003"/>
    <w:rsid w:val="00D114BD"/>
    <w:rsid w:val="00D13918"/>
    <w:rsid w:val="00D17D22"/>
    <w:rsid w:val="00D212CC"/>
    <w:rsid w:val="00D34A9C"/>
    <w:rsid w:val="00D360DD"/>
    <w:rsid w:val="00D46B99"/>
    <w:rsid w:val="00D57FBB"/>
    <w:rsid w:val="00D829DF"/>
    <w:rsid w:val="00D93304"/>
    <w:rsid w:val="00D96E4D"/>
    <w:rsid w:val="00DB2EFD"/>
    <w:rsid w:val="00DB73A1"/>
    <w:rsid w:val="00DC0E44"/>
    <w:rsid w:val="00DC57AD"/>
    <w:rsid w:val="00DD76CC"/>
    <w:rsid w:val="00DE0E3B"/>
    <w:rsid w:val="00DE4930"/>
    <w:rsid w:val="00DE770B"/>
    <w:rsid w:val="00DF456A"/>
    <w:rsid w:val="00E06446"/>
    <w:rsid w:val="00E11B71"/>
    <w:rsid w:val="00E12EF6"/>
    <w:rsid w:val="00E13D0A"/>
    <w:rsid w:val="00E1420E"/>
    <w:rsid w:val="00E20BD0"/>
    <w:rsid w:val="00E41DE0"/>
    <w:rsid w:val="00E70F7E"/>
    <w:rsid w:val="00E715E3"/>
    <w:rsid w:val="00E73F34"/>
    <w:rsid w:val="00E90B24"/>
    <w:rsid w:val="00E91F37"/>
    <w:rsid w:val="00E92A50"/>
    <w:rsid w:val="00E9526E"/>
    <w:rsid w:val="00EB5B3D"/>
    <w:rsid w:val="00EC26BE"/>
    <w:rsid w:val="00EC56A5"/>
    <w:rsid w:val="00ED1E90"/>
    <w:rsid w:val="00ED404E"/>
    <w:rsid w:val="00ED5604"/>
    <w:rsid w:val="00ED738E"/>
    <w:rsid w:val="00EE36CA"/>
    <w:rsid w:val="00EE4C64"/>
    <w:rsid w:val="00EF40A9"/>
    <w:rsid w:val="00F0307D"/>
    <w:rsid w:val="00F06EBE"/>
    <w:rsid w:val="00F07086"/>
    <w:rsid w:val="00F11C89"/>
    <w:rsid w:val="00F13C6A"/>
    <w:rsid w:val="00F14AB1"/>
    <w:rsid w:val="00F33E22"/>
    <w:rsid w:val="00F34014"/>
    <w:rsid w:val="00F37010"/>
    <w:rsid w:val="00F50E4F"/>
    <w:rsid w:val="00F52760"/>
    <w:rsid w:val="00F61B6B"/>
    <w:rsid w:val="00F61D6E"/>
    <w:rsid w:val="00F77CE9"/>
    <w:rsid w:val="00F83369"/>
    <w:rsid w:val="00F9335E"/>
    <w:rsid w:val="00F93434"/>
    <w:rsid w:val="00F93757"/>
    <w:rsid w:val="00F95AFA"/>
    <w:rsid w:val="00FA2FFF"/>
    <w:rsid w:val="00FA371B"/>
    <w:rsid w:val="00FA39AE"/>
    <w:rsid w:val="00FA718A"/>
    <w:rsid w:val="00FB7F04"/>
    <w:rsid w:val="00FC414A"/>
    <w:rsid w:val="00FE7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D42917-85D3-4EDC-8BAF-EABF8DE5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80A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80A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3176D3"/>
    <w:pPr>
      <w:keepNext/>
      <w:keepLines/>
      <w:spacing w:before="40" w:after="0"/>
      <w:outlineLvl w:val="3"/>
    </w:pPr>
    <w:rPr>
      <w:rFonts w:asciiTheme="majorHAnsi" w:eastAsiaTheme="majorEastAsia" w:hAnsiTheme="majorHAnsi" w:cstheme="majorBidi"/>
      <w:i/>
      <w:iCs/>
      <w:color w:val="2E74B5" w:themeColor="accent1" w:themeShade="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0653"/>
    <w:rPr>
      <w:color w:val="0563C1" w:themeColor="hyperlink"/>
      <w:u w:val="single"/>
    </w:rPr>
  </w:style>
  <w:style w:type="table" w:styleId="a4">
    <w:name w:val="Table Grid"/>
    <w:basedOn w:val="a1"/>
    <w:uiPriority w:val="59"/>
    <w:rsid w:val="00157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511BFD"/>
    <w:rPr>
      <w:b/>
      <w:bCs/>
    </w:rPr>
  </w:style>
  <w:style w:type="paragraph" w:customStyle="1" w:styleId="Default">
    <w:name w:val="Default"/>
    <w:rsid w:val="00A17C2A"/>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iPriority w:val="99"/>
    <w:semiHidden/>
    <w:rsid w:val="00A17C2A"/>
    <w:pPr>
      <w:spacing w:after="0" w:line="240" w:lineRule="auto"/>
      <w:ind w:firstLine="567"/>
      <w:jc w:val="both"/>
    </w:pPr>
    <w:rPr>
      <w:rFonts w:ascii="Times New Roman" w:eastAsia="Times New Roman" w:hAnsi="Times New Roman" w:cs="Times New Roman"/>
      <w:sz w:val="28"/>
      <w:szCs w:val="28"/>
      <w:lang w:val="uk-UA" w:eastAsia="ru-RU"/>
    </w:rPr>
  </w:style>
  <w:style w:type="character" w:customStyle="1" w:styleId="22">
    <w:name w:val="Основной текст с отступом 2 Знак"/>
    <w:basedOn w:val="a0"/>
    <w:link w:val="21"/>
    <w:uiPriority w:val="99"/>
    <w:semiHidden/>
    <w:rsid w:val="00A17C2A"/>
    <w:rPr>
      <w:rFonts w:ascii="Times New Roman" w:eastAsia="Times New Roman" w:hAnsi="Times New Roman" w:cs="Times New Roman"/>
      <w:sz w:val="28"/>
      <w:szCs w:val="28"/>
      <w:lang w:val="uk-UA" w:eastAsia="ru-RU"/>
    </w:rPr>
  </w:style>
  <w:style w:type="paragraph" w:styleId="a6">
    <w:name w:val="List Paragraph"/>
    <w:basedOn w:val="a"/>
    <w:uiPriority w:val="34"/>
    <w:qFormat/>
    <w:rsid w:val="00C335FE"/>
    <w:pPr>
      <w:ind w:left="720"/>
      <w:contextualSpacing/>
    </w:pPr>
  </w:style>
  <w:style w:type="paragraph" w:styleId="a7">
    <w:name w:val="header"/>
    <w:basedOn w:val="a"/>
    <w:link w:val="a8"/>
    <w:uiPriority w:val="99"/>
    <w:unhideWhenUsed/>
    <w:rsid w:val="00CF02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027E"/>
  </w:style>
  <w:style w:type="paragraph" w:styleId="a9">
    <w:name w:val="footer"/>
    <w:basedOn w:val="a"/>
    <w:link w:val="aa"/>
    <w:uiPriority w:val="99"/>
    <w:unhideWhenUsed/>
    <w:rsid w:val="00CF02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027E"/>
  </w:style>
  <w:style w:type="character" w:customStyle="1" w:styleId="10">
    <w:name w:val="Заголовок 1 Знак"/>
    <w:basedOn w:val="a0"/>
    <w:link w:val="1"/>
    <w:uiPriority w:val="9"/>
    <w:rsid w:val="00080AC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80ACB"/>
    <w:rPr>
      <w:rFonts w:asciiTheme="majorHAnsi" w:eastAsiaTheme="majorEastAsia" w:hAnsiTheme="majorHAnsi" w:cstheme="majorBidi"/>
      <w:color w:val="2E74B5" w:themeColor="accent1" w:themeShade="BF"/>
      <w:sz w:val="26"/>
      <w:szCs w:val="26"/>
    </w:rPr>
  </w:style>
  <w:style w:type="character" w:customStyle="1" w:styleId="author-name">
    <w:name w:val="author-name"/>
    <w:basedOn w:val="a0"/>
    <w:rsid w:val="00080ACB"/>
  </w:style>
  <w:style w:type="character" w:customStyle="1" w:styleId="blog-post-author">
    <w:name w:val="blog-post-author"/>
    <w:basedOn w:val="a0"/>
    <w:rsid w:val="004F7193"/>
  </w:style>
  <w:style w:type="character" w:customStyle="1" w:styleId="40">
    <w:name w:val="Заголовок 4 Знак"/>
    <w:basedOn w:val="a0"/>
    <w:link w:val="4"/>
    <w:uiPriority w:val="9"/>
    <w:semiHidden/>
    <w:rsid w:val="003176D3"/>
    <w:rPr>
      <w:rFonts w:asciiTheme="majorHAnsi" w:eastAsiaTheme="majorEastAsia" w:hAnsiTheme="majorHAnsi" w:cstheme="majorBidi"/>
      <w:i/>
      <w:iCs/>
      <w:color w:val="2E74B5" w:themeColor="accent1" w:themeShade="BF"/>
      <w:lang w:val="en-US"/>
    </w:rPr>
  </w:style>
  <w:style w:type="character" w:customStyle="1" w:styleId="23">
    <w:name w:val="Основной текст 2 Знак"/>
    <w:basedOn w:val="a0"/>
    <w:link w:val="24"/>
    <w:uiPriority w:val="99"/>
    <w:semiHidden/>
    <w:rsid w:val="003176D3"/>
    <w:rPr>
      <w:rFonts w:ascii="Calibri" w:eastAsia="Calibri" w:hAnsi="Calibri" w:cs="Times New Roman"/>
    </w:rPr>
  </w:style>
  <w:style w:type="paragraph" w:styleId="24">
    <w:name w:val="Body Text 2"/>
    <w:basedOn w:val="a"/>
    <w:link w:val="23"/>
    <w:uiPriority w:val="99"/>
    <w:semiHidden/>
    <w:unhideWhenUsed/>
    <w:rsid w:val="003176D3"/>
    <w:pPr>
      <w:spacing w:after="120" w:line="480" w:lineRule="auto"/>
    </w:pPr>
    <w:rPr>
      <w:rFonts w:ascii="Calibri" w:eastAsia="Calibri" w:hAnsi="Calibri" w:cs="Times New Roman"/>
    </w:rPr>
  </w:style>
  <w:style w:type="character" w:customStyle="1" w:styleId="210">
    <w:name w:val="Основной текст 2 Знак1"/>
    <w:basedOn w:val="a0"/>
    <w:uiPriority w:val="99"/>
    <w:semiHidden/>
    <w:rsid w:val="003176D3"/>
  </w:style>
  <w:style w:type="paragraph" w:customStyle="1" w:styleId="FR3">
    <w:name w:val="FR3"/>
    <w:rsid w:val="003176D3"/>
    <w:pPr>
      <w:widowControl w:val="0"/>
      <w:autoSpaceDE w:val="0"/>
      <w:autoSpaceDN w:val="0"/>
      <w:adjustRightInd w:val="0"/>
      <w:spacing w:before="140" w:after="0" w:line="240" w:lineRule="auto"/>
      <w:jc w:val="both"/>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8648">
      <w:bodyDiv w:val="1"/>
      <w:marLeft w:val="0"/>
      <w:marRight w:val="0"/>
      <w:marTop w:val="0"/>
      <w:marBottom w:val="0"/>
      <w:divBdr>
        <w:top w:val="none" w:sz="0" w:space="0" w:color="auto"/>
        <w:left w:val="none" w:sz="0" w:space="0" w:color="auto"/>
        <w:bottom w:val="none" w:sz="0" w:space="0" w:color="auto"/>
        <w:right w:val="none" w:sz="0" w:space="0" w:color="auto"/>
      </w:divBdr>
    </w:div>
    <w:div w:id="169756028">
      <w:bodyDiv w:val="1"/>
      <w:marLeft w:val="0"/>
      <w:marRight w:val="0"/>
      <w:marTop w:val="0"/>
      <w:marBottom w:val="0"/>
      <w:divBdr>
        <w:top w:val="none" w:sz="0" w:space="0" w:color="auto"/>
        <w:left w:val="none" w:sz="0" w:space="0" w:color="auto"/>
        <w:bottom w:val="none" w:sz="0" w:space="0" w:color="auto"/>
        <w:right w:val="none" w:sz="0" w:space="0" w:color="auto"/>
      </w:divBdr>
    </w:div>
    <w:div w:id="279191165">
      <w:bodyDiv w:val="1"/>
      <w:marLeft w:val="0"/>
      <w:marRight w:val="0"/>
      <w:marTop w:val="0"/>
      <w:marBottom w:val="0"/>
      <w:divBdr>
        <w:top w:val="none" w:sz="0" w:space="0" w:color="auto"/>
        <w:left w:val="none" w:sz="0" w:space="0" w:color="auto"/>
        <w:bottom w:val="none" w:sz="0" w:space="0" w:color="auto"/>
        <w:right w:val="none" w:sz="0" w:space="0" w:color="auto"/>
      </w:divBdr>
    </w:div>
    <w:div w:id="406655875">
      <w:bodyDiv w:val="1"/>
      <w:marLeft w:val="0"/>
      <w:marRight w:val="0"/>
      <w:marTop w:val="0"/>
      <w:marBottom w:val="0"/>
      <w:divBdr>
        <w:top w:val="none" w:sz="0" w:space="0" w:color="auto"/>
        <w:left w:val="none" w:sz="0" w:space="0" w:color="auto"/>
        <w:bottom w:val="none" w:sz="0" w:space="0" w:color="auto"/>
        <w:right w:val="none" w:sz="0" w:space="0" w:color="auto"/>
      </w:divBdr>
    </w:div>
    <w:div w:id="412092989">
      <w:bodyDiv w:val="1"/>
      <w:marLeft w:val="0"/>
      <w:marRight w:val="0"/>
      <w:marTop w:val="0"/>
      <w:marBottom w:val="0"/>
      <w:divBdr>
        <w:top w:val="none" w:sz="0" w:space="0" w:color="auto"/>
        <w:left w:val="none" w:sz="0" w:space="0" w:color="auto"/>
        <w:bottom w:val="none" w:sz="0" w:space="0" w:color="auto"/>
        <w:right w:val="none" w:sz="0" w:space="0" w:color="auto"/>
      </w:divBdr>
    </w:div>
    <w:div w:id="499857257">
      <w:bodyDiv w:val="1"/>
      <w:marLeft w:val="0"/>
      <w:marRight w:val="0"/>
      <w:marTop w:val="0"/>
      <w:marBottom w:val="0"/>
      <w:divBdr>
        <w:top w:val="none" w:sz="0" w:space="0" w:color="auto"/>
        <w:left w:val="none" w:sz="0" w:space="0" w:color="auto"/>
        <w:bottom w:val="none" w:sz="0" w:space="0" w:color="auto"/>
        <w:right w:val="none" w:sz="0" w:space="0" w:color="auto"/>
      </w:divBdr>
    </w:div>
    <w:div w:id="501548168">
      <w:bodyDiv w:val="1"/>
      <w:marLeft w:val="0"/>
      <w:marRight w:val="0"/>
      <w:marTop w:val="0"/>
      <w:marBottom w:val="0"/>
      <w:divBdr>
        <w:top w:val="none" w:sz="0" w:space="0" w:color="auto"/>
        <w:left w:val="none" w:sz="0" w:space="0" w:color="auto"/>
        <w:bottom w:val="none" w:sz="0" w:space="0" w:color="auto"/>
        <w:right w:val="none" w:sz="0" w:space="0" w:color="auto"/>
      </w:divBdr>
    </w:div>
    <w:div w:id="538664027">
      <w:bodyDiv w:val="1"/>
      <w:marLeft w:val="0"/>
      <w:marRight w:val="0"/>
      <w:marTop w:val="0"/>
      <w:marBottom w:val="0"/>
      <w:divBdr>
        <w:top w:val="none" w:sz="0" w:space="0" w:color="auto"/>
        <w:left w:val="none" w:sz="0" w:space="0" w:color="auto"/>
        <w:bottom w:val="none" w:sz="0" w:space="0" w:color="auto"/>
        <w:right w:val="none" w:sz="0" w:space="0" w:color="auto"/>
      </w:divBdr>
    </w:div>
    <w:div w:id="540364750">
      <w:bodyDiv w:val="1"/>
      <w:marLeft w:val="0"/>
      <w:marRight w:val="0"/>
      <w:marTop w:val="0"/>
      <w:marBottom w:val="0"/>
      <w:divBdr>
        <w:top w:val="none" w:sz="0" w:space="0" w:color="auto"/>
        <w:left w:val="none" w:sz="0" w:space="0" w:color="auto"/>
        <w:bottom w:val="none" w:sz="0" w:space="0" w:color="auto"/>
        <w:right w:val="none" w:sz="0" w:space="0" w:color="auto"/>
      </w:divBdr>
    </w:div>
    <w:div w:id="1068572068">
      <w:bodyDiv w:val="1"/>
      <w:marLeft w:val="0"/>
      <w:marRight w:val="0"/>
      <w:marTop w:val="0"/>
      <w:marBottom w:val="0"/>
      <w:divBdr>
        <w:top w:val="none" w:sz="0" w:space="0" w:color="auto"/>
        <w:left w:val="none" w:sz="0" w:space="0" w:color="auto"/>
        <w:bottom w:val="none" w:sz="0" w:space="0" w:color="auto"/>
        <w:right w:val="none" w:sz="0" w:space="0" w:color="auto"/>
      </w:divBdr>
    </w:div>
    <w:div w:id="1116558323">
      <w:bodyDiv w:val="1"/>
      <w:marLeft w:val="0"/>
      <w:marRight w:val="0"/>
      <w:marTop w:val="0"/>
      <w:marBottom w:val="0"/>
      <w:divBdr>
        <w:top w:val="none" w:sz="0" w:space="0" w:color="auto"/>
        <w:left w:val="none" w:sz="0" w:space="0" w:color="auto"/>
        <w:bottom w:val="none" w:sz="0" w:space="0" w:color="auto"/>
        <w:right w:val="none" w:sz="0" w:space="0" w:color="auto"/>
      </w:divBdr>
    </w:div>
    <w:div w:id="1186407519">
      <w:bodyDiv w:val="1"/>
      <w:marLeft w:val="0"/>
      <w:marRight w:val="0"/>
      <w:marTop w:val="0"/>
      <w:marBottom w:val="0"/>
      <w:divBdr>
        <w:top w:val="none" w:sz="0" w:space="0" w:color="auto"/>
        <w:left w:val="none" w:sz="0" w:space="0" w:color="auto"/>
        <w:bottom w:val="none" w:sz="0" w:space="0" w:color="auto"/>
        <w:right w:val="none" w:sz="0" w:space="0" w:color="auto"/>
      </w:divBdr>
    </w:div>
    <w:div w:id="1202130931">
      <w:bodyDiv w:val="1"/>
      <w:marLeft w:val="0"/>
      <w:marRight w:val="0"/>
      <w:marTop w:val="0"/>
      <w:marBottom w:val="0"/>
      <w:divBdr>
        <w:top w:val="none" w:sz="0" w:space="0" w:color="auto"/>
        <w:left w:val="none" w:sz="0" w:space="0" w:color="auto"/>
        <w:bottom w:val="none" w:sz="0" w:space="0" w:color="auto"/>
        <w:right w:val="none" w:sz="0" w:space="0" w:color="auto"/>
      </w:divBdr>
    </w:div>
    <w:div w:id="1296789805">
      <w:bodyDiv w:val="1"/>
      <w:marLeft w:val="0"/>
      <w:marRight w:val="0"/>
      <w:marTop w:val="0"/>
      <w:marBottom w:val="0"/>
      <w:divBdr>
        <w:top w:val="none" w:sz="0" w:space="0" w:color="auto"/>
        <w:left w:val="none" w:sz="0" w:space="0" w:color="auto"/>
        <w:bottom w:val="none" w:sz="0" w:space="0" w:color="auto"/>
        <w:right w:val="none" w:sz="0" w:space="0" w:color="auto"/>
      </w:divBdr>
    </w:div>
    <w:div w:id="1342052586">
      <w:bodyDiv w:val="1"/>
      <w:marLeft w:val="0"/>
      <w:marRight w:val="0"/>
      <w:marTop w:val="0"/>
      <w:marBottom w:val="0"/>
      <w:divBdr>
        <w:top w:val="none" w:sz="0" w:space="0" w:color="auto"/>
        <w:left w:val="none" w:sz="0" w:space="0" w:color="auto"/>
        <w:bottom w:val="none" w:sz="0" w:space="0" w:color="auto"/>
        <w:right w:val="none" w:sz="0" w:space="0" w:color="auto"/>
      </w:divBdr>
    </w:div>
    <w:div w:id="1447888774">
      <w:bodyDiv w:val="1"/>
      <w:marLeft w:val="0"/>
      <w:marRight w:val="0"/>
      <w:marTop w:val="0"/>
      <w:marBottom w:val="0"/>
      <w:divBdr>
        <w:top w:val="none" w:sz="0" w:space="0" w:color="auto"/>
        <w:left w:val="none" w:sz="0" w:space="0" w:color="auto"/>
        <w:bottom w:val="none" w:sz="0" w:space="0" w:color="auto"/>
        <w:right w:val="none" w:sz="0" w:space="0" w:color="auto"/>
      </w:divBdr>
    </w:div>
    <w:div w:id="1492477972">
      <w:bodyDiv w:val="1"/>
      <w:marLeft w:val="0"/>
      <w:marRight w:val="0"/>
      <w:marTop w:val="0"/>
      <w:marBottom w:val="0"/>
      <w:divBdr>
        <w:top w:val="none" w:sz="0" w:space="0" w:color="auto"/>
        <w:left w:val="none" w:sz="0" w:space="0" w:color="auto"/>
        <w:bottom w:val="none" w:sz="0" w:space="0" w:color="auto"/>
        <w:right w:val="none" w:sz="0" w:space="0" w:color="auto"/>
      </w:divBdr>
    </w:div>
    <w:div w:id="1628587318">
      <w:bodyDiv w:val="1"/>
      <w:marLeft w:val="0"/>
      <w:marRight w:val="0"/>
      <w:marTop w:val="0"/>
      <w:marBottom w:val="0"/>
      <w:divBdr>
        <w:top w:val="none" w:sz="0" w:space="0" w:color="auto"/>
        <w:left w:val="none" w:sz="0" w:space="0" w:color="auto"/>
        <w:bottom w:val="none" w:sz="0" w:space="0" w:color="auto"/>
        <w:right w:val="none" w:sz="0" w:space="0" w:color="auto"/>
      </w:divBdr>
    </w:div>
    <w:div w:id="1673332204">
      <w:bodyDiv w:val="1"/>
      <w:marLeft w:val="0"/>
      <w:marRight w:val="0"/>
      <w:marTop w:val="0"/>
      <w:marBottom w:val="0"/>
      <w:divBdr>
        <w:top w:val="none" w:sz="0" w:space="0" w:color="auto"/>
        <w:left w:val="none" w:sz="0" w:space="0" w:color="auto"/>
        <w:bottom w:val="none" w:sz="0" w:space="0" w:color="auto"/>
        <w:right w:val="none" w:sz="0" w:space="0" w:color="auto"/>
      </w:divBdr>
    </w:div>
    <w:div w:id="1710449230">
      <w:bodyDiv w:val="1"/>
      <w:marLeft w:val="0"/>
      <w:marRight w:val="0"/>
      <w:marTop w:val="0"/>
      <w:marBottom w:val="0"/>
      <w:divBdr>
        <w:top w:val="none" w:sz="0" w:space="0" w:color="auto"/>
        <w:left w:val="none" w:sz="0" w:space="0" w:color="auto"/>
        <w:bottom w:val="none" w:sz="0" w:space="0" w:color="auto"/>
        <w:right w:val="none" w:sz="0" w:space="0" w:color="auto"/>
      </w:divBdr>
    </w:div>
    <w:div w:id="1714648213">
      <w:bodyDiv w:val="1"/>
      <w:marLeft w:val="0"/>
      <w:marRight w:val="0"/>
      <w:marTop w:val="0"/>
      <w:marBottom w:val="0"/>
      <w:divBdr>
        <w:top w:val="none" w:sz="0" w:space="0" w:color="auto"/>
        <w:left w:val="none" w:sz="0" w:space="0" w:color="auto"/>
        <w:bottom w:val="none" w:sz="0" w:space="0" w:color="auto"/>
        <w:right w:val="none" w:sz="0" w:space="0" w:color="auto"/>
      </w:divBdr>
    </w:div>
    <w:div w:id="1977294052">
      <w:bodyDiv w:val="1"/>
      <w:marLeft w:val="0"/>
      <w:marRight w:val="0"/>
      <w:marTop w:val="0"/>
      <w:marBottom w:val="0"/>
      <w:divBdr>
        <w:top w:val="none" w:sz="0" w:space="0" w:color="auto"/>
        <w:left w:val="none" w:sz="0" w:space="0" w:color="auto"/>
        <w:bottom w:val="none" w:sz="0" w:space="0" w:color="auto"/>
        <w:right w:val="none" w:sz="0" w:space="0" w:color="auto"/>
      </w:divBdr>
    </w:div>
    <w:div w:id="1990212535">
      <w:bodyDiv w:val="1"/>
      <w:marLeft w:val="0"/>
      <w:marRight w:val="0"/>
      <w:marTop w:val="0"/>
      <w:marBottom w:val="0"/>
      <w:divBdr>
        <w:top w:val="none" w:sz="0" w:space="0" w:color="auto"/>
        <w:left w:val="none" w:sz="0" w:space="0" w:color="auto"/>
        <w:bottom w:val="none" w:sz="0" w:space="0" w:color="auto"/>
        <w:right w:val="none" w:sz="0" w:space="0" w:color="auto"/>
      </w:divBdr>
    </w:div>
    <w:div w:id="20936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smussen.edu/student-life/blogs/author-archives/glynn-cosker/" TargetMode="External"/><Relationship Id="rId18" Type="http://schemas.openxmlformats.org/officeDocument/2006/relationships/header" Target="header2.xml"/><Relationship Id="rId26" Type="http://schemas.openxmlformats.org/officeDocument/2006/relationships/hyperlink" Target="https://www.webhostingsecretrevealed.net/blog/ecommerce/online-shopping-ecommerce-and-internet-statistics-2020-you-should-know/" TargetMode="External"/><Relationship Id="rId39" Type="http://schemas.openxmlformats.org/officeDocument/2006/relationships/hyperlink" Target="https://pianavyshnia.com/" TargetMode="External"/><Relationship Id="rId21" Type="http://schemas.openxmlformats.org/officeDocument/2006/relationships/chart" Target="charts/chart2.xml"/><Relationship Id="rId34" Type="http://schemas.openxmlformats.org/officeDocument/2006/relationships/hyperlink" Target="https://studfile.net/preview/3546080/" TargetMode="External"/><Relationship Id="rId42" Type="http://schemas.openxmlformats.org/officeDocument/2006/relationships/hyperlink" Target="https://www.uara.org.ua/post/results-of-ananonymous-survey-of-restaurant-operators"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hyperlink" Target="https://donnuet.edu.ua/navchalno-naukovyj-instytut-restoranno-hotelnoho-biznesu-ta-turyzmu/"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core.ac.uk/download/pdf/147037361.pdf" TargetMode="External"/><Relationship Id="rId11" Type="http://schemas.openxmlformats.org/officeDocument/2006/relationships/header" Target="header1.xml"/><Relationship Id="rId24" Type="http://schemas.openxmlformats.org/officeDocument/2006/relationships/hyperlink" Target="%20https://archive.mu.ac.in/myweb_test/ma%20edu/ICT%20-%20Edu..pdf" TargetMode="External"/><Relationship Id="rId32" Type="http://schemas.openxmlformats.org/officeDocument/2006/relationships/hyperlink" Target="https://tourlib.net/statti_ukr/ditkovskyj.htm?ysclid=lp2u4f6ojs857444023" TargetMode="External"/><Relationship Id="rId37" Type="http://schemas.openxmlformats.org/officeDocument/2006/relationships/hyperlink" Target="http://www.business.ua/opinions/khmarn_tekhnolog_dlya_b_znesu-268935/" TargetMode="External"/><Relationship Id="rId40" Type="http://schemas.openxmlformats.org/officeDocument/2006/relationships/hyperlink" Target="https://www.facebook.com/lamaroomKR/reviews"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hyperlink" Target="https://www.techquintal.com/information-technology" TargetMode="External"/><Relationship Id="rId36" Type="http://schemas.openxmlformats.org/officeDocument/2006/relationships/hyperlink" Target="https://nayka.com.ua/index.php/ee/article/view/1879" TargetMode="External"/><Relationship Id="rId49" Type="http://schemas.openxmlformats.org/officeDocument/2006/relationships/fontTable" Target="fontTable.xml"/><Relationship Id="rId10" Type="http://schemas.openxmlformats.org/officeDocument/2006/relationships/hyperlink" Target="https://donnuet.edu.ua/kafedra-tekhnolohij-v-restorannomu-hospodarstvi-hotelno-restorannoi-spravy-ta-pidpryiemnytstva/" TargetMode="External"/><Relationship Id="rId19" Type="http://schemas.openxmlformats.org/officeDocument/2006/relationships/footer" Target="footer1.xml"/><Relationship Id="rId31" Type="http://schemas.openxmlformats.org/officeDocument/2006/relationships/hyperlink" Target="https://www.researchgate.net/publication/321981170_VPLIV_SUCASNIH_INFORMACIJNIH_TEHNOLOGIJ_NA_EKONOMICNU_BEZPEKU_PIDPRIEMSTVA" TargetMode="Externa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nnuet.edu.ua/navchalno-naukovyj-instytut-restoranno-hotelnoho-biznesu-ta-turyzmu/" TargetMode="External"/><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hyperlink" Target="https://www.oberlo.com/blog/online-shopping-statistics" TargetMode="External"/><Relationship Id="rId30" Type="http://schemas.openxmlformats.org/officeDocument/2006/relationships/hyperlink" Target="https://www.tech.vernadskyjournals.in.ua/journals/2020/1_2020/part_1/14.pdf" TargetMode="External"/><Relationship Id="rId35" Type="http://schemas.openxmlformats.org/officeDocument/2006/relationships/hyperlink" Target="https://www.nayka.com.ua/index.php/ee/article/view/2182" TargetMode="External"/><Relationship Id="rId43" Type="http://schemas.openxmlformats.org/officeDocument/2006/relationships/hyperlink" Target="https://serotonin-gastrobar.kr.ua/" TargetMode="External"/><Relationship Id="rId48" Type="http://schemas.openxmlformats.org/officeDocument/2006/relationships/footer" Target="footer3.xml"/><Relationship Id="rId8" Type="http://schemas.openxmlformats.org/officeDocument/2006/relationships/hyperlink" Target="https://donnuet.edu.ua/kafedra-tekhnolohij-v-restorannomu-hospodarstvi-hotelno-restorannoi-spravy-ta-pidpryiemnytstva/" TargetMode="External"/><Relationship Id="rId3" Type="http://schemas.openxmlformats.org/officeDocument/2006/relationships/settings" Target="settings.xml"/><Relationship Id="rId12" Type="http://schemas.openxmlformats.org/officeDocument/2006/relationships/hyperlink" Target="https://www.rasmussen.edu/student-life/blogs/author-archives/glynn-cosker/" TargetMode="External"/><Relationship Id="rId17" Type="http://schemas.openxmlformats.org/officeDocument/2006/relationships/image" Target="media/image4.png"/><Relationship Id="rId25" Type="http://schemas.openxmlformats.org/officeDocument/2006/relationships/hyperlink" Target="https://www.rasmussen.edu/degrees/technology/blog/what-is-information-technology/" TargetMode="External"/><Relationship Id="rId33" Type="http://schemas.openxmlformats.org/officeDocument/2006/relationships/hyperlink" Target="https://pidru4niki.com/1376102539797/politekonomiya/metodi_ekonomichnih_doslidzhen_ekonomichni_zakoni?ysclid=lp4di7bkv7723390415" TargetMode="External"/><Relationship Id="rId38" Type="http://schemas.openxmlformats.org/officeDocument/2006/relationships/hyperlink" Target="https://pro.similarweb.com/" TargetMode="External"/><Relationship Id="rId46" Type="http://schemas.openxmlformats.org/officeDocument/2006/relationships/footer" Target="footer2.xml"/><Relationship Id="rId20" Type="http://schemas.openxmlformats.org/officeDocument/2006/relationships/chart" Target="charts/chart1.xml"/><Relationship Id="rId41" Type="http://schemas.openxmlformats.org/officeDocument/2006/relationships/hyperlink" Target="https://www.instagram.com/lamaroom_kr/"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ksandr\Desktop\11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eksandr\Desktop\11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ksandr\Desktop\1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eksandr\Desktop\11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Лист5!$C$3:$C$11</c:f>
              <c:strCache>
                <c:ptCount val="9"/>
                <c:pt idx="0">
                  <c:v>Наскільки для Вас є важливим при виборі ресторанного закладу представленість у ньому ІТ</c:v>
                </c:pt>
                <c:pt idx="1">
                  <c:v>Визначте рівень важливості  ІТ для ресторанного закладу</c:v>
                </c:pt>
                <c:pt idx="2">
                  <c:v>Як часто Ви буваєте у даному закладі (5 - "так", 0 - "ні")</c:v>
                </c:pt>
                <c:pt idx="3">
                  <c:v>Чи задоволені Ви рівнем представленості ІТ в даному закладі</c:v>
                </c:pt>
                <c:pt idx="4">
                  <c:v>Оцініть рівень цікавості сайту закладу для Вас</c:v>
                </c:pt>
                <c:pt idx="5">
                  <c:v>Оцініть рівень цікавості сторінок в соцмережах закладу для Вас</c:v>
                </c:pt>
                <c:pt idx="6">
                  <c:v>Оцініть швидкість та якість обслуговування після запровадження ІТ</c:v>
                </c:pt>
                <c:pt idx="7">
                  <c:v>Визначте якість роботи сервісів закладу</c:v>
                </c:pt>
                <c:pt idx="8">
                  <c:v>Яка вирогідність того, що прийдете до даного закладу якщо там не буде працювати Wi-Fi чи інші електронні сервіси</c:v>
                </c:pt>
              </c:strCache>
            </c:strRef>
          </c:cat>
          <c:val>
            <c:numRef>
              <c:f>Лист5!$D$3:$D$11</c:f>
              <c:numCache>
                <c:formatCode>General</c:formatCode>
                <c:ptCount val="9"/>
                <c:pt idx="0">
                  <c:v>4</c:v>
                </c:pt>
                <c:pt idx="1">
                  <c:v>4.3</c:v>
                </c:pt>
                <c:pt idx="2">
                  <c:v>4.3</c:v>
                </c:pt>
                <c:pt idx="3">
                  <c:v>3.8</c:v>
                </c:pt>
                <c:pt idx="4">
                  <c:v>2</c:v>
                </c:pt>
                <c:pt idx="5">
                  <c:v>3</c:v>
                </c:pt>
                <c:pt idx="6">
                  <c:v>4</c:v>
                </c:pt>
                <c:pt idx="7">
                  <c:v>4.3</c:v>
                </c:pt>
                <c:pt idx="8">
                  <c:v>3.8</c:v>
                </c:pt>
              </c:numCache>
            </c:numRef>
          </c:val>
          <c:extLst>
            <c:ext xmlns:c16="http://schemas.microsoft.com/office/drawing/2014/chart" uri="{C3380CC4-5D6E-409C-BE32-E72D297353CC}">
              <c16:uniqueId val="{00000000-79AE-4F44-9478-81F1A70D7404}"/>
            </c:ext>
          </c:extLst>
        </c:ser>
        <c:dLbls>
          <c:showLegendKey val="0"/>
          <c:showVal val="0"/>
          <c:showCatName val="0"/>
          <c:showSerName val="0"/>
          <c:showPercent val="0"/>
          <c:showBubbleSize val="0"/>
        </c:dLbls>
        <c:gapWidth val="150"/>
        <c:shape val="box"/>
        <c:axId val="332658864"/>
        <c:axId val="332660176"/>
        <c:axId val="0"/>
      </c:bar3DChart>
      <c:catAx>
        <c:axId val="33265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332660176"/>
        <c:crosses val="autoZero"/>
        <c:auto val="1"/>
        <c:lblAlgn val="ctr"/>
        <c:lblOffset val="100"/>
        <c:noMultiLvlLbl val="0"/>
      </c:catAx>
      <c:valAx>
        <c:axId val="33266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65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Лист7!$B$75:$B$80</c:f>
              <c:strCache>
                <c:ptCount val="6"/>
                <c:pt idx="0">
                  <c:v>Закриті профілі</c:v>
                </c:pt>
                <c:pt idx="1">
                  <c:v>Неактивні профілі</c:v>
                </c:pt>
                <c:pt idx="2">
                  <c:v>комерційні профілі</c:v>
                </c:pt>
                <c:pt idx="3">
                  <c:v>Іноземні профілі</c:v>
                </c:pt>
                <c:pt idx="4">
                  <c:v>Масфоловери</c:v>
                </c:pt>
                <c:pt idx="5">
                  <c:v>Відкриті профілі</c:v>
                </c:pt>
              </c:strCache>
            </c:strRef>
          </c:cat>
          <c:val>
            <c:numRef>
              <c:f>Лист7!$C$75:$C$80</c:f>
              <c:numCache>
                <c:formatCode>0%</c:formatCode>
                <c:ptCount val="6"/>
                <c:pt idx="0">
                  <c:v>0.33</c:v>
                </c:pt>
                <c:pt idx="1">
                  <c:v>0.11</c:v>
                </c:pt>
                <c:pt idx="2">
                  <c:v>0.34</c:v>
                </c:pt>
                <c:pt idx="3">
                  <c:v>0.01</c:v>
                </c:pt>
                <c:pt idx="4">
                  <c:v>0.03</c:v>
                </c:pt>
                <c:pt idx="5">
                  <c:v>0.18</c:v>
                </c:pt>
              </c:numCache>
            </c:numRef>
          </c:val>
          <c:extLst>
            <c:ext xmlns:c16="http://schemas.microsoft.com/office/drawing/2014/chart" uri="{C3380CC4-5D6E-409C-BE32-E72D297353CC}">
              <c16:uniqueId val="{00000000-2028-4EA9-9660-53CB7DEF0B30}"/>
            </c:ext>
          </c:extLst>
        </c:ser>
        <c:dLbls>
          <c:showLegendKey val="0"/>
          <c:showVal val="0"/>
          <c:showCatName val="0"/>
          <c:showSerName val="0"/>
          <c:showPercent val="0"/>
          <c:showBubbleSize val="0"/>
        </c:dLbls>
        <c:axId val="293978568"/>
        <c:axId val="293973648"/>
      </c:radarChart>
      <c:catAx>
        <c:axId val="293978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73648"/>
        <c:crosses val="autoZero"/>
        <c:auto val="1"/>
        <c:lblAlgn val="ctr"/>
        <c:lblOffset val="100"/>
        <c:noMultiLvlLbl val="0"/>
      </c:catAx>
      <c:valAx>
        <c:axId val="29397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978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49880511923963"/>
          <c:y val="0.10538472164663627"/>
          <c:w val="0.5104707694670696"/>
          <c:h val="0.8672032662583844"/>
        </c:manualLayout>
      </c:layout>
      <c:doughnutChart>
        <c:varyColors val="1"/>
        <c:ser>
          <c:idx val="0"/>
          <c:order val="0"/>
          <c:tx>
            <c:strRef>
              <c:f>Лист7!$C$105</c:f>
              <c:strCache>
                <c:ptCount val="1"/>
                <c:pt idx="0">
                  <c:v>2020</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7C-4869-B16A-A78D3928D3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7C-4869-B16A-A78D3928D3F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07C-4869-B16A-A78D3928D3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07C-4869-B16A-A78D3928D3F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07C-4869-B16A-A78D3928D3F3}"/>
              </c:ext>
            </c:extLst>
          </c:dPt>
          <c:dLbls>
            <c:dLbl>
              <c:idx val="0"/>
              <c:delete val="1"/>
              <c:extLst>
                <c:ext xmlns:c15="http://schemas.microsoft.com/office/drawing/2012/chart" uri="{CE6537A1-D6FC-4f65-9D91-7224C49458BB}"/>
                <c:ext xmlns:c16="http://schemas.microsoft.com/office/drawing/2014/chart" uri="{C3380CC4-5D6E-409C-BE32-E72D297353CC}">
                  <c16:uniqueId val="{00000001-907C-4869-B16A-A78D3928D3F3}"/>
                </c:ext>
              </c:extLst>
            </c:dLbl>
            <c:dLbl>
              <c:idx val="1"/>
              <c:delete val="1"/>
              <c:extLst>
                <c:ext xmlns:c15="http://schemas.microsoft.com/office/drawing/2012/chart" uri="{CE6537A1-D6FC-4f65-9D91-7224C49458BB}"/>
                <c:ext xmlns:c16="http://schemas.microsoft.com/office/drawing/2014/chart" uri="{C3380CC4-5D6E-409C-BE32-E72D297353CC}">
                  <c16:uniqueId val="{00000003-907C-4869-B16A-A78D3928D3F3}"/>
                </c:ext>
              </c:extLst>
            </c:dLbl>
            <c:dLbl>
              <c:idx val="2"/>
              <c:layout>
                <c:manualLayout>
                  <c:x val="-3.6111111111111108E-2"/>
                  <c:y val="-3.240740740740740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907C-4869-B16A-A78D3928D3F3}"/>
                </c:ext>
              </c:extLst>
            </c:dLbl>
            <c:dLbl>
              <c:idx val="3"/>
              <c:delete val="1"/>
              <c:extLst>
                <c:ext xmlns:c15="http://schemas.microsoft.com/office/drawing/2012/chart" uri="{CE6537A1-D6FC-4f65-9D91-7224C49458BB}"/>
                <c:ext xmlns:c16="http://schemas.microsoft.com/office/drawing/2014/chart" uri="{C3380CC4-5D6E-409C-BE32-E72D297353CC}">
                  <c16:uniqueId val="{00000007-907C-4869-B16A-A78D3928D3F3}"/>
                </c:ext>
              </c:extLst>
            </c:dLbl>
            <c:dLbl>
              <c:idx val="4"/>
              <c:delete val="1"/>
              <c:extLst>
                <c:ext xmlns:c15="http://schemas.microsoft.com/office/drawing/2012/chart" uri="{CE6537A1-D6FC-4f65-9D91-7224C49458BB}"/>
                <c:ext xmlns:c16="http://schemas.microsoft.com/office/drawing/2014/chart" uri="{C3380CC4-5D6E-409C-BE32-E72D297353CC}">
                  <c16:uniqueId val="{00000009-907C-4869-B16A-A78D3928D3F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Лист7!$B$106:$B$110</c:f>
              <c:strCache>
                <c:ptCount val="5"/>
                <c:pt idx="0">
                  <c:v>Охоплення</c:v>
                </c:pt>
                <c:pt idx="1">
                  <c:v>Залучення</c:v>
                </c:pt>
                <c:pt idx="2">
                  <c:v>Відвідувачі</c:v>
                </c:pt>
                <c:pt idx="3">
                  <c:v>Публікації</c:v>
                </c:pt>
                <c:pt idx="4">
                  <c:v>Користувачі</c:v>
                </c:pt>
              </c:strCache>
            </c:strRef>
          </c:cat>
          <c:val>
            <c:numRef>
              <c:f>Лист7!$C$106:$C$110</c:f>
              <c:numCache>
                <c:formatCode>General</c:formatCode>
                <c:ptCount val="5"/>
                <c:pt idx="0">
                  <c:v>265</c:v>
                </c:pt>
                <c:pt idx="1">
                  <c:v>86</c:v>
                </c:pt>
                <c:pt idx="2">
                  <c:v>4612</c:v>
                </c:pt>
                <c:pt idx="3">
                  <c:v>962</c:v>
                </c:pt>
                <c:pt idx="4">
                  <c:v>423</c:v>
                </c:pt>
              </c:numCache>
            </c:numRef>
          </c:val>
          <c:extLst>
            <c:ext xmlns:c16="http://schemas.microsoft.com/office/drawing/2014/chart" uri="{C3380CC4-5D6E-409C-BE32-E72D297353CC}">
              <c16:uniqueId val="{0000000A-907C-4869-B16A-A78D3928D3F3}"/>
            </c:ext>
          </c:extLst>
        </c:ser>
        <c:ser>
          <c:idx val="1"/>
          <c:order val="1"/>
          <c:tx>
            <c:strRef>
              <c:f>Лист7!$D$105</c:f>
              <c:strCache>
                <c:ptCount val="1"/>
                <c:pt idx="0">
                  <c:v>2021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907C-4869-B16A-A78D3928D3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907C-4869-B16A-A78D3928D3F3}"/>
              </c:ext>
            </c:extLst>
          </c:dPt>
          <c:dPt>
            <c:idx val="2"/>
            <c:bubble3D val="0"/>
            <c:explosion val="6"/>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907C-4869-B16A-A78D3928D3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907C-4869-B16A-A78D3928D3F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907C-4869-B16A-A78D3928D3F3}"/>
              </c:ext>
            </c:extLst>
          </c:dPt>
          <c:dLbls>
            <c:dLbl>
              <c:idx val="0"/>
              <c:delete val="1"/>
              <c:extLst>
                <c:ext xmlns:c15="http://schemas.microsoft.com/office/drawing/2012/chart" uri="{CE6537A1-D6FC-4f65-9D91-7224C49458BB}"/>
                <c:ext xmlns:c16="http://schemas.microsoft.com/office/drawing/2014/chart" uri="{C3380CC4-5D6E-409C-BE32-E72D297353CC}">
                  <c16:uniqueId val="{0000000C-907C-4869-B16A-A78D3928D3F3}"/>
                </c:ext>
              </c:extLst>
            </c:dLbl>
            <c:dLbl>
              <c:idx val="1"/>
              <c:delete val="1"/>
              <c:extLst>
                <c:ext xmlns:c15="http://schemas.microsoft.com/office/drawing/2012/chart" uri="{CE6537A1-D6FC-4f65-9D91-7224C49458BB}"/>
                <c:ext xmlns:c16="http://schemas.microsoft.com/office/drawing/2014/chart" uri="{C3380CC4-5D6E-409C-BE32-E72D297353CC}">
                  <c16:uniqueId val="{0000000E-907C-4869-B16A-A78D3928D3F3}"/>
                </c:ext>
              </c:extLst>
            </c:dLbl>
            <c:dLbl>
              <c:idx val="2"/>
              <c:layout>
                <c:manualLayout>
                  <c:x val="7.4999999999999997E-2"/>
                  <c:y val="-0.1064814814814815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907C-4869-B16A-A78D3928D3F3}"/>
                </c:ext>
              </c:extLst>
            </c:dLbl>
            <c:dLbl>
              <c:idx val="3"/>
              <c:delete val="1"/>
              <c:extLst>
                <c:ext xmlns:c15="http://schemas.microsoft.com/office/drawing/2012/chart" uri="{CE6537A1-D6FC-4f65-9D91-7224C49458BB}"/>
                <c:ext xmlns:c16="http://schemas.microsoft.com/office/drawing/2014/chart" uri="{C3380CC4-5D6E-409C-BE32-E72D297353CC}">
                  <c16:uniqueId val="{00000012-907C-4869-B16A-A78D3928D3F3}"/>
                </c:ext>
              </c:extLst>
            </c:dLbl>
            <c:dLbl>
              <c:idx val="4"/>
              <c:delete val="1"/>
              <c:extLst>
                <c:ext xmlns:c15="http://schemas.microsoft.com/office/drawing/2012/chart" uri="{CE6537A1-D6FC-4f65-9D91-7224C49458BB}"/>
                <c:ext xmlns:c16="http://schemas.microsoft.com/office/drawing/2014/chart" uri="{C3380CC4-5D6E-409C-BE32-E72D297353CC}">
                  <c16:uniqueId val="{00000014-907C-4869-B16A-A78D3928D3F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1"/>
            <c:showVal val="0"/>
            <c:showCatName val="0"/>
            <c:showSerName val="1"/>
            <c:showPercent val="0"/>
            <c:showBubbleSize val="0"/>
            <c:showLeaderLines val="0"/>
            <c:extLst>
              <c:ext xmlns:c15="http://schemas.microsoft.com/office/drawing/2012/chart" uri="{CE6537A1-D6FC-4f65-9D91-7224C49458BB}"/>
            </c:extLst>
          </c:dLbls>
          <c:cat>
            <c:strRef>
              <c:f>Лист7!$B$106:$B$110</c:f>
              <c:strCache>
                <c:ptCount val="5"/>
                <c:pt idx="0">
                  <c:v>Охоплення</c:v>
                </c:pt>
                <c:pt idx="1">
                  <c:v>Залучення</c:v>
                </c:pt>
                <c:pt idx="2">
                  <c:v>Відвідувачі</c:v>
                </c:pt>
                <c:pt idx="3">
                  <c:v>Публікації</c:v>
                </c:pt>
                <c:pt idx="4">
                  <c:v>Користувачі</c:v>
                </c:pt>
              </c:strCache>
            </c:strRef>
          </c:cat>
          <c:val>
            <c:numRef>
              <c:f>Лист7!$D$106:$D$110</c:f>
              <c:numCache>
                <c:formatCode>General</c:formatCode>
                <c:ptCount val="5"/>
                <c:pt idx="0">
                  <c:v>542</c:v>
                </c:pt>
                <c:pt idx="1">
                  <c:v>254</c:v>
                </c:pt>
                <c:pt idx="2">
                  <c:v>7102</c:v>
                </c:pt>
                <c:pt idx="3">
                  <c:v>1084</c:v>
                </c:pt>
                <c:pt idx="4">
                  <c:v>501</c:v>
                </c:pt>
              </c:numCache>
            </c:numRef>
          </c:val>
          <c:extLst>
            <c:ext xmlns:c16="http://schemas.microsoft.com/office/drawing/2014/chart" uri="{C3380CC4-5D6E-409C-BE32-E72D297353CC}">
              <c16:uniqueId val="{00000015-907C-4869-B16A-A78D3928D3F3}"/>
            </c:ext>
          </c:extLst>
        </c:ser>
        <c:ser>
          <c:idx val="2"/>
          <c:order val="2"/>
          <c:tx>
            <c:strRef>
              <c:f>Лист7!$E$105</c:f>
              <c:strCache>
                <c:ptCount val="1"/>
                <c:pt idx="0">
                  <c:v>2022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907C-4869-B16A-A78D3928D3F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907C-4869-B16A-A78D3928D3F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907C-4869-B16A-A78D3928D3F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907C-4869-B16A-A78D3928D3F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907C-4869-B16A-A78D3928D3F3}"/>
              </c:ext>
            </c:extLst>
          </c:dPt>
          <c:dLbls>
            <c:dLbl>
              <c:idx val="0"/>
              <c:delete val="1"/>
              <c:extLst>
                <c:ext xmlns:c15="http://schemas.microsoft.com/office/drawing/2012/chart" uri="{CE6537A1-D6FC-4f65-9D91-7224C49458BB}"/>
                <c:ext xmlns:c16="http://schemas.microsoft.com/office/drawing/2014/chart" uri="{C3380CC4-5D6E-409C-BE32-E72D297353CC}">
                  <c16:uniqueId val="{00000017-907C-4869-B16A-A78D3928D3F3}"/>
                </c:ext>
              </c:extLst>
            </c:dLbl>
            <c:dLbl>
              <c:idx val="1"/>
              <c:delete val="1"/>
              <c:extLst>
                <c:ext xmlns:c15="http://schemas.microsoft.com/office/drawing/2012/chart" uri="{CE6537A1-D6FC-4f65-9D91-7224C49458BB}"/>
                <c:ext xmlns:c16="http://schemas.microsoft.com/office/drawing/2014/chart" uri="{C3380CC4-5D6E-409C-BE32-E72D297353CC}">
                  <c16:uniqueId val="{00000019-907C-4869-B16A-A78D3928D3F3}"/>
                </c:ext>
              </c:extLst>
            </c:dLbl>
            <c:dLbl>
              <c:idx val="2"/>
              <c:layout>
                <c:manualLayout>
                  <c:x val="0.27956055244338229"/>
                  <c:y val="-0.19148210351822365"/>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B-907C-4869-B16A-A78D3928D3F3}"/>
                </c:ext>
              </c:extLst>
            </c:dLbl>
            <c:dLbl>
              <c:idx val="3"/>
              <c:delete val="1"/>
              <c:extLst>
                <c:ext xmlns:c15="http://schemas.microsoft.com/office/drawing/2012/chart" uri="{CE6537A1-D6FC-4f65-9D91-7224C49458BB}"/>
                <c:ext xmlns:c16="http://schemas.microsoft.com/office/drawing/2014/chart" uri="{C3380CC4-5D6E-409C-BE32-E72D297353CC}">
                  <c16:uniqueId val="{0000001D-907C-4869-B16A-A78D3928D3F3}"/>
                </c:ext>
              </c:extLst>
            </c:dLbl>
            <c:dLbl>
              <c:idx val="4"/>
              <c:delete val="1"/>
              <c:extLst>
                <c:ext xmlns:c15="http://schemas.microsoft.com/office/drawing/2012/chart" uri="{CE6537A1-D6FC-4f65-9D91-7224C49458BB}"/>
                <c:ext xmlns:c16="http://schemas.microsoft.com/office/drawing/2014/chart" uri="{C3380CC4-5D6E-409C-BE32-E72D297353CC}">
                  <c16:uniqueId val="{0000001F-907C-4869-B16A-A78D3928D3F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1"/>
            <c:showPercent val="1"/>
            <c:showBubbleSize val="0"/>
            <c:showLeaderLines val="0"/>
            <c:extLst>
              <c:ext xmlns:c15="http://schemas.microsoft.com/office/drawing/2012/chart" uri="{CE6537A1-D6FC-4f65-9D91-7224C49458BB}"/>
            </c:extLst>
          </c:dLbls>
          <c:cat>
            <c:strRef>
              <c:f>Лист7!$B$106:$B$110</c:f>
              <c:strCache>
                <c:ptCount val="5"/>
                <c:pt idx="0">
                  <c:v>Охоплення</c:v>
                </c:pt>
                <c:pt idx="1">
                  <c:v>Залучення</c:v>
                </c:pt>
                <c:pt idx="2">
                  <c:v>Відвідувачі</c:v>
                </c:pt>
                <c:pt idx="3">
                  <c:v>Публікації</c:v>
                </c:pt>
                <c:pt idx="4">
                  <c:v>Користувачі</c:v>
                </c:pt>
              </c:strCache>
            </c:strRef>
          </c:cat>
          <c:val>
            <c:numRef>
              <c:f>Лист7!$E$106:$E$110</c:f>
              <c:numCache>
                <c:formatCode>General</c:formatCode>
                <c:ptCount val="5"/>
                <c:pt idx="0">
                  <c:v>277</c:v>
                </c:pt>
                <c:pt idx="1">
                  <c:v>168</c:v>
                </c:pt>
                <c:pt idx="2">
                  <c:v>2490</c:v>
                </c:pt>
                <c:pt idx="3">
                  <c:v>122</c:v>
                </c:pt>
                <c:pt idx="4">
                  <c:v>78</c:v>
                </c:pt>
              </c:numCache>
            </c:numRef>
          </c:val>
          <c:extLst>
            <c:ext xmlns:c16="http://schemas.microsoft.com/office/drawing/2014/chart" uri="{C3380CC4-5D6E-409C-BE32-E72D297353CC}">
              <c16:uniqueId val="{00000020-907C-4869-B16A-A78D3928D3F3}"/>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Лист7!$C$87</c:f>
              <c:strCache>
                <c:ptCount val="1"/>
                <c:pt idx="0">
                  <c:v>П’яна Вишня</c:v>
                </c:pt>
              </c:strCache>
            </c:strRef>
          </c:tx>
          <c:spPr>
            <a:solidFill>
              <a:schemeClr val="accent1"/>
            </a:solidFill>
            <a:ln>
              <a:noFill/>
            </a:ln>
            <a:effectLst/>
            <a:sp3d/>
          </c:spPr>
          <c:invertIfNegative val="0"/>
          <c:cat>
            <c:strRef>
              <c:f>Лист7!$B$88:$B$93</c:f>
              <c:strCache>
                <c:ptCount val="6"/>
                <c:pt idx="0">
                  <c:v>відвідування (тис. чол)</c:v>
                </c:pt>
                <c:pt idx="1">
                  <c:v>рівень проникнення (більше 2 сторінок) у %</c:v>
                </c:pt>
                <c:pt idx="2">
                  <c:v>маркетингові інтернет канали  у %</c:v>
                </c:pt>
                <c:pt idx="3">
                  <c:v>тривалість перебування на сайті (більше хвилини)  у %</c:v>
                </c:pt>
                <c:pt idx="4">
                  <c:v>відмови  у %</c:v>
                </c:pt>
                <c:pt idx="5">
                  <c:v>конверсія  у %</c:v>
                </c:pt>
              </c:strCache>
            </c:strRef>
          </c:cat>
          <c:val>
            <c:numRef>
              <c:f>Лист7!$C$88:$C$93</c:f>
              <c:numCache>
                <c:formatCode>General</c:formatCode>
                <c:ptCount val="6"/>
                <c:pt idx="0">
                  <c:v>12.7</c:v>
                </c:pt>
                <c:pt idx="1">
                  <c:v>51</c:v>
                </c:pt>
                <c:pt idx="2">
                  <c:v>51</c:v>
                </c:pt>
                <c:pt idx="3">
                  <c:v>35</c:v>
                </c:pt>
                <c:pt idx="4">
                  <c:v>33</c:v>
                </c:pt>
                <c:pt idx="5">
                  <c:v>34</c:v>
                </c:pt>
              </c:numCache>
            </c:numRef>
          </c:val>
          <c:extLst>
            <c:ext xmlns:c16="http://schemas.microsoft.com/office/drawing/2014/chart" uri="{C3380CC4-5D6E-409C-BE32-E72D297353CC}">
              <c16:uniqueId val="{00000000-0860-4CA9-A35B-5D1535D22FA1}"/>
            </c:ext>
          </c:extLst>
        </c:ser>
        <c:ser>
          <c:idx val="1"/>
          <c:order val="1"/>
          <c:tx>
            <c:strRef>
              <c:f>Лист7!$D$87</c:f>
              <c:strCache>
                <c:ptCount val="1"/>
                <c:pt idx="0">
                  <c:v>Serotonin gastro cafe</c:v>
                </c:pt>
              </c:strCache>
            </c:strRef>
          </c:tx>
          <c:spPr>
            <a:solidFill>
              <a:schemeClr val="accent2"/>
            </a:solidFill>
            <a:ln>
              <a:noFill/>
            </a:ln>
            <a:effectLst/>
            <a:sp3d/>
          </c:spPr>
          <c:invertIfNegative val="0"/>
          <c:cat>
            <c:strRef>
              <c:f>Лист7!$B$88:$B$93</c:f>
              <c:strCache>
                <c:ptCount val="6"/>
                <c:pt idx="0">
                  <c:v>відвідування (тис. чол)</c:v>
                </c:pt>
                <c:pt idx="1">
                  <c:v>рівень проникнення (більше 2 сторінок) у %</c:v>
                </c:pt>
                <c:pt idx="2">
                  <c:v>маркетингові інтернет канали  у %</c:v>
                </c:pt>
                <c:pt idx="3">
                  <c:v>тривалість перебування на сайті (більше хвилини)  у %</c:v>
                </c:pt>
                <c:pt idx="4">
                  <c:v>відмови  у %</c:v>
                </c:pt>
                <c:pt idx="5">
                  <c:v>конверсія  у %</c:v>
                </c:pt>
              </c:strCache>
            </c:strRef>
          </c:cat>
          <c:val>
            <c:numRef>
              <c:f>Лист7!$D$88:$D$93</c:f>
              <c:numCache>
                <c:formatCode>General</c:formatCode>
                <c:ptCount val="6"/>
                <c:pt idx="0">
                  <c:v>8.4</c:v>
                </c:pt>
                <c:pt idx="1">
                  <c:v>42</c:v>
                </c:pt>
                <c:pt idx="2">
                  <c:v>44</c:v>
                </c:pt>
                <c:pt idx="3">
                  <c:v>20</c:v>
                </c:pt>
                <c:pt idx="4">
                  <c:v>49</c:v>
                </c:pt>
                <c:pt idx="5">
                  <c:v>18</c:v>
                </c:pt>
              </c:numCache>
            </c:numRef>
          </c:val>
          <c:extLst>
            <c:ext xmlns:c16="http://schemas.microsoft.com/office/drawing/2014/chart" uri="{C3380CC4-5D6E-409C-BE32-E72D297353CC}">
              <c16:uniqueId val="{00000001-0860-4CA9-A35B-5D1535D22FA1}"/>
            </c:ext>
          </c:extLst>
        </c:ser>
        <c:ser>
          <c:idx val="2"/>
          <c:order val="2"/>
          <c:tx>
            <c:strRef>
              <c:f>Лист7!$E$87</c:f>
              <c:strCache>
                <c:ptCount val="1"/>
                <c:pt idx="0">
                  <c:v>Lama Room</c:v>
                </c:pt>
              </c:strCache>
            </c:strRef>
          </c:tx>
          <c:spPr>
            <a:solidFill>
              <a:schemeClr val="accent3"/>
            </a:solidFill>
            <a:ln>
              <a:noFill/>
            </a:ln>
            <a:effectLst/>
            <a:sp3d/>
          </c:spPr>
          <c:invertIfNegative val="0"/>
          <c:cat>
            <c:strRef>
              <c:f>Лист7!$B$88:$B$93</c:f>
              <c:strCache>
                <c:ptCount val="6"/>
                <c:pt idx="0">
                  <c:v>відвідування (тис. чол)</c:v>
                </c:pt>
                <c:pt idx="1">
                  <c:v>рівень проникнення (більше 2 сторінок) у %</c:v>
                </c:pt>
                <c:pt idx="2">
                  <c:v>маркетингові інтернет канали  у %</c:v>
                </c:pt>
                <c:pt idx="3">
                  <c:v>тривалість перебування на сайті (більше хвилини)  у %</c:v>
                </c:pt>
                <c:pt idx="4">
                  <c:v>відмови  у %</c:v>
                </c:pt>
                <c:pt idx="5">
                  <c:v>конверсія  у %</c:v>
                </c:pt>
              </c:strCache>
            </c:strRef>
          </c:cat>
          <c:val>
            <c:numRef>
              <c:f>Лист7!$E$88:$E$93</c:f>
              <c:numCache>
                <c:formatCode>General</c:formatCode>
                <c:ptCount val="6"/>
                <c:pt idx="0">
                  <c:v>13.4</c:v>
                </c:pt>
                <c:pt idx="1">
                  <c:v>35</c:v>
                </c:pt>
                <c:pt idx="2">
                  <c:v>48</c:v>
                </c:pt>
                <c:pt idx="3">
                  <c:v>21</c:v>
                </c:pt>
                <c:pt idx="4">
                  <c:v>45</c:v>
                </c:pt>
                <c:pt idx="5">
                  <c:v>24</c:v>
                </c:pt>
              </c:numCache>
            </c:numRef>
          </c:val>
          <c:extLst>
            <c:ext xmlns:c16="http://schemas.microsoft.com/office/drawing/2014/chart" uri="{C3380CC4-5D6E-409C-BE32-E72D297353CC}">
              <c16:uniqueId val="{00000002-0860-4CA9-A35B-5D1535D22FA1}"/>
            </c:ext>
          </c:extLst>
        </c:ser>
        <c:dLbls>
          <c:showLegendKey val="0"/>
          <c:showVal val="0"/>
          <c:showCatName val="0"/>
          <c:showSerName val="0"/>
          <c:showPercent val="0"/>
          <c:showBubbleSize val="0"/>
        </c:dLbls>
        <c:gapWidth val="150"/>
        <c:shape val="box"/>
        <c:axId val="437599856"/>
        <c:axId val="437603464"/>
        <c:axId val="0"/>
      </c:bar3DChart>
      <c:catAx>
        <c:axId val="437599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603464"/>
        <c:crosses val="autoZero"/>
        <c:auto val="1"/>
        <c:lblAlgn val="ctr"/>
        <c:lblOffset val="100"/>
        <c:noMultiLvlLbl val="0"/>
      </c:catAx>
      <c:valAx>
        <c:axId val="437603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59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16281</Words>
  <Characters>92805</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 Романуха</dc:creator>
  <cp:keywords/>
  <dc:description/>
  <cp:lastModifiedBy>Owner</cp:lastModifiedBy>
  <cp:revision>2</cp:revision>
  <dcterms:created xsi:type="dcterms:W3CDTF">2023-11-25T16:28:00Z</dcterms:created>
  <dcterms:modified xsi:type="dcterms:W3CDTF">2023-11-25T16:28:00Z</dcterms:modified>
</cp:coreProperties>
</file>