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AF7E5" w14:textId="63DE0B84" w:rsidR="00AC1FA1" w:rsidRDefault="000D776A" w:rsidP="00217897">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МІНІСТЕРСТВО ОСВІТИ І НАУКИ УКРАЇНИ</w:t>
      </w:r>
    </w:p>
    <w:p w14:paraId="7A498F4D" w14:textId="730B850A" w:rsidR="00217897" w:rsidRDefault="0097357D" w:rsidP="00217897">
      <w:pPr>
        <w:spacing w:after="0" w:line="240" w:lineRule="auto"/>
        <w:jc w:val="center"/>
        <w:rPr>
          <w:rFonts w:ascii="Times New Roman" w:hAnsi="Times New Roman" w:cs="Times New Roman"/>
          <w:sz w:val="28"/>
          <w:szCs w:val="28"/>
        </w:rPr>
      </w:pPr>
      <w:r w:rsidRPr="0097357D">
        <w:rPr>
          <w:rFonts w:ascii="Times New Roman" w:hAnsi="Times New Roman" w:cs="Times New Roman"/>
          <w:sz w:val="28"/>
          <w:szCs w:val="28"/>
        </w:rPr>
        <w:t>Донецький наці</w:t>
      </w:r>
      <w:r w:rsidR="00AE4915">
        <w:rPr>
          <w:rFonts w:ascii="Times New Roman" w:hAnsi="Times New Roman" w:cs="Times New Roman"/>
          <w:sz w:val="28"/>
          <w:szCs w:val="28"/>
        </w:rPr>
        <w:t>о</w:t>
      </w:r>
      <w:r w:rsidRPr="0097357D">
        <w:rPr>
          <w:rFonts w:ascii="Times New Roman" w:hAnsi="Times New Roman" w:cs="Times New Roman"/>
          <w:sz w:val="28"/>
          <w:szCs w:val="28"/>
        </w:rPr>
        <w:t>нальний університет економіки і торгівлі</w:t>
      </w:r>
    </w:p>
    <w:p w14:paraId="68AC5C89" w14:textId="0567CDA9" w:rsidR="0097357D" w:rsidRDefault="0097357D" w:rsidP="00267821">
      <w:pPr>
        <w:spacing w:after="0" w:line="360" w:lineRule="auto"/>
        <w:jc w:val="center"/>
        <w:rPr>
          <w:rFonts w:ascii="Times New Roman" w:hAnsi="Times New Roman" w:cs="Times New Roman"/>
          <w:sz w:val="28"/>
          <w:szCs w:val="28"/>
        </w:rPr>
      </w:pPr>
      <w:r w:rsidRPr="0097357D">
        <w:rPr>
          <w:rFonts w:ascii="Times New Roman" w:hAnsi="Times New Roman" w:cs="Times New Roman"/>
          <w:sz w:val="28"/>
          <w:szCs w:val="28"/>
        </w:rPr>
        <w:t xml:space="preserve">імені </w:t>
      </w:r>
      <w:r w:rsidR="00AE4915">
        <w:rPr>
          <w:rFonts w:ascii="Times New Roman" w:hAnsi="Times New Roman" w:cs="Times New Roman"/>
          <w:sz w:val="28"/>
          <w:szCs w:val="28"/>
        </w:rPr>
        <w:t>Михайла Туган-Барановського</w:t>
      </w:r>
    </w:p>
    <w:p w14:paraId="59CF7C83" w14:textId="5F686C95" w:rsidR="00AE4915" w:rsidRDefault="00AE4915" w:rsidP="00000390">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Навчально- </w:t>
      </w:r>
      <w:r w:rsidR="002D29AA">
        <w:rPr>
          <w:rFonts w:ascii="Times New Roman" w:hAnsi="Times New Roman" w:cs="Times New Roman"/>
          <w:sz w:val="28"/>
          <w:szCs w:val="28"/>
        </w:rPr>
        <w:t xml:space="preserve">науковий інститут </w:t>
      </w:r>
      <w:r w:rsidR="002D29AA">
        <w:rPr>
          <w:rFonts w:ascii="Times New Roman" w:hAnsi="Times New Roman" w:cs="Times New Roman"/>
          <w:sz w:val="28"/>
          <w:szCs w:val="28"/>
          <w:u w:val="single"/>
        </w:rPr>
        <w:t>економіки, управління та адміністрування</w:t>
      </w:r>
    </w:p>
    <w:p w14:paraId="634DCA2F" w14:textId="64760042" w:rsidR="00AA510F" w:rsidRPr="00AA510F" w:rsidRDefault="00AA510F" w:rsidP="00000390">
      <w:pPr>
        <w:spacing w:after="0" w:line="360" w:lineRule="auto"/>
        <w:ind w:left="4955"/>
        <w:rPr>
          <w:rFonts w:ascii="Times New Roman" w:hAnsi="Times New Roman" w:cs="Times New Roman"/>
          <w:sz w:val="28"/>
          <w:szCs w:val="28"/>
          <w:vertAlign w:val="superscript"/>
        </w:rPr>
      </w:pPr>
      <w:r w:rsidRPr="00AA510F">
        <w:rPr>
          <w:rFonts w:ascii="Times New Roman" w:hAnsi="Times New Roman" w:cs="Times New Roman"/>
          <w:sz w:val="28"/>
          <w:szCs w:val="28"/>
          <w:vertAlign w:val="superscript"/>
        </w:rPr>
        <w:t>(</w:t>
      </w:r>
      <w:r>
        <w:rPr>
          <w:rFonts w:ascii="Times New Roman" w:hAnsi="Times New Roman" w:cs="Times New Roman"/>
          <w:sz w:val="28"/>
          <w:szCs w:val="28"/>
          <w:vertAlign w:val="superscript"/>
        </w:rPr>
        <w:t>назва навчально-наукового інституту</w:t>
      </w:r>
      <w:r w:rsidRPr="00AA510F">
        <w:rPr>
          <w:rFonts w:ascii="Times New Roman" w:hAnsi="Times New Roman" w:cs="Times New Roman"/>
          <w:sz w:val="28"/>
          <w:szCs w:val="28"/>
          <w:vertAlign w:val="superscript"/>
        </w:rPr>
        <w:t>)</w:t>
      </w:r>
    </w:p>
    <w:p w14:paraId="4C3BF0F5" w14:textId="0ADF6DDA" w:rsidR="00DC6A42" w:rsidRDefault="00DC6A42" w:rsidP="00000390">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Кафедра </w:t>
      </w:r>
      <w:r>
        <w:rPr>
          <w:rFonts w:ascii="Times New Roman" w:hAnsi="Times New Roman" w:cs="Times New Roman"/>
          <w:sz w:val="28"/>
          <w:szCs w:val="28"/>
          <w:u w:val="single"/>
        </w:rPr>
        <w:t>маркетингу, менедж</w:t>
      </w:r>
      <w:r w:rsidR="00DE228A">
        <w:rPr>
          <w:rFonts w:ascii="Times New Roman" w:hAnsi="Times New Roman" w:cs="Times New Roman"/>
          <w:sz w:val="28"/>
          <w:szCs w:val="28"/>
          <w:u w:val="single"/>
        </w:rPr>
        <w:t>менту та публічного адміністрування</w:t>
      </w:r>
    </w:p>
    <w:p w14:paraId="07EE227A" w14:textId="0A610E31" w:rsidR="00DE228A" w:rsidRPr="00DE228A" w:rsidRDefault="00DE228A" w:rsidP="00000390">
      <w:pPr>
        <w:spacing w:after="0"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(назва кафедри)</w:t>
      </w:r>
    </w:p>
    <w:p w14:paraId="293E0178" w14:textId="765B1AB5" w:rsidR="00DE228A" w:rsidRDefault="0014380B" w:rsidP="00C7588B">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ДОПУСКАЮ ДО ЗАХИСТУ</w:t>
      </w:r>
    </w:p>
    <w:p w14:paraId="5627CE90" w14:textId="098A58DC" w:rsidR="00593754" w:rsidRDefault="00593754" w:rsidP="00C7588B">
      <w:pPr>
        <w:spacing w:after="0" w:line="360" w:lineRule="auto"/>
        <w:ind w:firstLine="5670"/>
        <w:rPr>
          <w:rFonts w:ascii="Times New Roman" w:hAnsi="Times New Roman" w:cs="Times New Roman"/>
          <w:sz w:val="28"/>
          <w:szCs w:val="28"/>
        </w:rPr>
      </w:pPr>
      <w:r>
        <w:rPr>
          <w:rFonts w:ascii="Times New Roman" w:hAnsi="Times New Roman" w:cs="Times New Roman"/>
          <w:sz w:val="28"/>
          <w:szCs w:val="28"/>
        </w:rPr>
        <w:t>Гарант освітньої програми</w:t>
      </w:r>
    </w:p>
    <w:p w14:paraId="3E6EE0CF" w14:textId="09CB2172" w:rsidR="00C62C41" w:rsidRDefault="00C62C41" w:rsidP="00C7588B">
      <w:pPr>
        <w:tabs>
          <w:tab w:val="left" w:pos="1843"/>
          <w:tab w:val="left" w:pos="2268"/>
          <w:tab w:val="left" w:pos="6804"/>
          <w:tab w:val="left" w:pos="7371"/>
        </w:tabs>
        <w:spacing w:after="0" w:line="240" w:lineRule="auto"/>
        <w:ind w:firstLine="5670"/>
        <w:rPr>
          <w:rFonts w:ascii="Times New Roman" w:hAnsi="Times New Roman" w:cs="Times New Roman"/>
          <w:sz w:val="28"/>
          <w:szCs w:val="28"/>
          <w:u w:val="single"/>
        </w:rPr>
      </w:pPr>
      <w:r w:rsidRPr="00C7588B">
        <w:rPr>
          <w:rFonts w:ascii="Times New Roman" w:hAnsi="Times New Roman" w:cs="Times New Roman"/>
          <w:color w:val="FFFFFF" w:themeColor="background1"/>
          <w:sz w:val="28"/>
          <w:szCs w:val="28"/>
          <w:u w:val="single"/>
        </w:rPr>
        <w:t>.</w:t>
      </w:r>
      <w:r>
        <w:rPr>
          <w:rFonts w:ascii="Times New Roman" w:hAnsi="Times New Roman" w:cs="Times New Roman"/>
          <w:sz w:val="28"/>
          <w:szCs w:val="28"/>
          <w:u w:val="single"/>
        </w:rPr>
        <w:tab/>
      </w:r>
      <w:r w:rsidR="00DE7F86" w:rsidRPr="00C7588B">
        <w:rPr>
          <w:rFonts w:ascii="Times New Roman" w:hAnsi="Times New Roman" w:cs="Times New Roman"/>
          <w:color w:val="FFFFFF" w:themeColor="background1"/>
          <w:sz w:val="28"/>
          <w:szCs w:val="28"/>
        </w:rPr>
        <w:t>.</w:t>
      </w:r>
      <w:r w:rsidR="00C7588B">
        <w:rPr>
          <w:rFonts w:ascii="Times New Roman" w:hAnsi="Times New Roman" w:cs="Times New Roman"/>
          <w:sz w:val="28"/>
          <w:szCs w:val="28"/>
          <w:u w:val="single"/>
        </w:rPr>
        <w:tab/>
      </w:r>
      <w:r w:rsidR="00000390">
        <w:rPr>
          <w:rFonts w:ascii="Times New Roman" w:hAnsi="Times New Roman" w:cs="Times New Roman"/>
          <w:sz w:val="28"/>
          <w:szCs w:val="28"/>
          <w:u w:val="single"/>
        </w:rPr>
        <w:t>Чер</w:t>
      </w:r>
      <w:r w:rsidR="00C7588B">
        <w:rPr>
          <w:rFonts w:ascii="Times New Roman" w:hAnsi="Times New Roman" w:cs="Times New Roman"/>
          <w:sz w:val="28"/>
          <w:szCs w:val="28"/>
          <w:u w:val="single"/>
        </w:rPr>
        <w:t>нега О.Б.</w:t>
      </w:r>
      <w:r w:rsidR="00C7588B">
        <w:rPr>
          <w:rFonts w:ascii="Times New Roman" w:hAnsi="Times New Roman" w:cs="Times New Roman"/>
          <w:sz w:val="28"/>
          <w:szCs w:val="28"/>
          <w:u w:val="single"/>
        </w:rPr>
        <w:tab/>
      </w:r>
    </w:p>
    <w:p w14:paraId="4828F40D" w14:textId="45F1C381" w:rsidR="00342D3D" w:rsidRDefault="00C7588B" w:rsidP="00C7588B">
      <w:pPr>
        <w:tabs>
          <w:tab w:val="left" w:pos="1134"/>
          <w:tab w:val="left" w:pos="2268"/>
          <w:tab w:val="left" w:pos="5954"/>
        </w:tabs>
        <w:spacing w:after="0" w:line="360" w:lineRule="auto"/>
        <w:ind w:firstLine="5670"/>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sidR="00342D3D">
        <w:rPr>
          <w:rFonts w:ascii="Times New Roman" w:hAnsi="Times New Roman" w:cs="Times New Roman"/>
          <w:sz w:val="28"/>
          <w:szCs w:val="28"/>
          <w:vertAlign w:val="superscript"/>
        </w:rPr>
        <w:t>(підпис)</w:t>
      </w:r>
      <w:r w:rsidR="00342D3D">
        <w:rPr>
          <w:rFonts w:ascii="Times New Roman" w:hAnsi="Times New Roman" w:cs="Times New Roman"/>
          <w:sz w:val="28"/>
          <w:szCs w:val="28"/>
          <w:vertAlign w:val="superscript"/>
        </w:rPr>
        <w:tab/>
        <w:t>(прізвище та ініціали)</w:t>
      </w:r>
    </w:p>
    <w:p w14:paraId="18AFC283" w14:textId="5DB5CED4" w:rsidR="00342D3D" w:rsidRDefault="00EC02BD" w:rsidP="004A75C3">
      <w:pPr>
        <w:tabs>
          <w:tab w:val="left" w:pos="1560"/>
          <w:tab w:val="left" w:pos="6663"/>
          <w:tab w:val="left" w:pos="7230"/>
        </w:tabs>
        <w:spacing w:after="0" w:line="360" w:lineRule="auto"/>
        <w:ind w:firstLine="567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w:t>
      </w:r>
      <w:r w:rsidR="00060610" w:rsidRPr="00060610">
        <w:rPr>
          <w:rFonts w:ascii="Times New Roman" w:hAnsi="Times New Roman" w:cs="Times New Roman"/>
          <w:sz w:val="28"/>
          <w:szCs w:val="28"/>
        </w:rPr>
        <w:t xml:space="preserve"> </w:t>
      </w:r>
      <w:r w:rsidR="00060610" w:rsidRPr="00C7588B">
        <w:rPr>
          <w:rFonts w:ascii="Times New Roman" w:hAnsi="Times New Roman" w:cs="Times New Roman"/>
          <w:color w:val="FFFFFF" w:themeColor="background1"/>
          <w:sz w:val="28"/>
          <w:szCs w:val="28"/>
          <w:u w:val="single"/>
        </w:rPr>
        <w:t>.</w:t>
      </w:r>
      <w:r w:rsidR="00060610">
        <w:rPr>
          <w:rFonts w:ascii="Times New Roman" w:hAnsi="Times New Roman" w:cs="Times New Roman"/>
          <w:sz w:val="28"/>
          <w:szCs w:val="28"/>
          <w:u w:val="single"/>
        </w:rPr>
        <w:tab/>
      </w:r>
      <w:r w:rsidR="00060610">
        <w:rPr>
          <w:rFonts w:ascii="Times New Roman" w:hAnsi="Times New Roman" w:cs="Times New Roman"/>
          <w:sz w:val="28"/>
          <w:szCs w:val="28"/>
          <w:u w:val="single"/>
        </w:rPr>
        <w:tab/>
      </w:r>
      <w:r w:rsidR="00060610" w:rsidRPr="00060610">
        <w:rPr>
          <w:rFonts w:ascii="Times New Roman" w:hAnsi="Times New Roman" w:cs="Times New Roman"/>
          <w:sz w:val="28"/>
          <w:szCs w:val="28"/>
        </w:rPr>
        <w:t>2023</w:t>
      </w:r>
      <w:r w:rsidR="00060610">
        <w:rPr>
          <w:rFonts w:ascii="Times New Roman" w:hAnsi="Times New Roman" w:cs="Times New Roman"/>
          <w:sz w:val="28"/>
          <w:szCs w:val="28"/>
        </w:rPr>
        <w:t xml:space="preserve"> року</w:t>
      </w:r>
    </w:p>
    <w:p w14:paraId="6F46DABB" w14:textId="77777777" w:rsidR="00AD1F65" w:rsidRDefault="00AD1F65" w:rsidP="004A75C3">
      <w:pPr>
        <w:tabs>
          <w:tab w:val="left" w:pos="1560"/>
          <w:tab w:val="left" w:pos="6663"/>
          <w:tab w:val="left" w:pos="7230"/>
        </w:tabs>
        <w:spacing w:after="0" w:line="360" w:lineRule="auto"/>
        <w:ind w:firstLine="5670"/>
        <w:rPr>
          <w:rFonts w:ascii="Times New Roman" w:hAnsi="Times New Roman" w:cs="Times New Roman"/>
          <w:sz w:val="28"/>
          <w:szCs w:val="28"/>
        </w:rPr>
      </w:pPr>
    </w:p>
    <w:p w14:paraId="74D3A829" w14:textId="6D781A2C" w:rsidR="004426F8" w:rsidRDefault="004426F8" w:rsidP="004A75C3">
      <w:pPr>
        <w:tabs>
          <w:tab w:val="left" w:pos="1560"/>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КВАЛІФІКАЦІЙНА РОБОТА</w:t>
      </w:r>
    </w:p>
    <w:p w14:paraId="5C945887" w14:textId="32DD7C05" w:rsidR="004426F8" w:rsidRDefault="004426F8" w:rsidP="004A75C3">
      <w:pPr>
        <w:tabs>
          <w:tab w:val="left" w:pos="1560"/>
        </w:tabs>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на </w:t>
      </w:r>
      <w:r w:rsidR="00AB047B">
        <w:rPr>
          <w:rFonts w:ascii="Times New Roman" w:hAnsi="Times New Roman" w:cs="Times New Roman"/>
          <w:sz w:val="28"/>
          <w:szCs w:val="28"/>
        </w:rPr>
        <w:t xml:space="preserve">здобуття ступеня вищої освіти </w:t>
      </w:r>
      <w:r w:rsidR="00AB047B">
        <w:rPr>
          <w:rFonts w:ascii="Times New Roman" w:hAnsi="Times New Roman" w:cs="Times New Roman"/>
          <w:sz w:val="28"/>
          <w:szCs w:val="28"/>
          <w:u w:val="single"/>
        </w:rPr>
        <w:tab/>
      </w:r>
      <w:r w:rsidR="00FB527D">
        <w:rPr>
          <w:rFonts w:ascii="Times New Roman" w:hAnsi="Times New Roman" w:cs="Times New Roman"/>
          <w:sz w:val="28"/>
          <w:szCs w:val="28"/>
          <w:u w:val="single"/>
        </w:rPr>
        <w:tab/>
      </w:r>
      <w:r w:rsidR="00AB047B">
        <w:rPr>
          <w:rFonts w:ascii="Times New Roman" w:hAnsi="Times New Roman" w:cs="Times New Roman"/>
          <w:sz w:val="28"/>
          <w:szCs w:val="28"/>
          <w:u w:val="single"/>
        </w:rPr>
        <w:tab/>
        <w:t>магістр</w:t>
      </w:r>
      <w:r w:rsidR="00AB047B">
        <w:rPr>
          <w:rFonts w:ascii="Times New Roman" w:hAnsi="Times New Roman" w:cs="Times New Roman"/>
          <w:sz w:val="28"/>
          <w:szCs w:val="28"/>
          <w:u w:val="single"/>
        </w:rPr>
        <w:tab/>
      </w:r>
      <w:r w:rsidR="00AB047B">
        <w:rPr>
          <w:rFonts w:ascii="Times New Roman" w:hAnsi="Times New Roman" w:cs="Times New Roman"/>
          <w:sz w:val="28"/>
          <w:szCs w:val="28"/>
          <w:u w:val="single"/>
        </w:rPr>
        <w:tab/>
      </w:r>
    </w:p>
    <w:p w14:paraId="73EEBAF8" w14:textId="1F66D1A3" w:rsidR="00AB047B" w:rsidRDefault="004A75C3" w:rsidP="00EC02BD">
      <w:pPr>
        <w:tabs>
          <w:tab w:val="left" w:pos="1560"/>
        </w:tabs>
        <w:spacing w:after="0"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00AB047B">
        <w:rPr>
          <w:rFonts w:ascii="Times New Roman" w:hAnsi="Times New Roman" w:cs="Times New Roman"/>
          <w:sz w:val="28"/>
          <w:szCs w:val="28"/>
          <w:vertAlign w:val="superscript"/>
        </w:rPr>
        <w:t>(</w:t>
      </w:r>
      <w:r w:rsidR="00080BEC">
        <w:rPr>
          <w:rFonts w:ascii="Times New Roman" w:hAnsi="Times New Roman" w:cs="Times New Roman"/>
          <w:sz w:val="28"/>
          <w:szCs w:val="28"/>
          <w:vertAlign w:val="superscript"/>
        </w:rPr>
        <w:t>назва освітнього ступеню</w:t>
      </w:r>
      <w:r w:rsidR="00AB047B">
        <w:rPr>
          <w:rFonts w:ascii="Times New Roman" w:hAnsi="Times New Roman" w:cs="Times New Roman"/>
          <w:sz w:val="28"/>
          <w:szCs w:val="28"/>
          <w:vertAlign w:val="superscript"/>
        </w:rPr>
        <w:t>)</w:t>
      </w:r>
    </w:p>
    <w:p w14:paraId="7E84899A" w14:textId="75E052AA" w:rsidR="00080BEC" w:rsidRDefault="00080BEC" w:rsidP="004A75C3">
      <w:pPr>
        <w:tabs>
          <w:tab w:val="left" w:pos="1560"/>
        </w:tabs>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зі спеціальності </w:t>
      </w:r>
      <w:r w:rsidR="005D0A10">
        <w:rPr>
          <w:rFonts w:ascii="Times New Roman" w:hAnsi="Times New Roman" w:cs="Times New Roman"/>
          <w:sz w:val="28"/>
          <w:szCs w:val="28"/>
          <w:u w:val="single"/>
        </w:rPr>
        <w:tab/>
      </w:r>
      <w:r w:rsidR="005D0A10">
        <w:rPr>
          <w:rFonts w:ascii="Times New Roman" w:hAnsi="Times New Roman" w:cs="Times New Roman"/>
          <w:sz w:val="28"/>
          <w:szCs w:val="28"/>
          <w:u w:val="single"/>
        </w:rPr>
        <w:tab/>
      </w:r>
      <w:r w:rsidR="00FB527D">
        <w:rPr>
          <w:rFonts w:ascii="Times New Roman" w:hAnsi="Times New Roman" w:cs="Times New Roman"/>
          <w:sz w:val="28"/>
          <w:szCs w:val="28"/>
          <w:u w:val="single"/>
        </w:rPr>
        <w:tab/>
      </w:r>
      <w:r w:rsidR="005D0A10">
        <w:rPr>
          <w:rFonts w:ascii="Times New Roman" w:hAnsi="Times New Roman" w:cs="Times New Roman"/>
          <w:sz w:val="28"/>
          <w:szCs w:val="28"/>
          <w:u w:val="single"/>
        </w:rPr>
        <w:t>073 «Менеджмент»</w:t>
      </w:r>
      <w:r w:rsidR="005D0A10">
        <w:rPr>
          <w:rFonts w:ascii="Times New Roman" w:hAnsi="Times New Roman" w:cs="Times New Roman"/>
          <w:sz w:val="28"/>
          <w:szCs w:val="28"/>
          <w:u w:val="single"/>
        </w:rPr>
        <w:tab/>
      </w:r>
      <w:r w:rsidR="00E06BE8">
        <w:rPr>
          <w:rFonts w:ascii="Times New Roman" w:hAnsi="Times New Roman" w:cs="Times New Roman"/>
          <w:sz w:val="28"/>
          <w:szCs w:val="28"/>
          <w:u w:val="single"/>
        </w:rPr>
        <w:tab/>
      </w:r>
      <w:r w:rsidR="005D0A10">
        <w:rPr>
          <w:rFonts w:ascii="Times New Roman" w:hAnsi="Times New Roman" w:cs="Times New Roman"/>
          <w:sz w:val="28"/>
          <w:szCs w:val="28"/>
          <w:u w:val="single"/>
        </w:rPr>
        <w:tab/>
      </w:r>
    </w:p>
    <w:p w14:paraId="3C81DEFC" w14:textId="05534B8D" w:rsidR="005D0A10" w:rsidRDefault="004A75C3" w:rsidP="00EC02BD">
      <w:pPr>
        <w:tabs>
          <w:tab w:val="left" w:pos="1560"/>
        </w:tabs>
        <w:spacing w:after="0"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00E06BE8">
        <w:rPr>
          <w:rFonts w:ascii="Times New Roman" w:hAnsi="Times New Roman" w:cs="Times New Roman"/>
          <w:sz w:val="28"/>
          <w:szCs w:val="28"/>
          <w:vertAlign w:val="superscript"/>
        </w:rPr>
        <w:tab/>
      </w:r>
      <w:r w:rsidR="005D0A10">
        <w:rPr>
          <w:rFonts w:ascii="Times New Roman" w:hAnsi="Times New Roman" w:cs="Times New Roman"/>
          <w:sz w:val="28"/>
          <w:szCs w:val="28"/>
          <w:vertAlign w:val="superscript"/>
        </w:rPr>
        <w:t>(шифр і назва)</w:t>
      </w:r>
    </w:p>
    <w:p w14:paraId="3FC6965B" w14:textId="68176B0E" w:rsidR="005D0A10" w:rsidRDefault="00600DB7" w:rsidP="004A75C3">
      <w:pPr>
        <w:tabs>
          <w:tab w:val="left" w:pos="1560"/>
          <w:tab w:val="left" w:pos="3402"/>
        </w:tabs>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освітньої програми </w:t>
      </w:r>
      <w:r>
        <w:rPr>
          <w:rFonts w:ascii="Times New Roman" w:hAnsi="Times New Roman" w:cs="Times New Roman"/>
          <w:sz w:val="28"/>
          <w:szCs w:val="28"/>
          <w:u w:val="single"/>
        </w:rPr>
        <w:tab/>
        <w:t>«Антикризовий менеджмент організації»</w:t>
      </w:r>
      <w:r w:rsidR="00FB527D">
        <w:rPr>
          <w:rFonts w:ascii="Times New Roman" w:hAnsi="Times New Roman" w:cs="Times New Roman"/>
          <w:sz w:val="28"/>
          <w:szCs w:val="28"/>
          <w:u w:val="single"/>
        </w:rPr>
        <w:tab/>
      </w:r>
    </w:p>
    <w:p w14:paraId="310AD617" w14:textId="2AD37E7D" w:rsidR="00110077" w:rsidRPr="00FB527D" w:rsidRDefault="00E06BE8" w:rsidP="00110077">
      <w:pPr>
        <w:tabs>
          <w:tab w:val="left" w:pos="1560"/>
          <w:tab w:val="left" w:pos="3402"/>
        </w:tabs>
        <w:spacing w:after="0"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00D9711D">
        <w:rPr>
          <w:rFonts w:ascii="Times New Roman" w:hAnsi="Times New Roman" w:cs="Times New Roman"/>
          <w:sz w:val="28"/>
          <w:szCs w:val="28"/>
          <w:vertAlign w:val="superscript"/>
        </w:rPr>
        <w:t>(назва)</w:t>
      </w:r>
    </w:p>
    <w:p w14:paraId="4E146A84" w14:textId="0C4856CA" w:rsidR="004E4503" w:rsidRDefault="00D9711D" w:rsidP="00295185">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rPr>
        <w:t>на тему</w:t>
      </w:r>
      <w:r w:rsidR="004E4503">
        <w:rPr>
          <w:rFonts w:ascii="Times New Roman" w:hAnsi="Times New Roman" w:cs="Times New Roman"/>
          <w:sz w:val="28"/>
          <w:szCs w:val="28"/>
        </w:rPr>
        <w:t xml:space="preserve">: </w:t>
      </w:r>
      <w:r w:rsidRPr="00CD7C15">
        <w:rPr>
          <w:rFonts w:ascii="Times New Roman" w:hAnsi="Times New Roman" w:cs="Times New Roman"/>
          <w:sz w:val="28"/>
          <w:szCs w:val="28"/>
          <w:u w:val="single"/>
        </w:rPr>
        <w:t>«</w:t>
      </w:r>
      <w:r w:rsidR="004E4503" w:rsidRPr="00CD7C15">
        <w:rPr>
          <w:rFonts w:ascii="Times New Roman" w:hAnsi="Times New Roman" w:cs="Times New Roman"/>
          <w:sz w:val="28"/>
          <w:szCs w:val="28"/>
          <w:u w:val="single"/>
        </w:rPr>
        <w:t xml:space="preserve">Корпоративна культура </w:t>
      </w:r>
      <w:r w:rsidR="003B3805" w:rsidRPr="00CD7C15">
        <w:rPr>
          <w:rFonts w:ascii="Times New Roman" w:hAnsi="Times New Roman" w:cs="Times New Roman"/>
          <w:sz w:val="28"/>
          <w:szCs w:val="28"/>
          <w:u w:val="single"/>
        </w:rPr>
        <w:t>як елемент</w:t>
      </w:r>
      <w:r w:rsidR="003958E2" w:rsidRPr="00CD7C15">
        <w:rPr>
          <w:rFonts w:ascii="Times New Roman" w:hAnsi="Times New Roman" w:cs="Times New Roman"/>
          <w:sz w:val="28"/>
          <w:szCs w:val="28"/>
          <w:u w:val="single"/>
        </w:rPr>
        <w:t xml:space="preserve"> системи стратегічного управління</w:t>
      </w:r>
      <w:r w:rsidR="00885627" w:rsidRPr="00CD7C15">
        <w:rPr>
          <w:rFonts w:ascii="Times New Roman" w:hAnsi="Times New Roman" w:cs="Times New Roman"/>
          <w:sz w:val="28"/>
          <w:szCs w:val="28"/>
          <w:u w:val="single"/>
        </w:rPr>
        <w:t xml:space="preserve"> організації</w:t>
      </w:r>
      <w:r w:rsidR="00CD7C15">
        <w:rPr>
          <w:rFonts w:ascii="Times New Roman" w:hAnsi="Times New Roman" w:cs="Times New Roman"/>
          <w:sz w:val="28"/>
          <w:szCs w:val="28"/>
          <w:u w:val="single"/>
        </w:rPr>
        <w:t>»</w:t>
      </w:r>
    </w:p>
    <w:p w14:paraId="0F2E7B41" w14:textId="2370FC09" w:rsidR="00CD7C15" w:rsidRDefault="00CE3A71" w:rsidP="00DF6ABE">
      <w:pPr>
        <w:spacing w:after="0" w:line="240" w:lineRule="auto"/>
        <w:rPr>
          <w:rFonts w:ascii="Times New Roman" w:hAnsi="Times New Roman" w:cs="Times New Roman"/>
          <w:sz w:val="28"/>
          <w:szCs w:val="28"/>
        </w:rPr>
      </w:pPr>
      <w:r>
        <w:rPr>
          <w:rFonts w:ascii="Times New Roman" w:hAnsi="Times New Roman" w:cs="Times New Roman"/>
          <w:sz w:val="28"/>
          <w:szCs w:val="28"/>
        </w:rPr>
        <w:t>Виконав:</w:t>
      </w:r>
    </w:p>
    <w:p w14:paraId="499688FC" w14:textId="2926DD12" w:rsidR="00CE3A71" w:rsidRDefault="0070531C" w:rsidP="00DF6ABE">
      <w:pPr>
        <w:tabs>
          <w:tab w:val="left" w:pos="3828"/>
          <w:tab w:val="left" w:pos="8080"/>
          <w:tab w:val="left" w:pos="8505"/>
          <w:tab w:val="left" w:pos="9498"/>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з</w:t>
      </w:r>
      <w:r w:rsidR="00CE3A71">
        <w:rPr>
          <w:rFonts w:ascii="Times New Roman" w:hAnsi="Times New Roman" w:cs="Times New Roman"/>
          <w:sz w:val="28"/>
          <w:szCs w:val="28"/>
        </w:rPr>
        <w:t xml:space="preserve">добувач </w:t>
      </w:r>
      <w:r>
        <w:rPr>
          <w:rFonts w:ascii="Times New Roman" w:hAnsi="Times New Roman" w:cs="Times New Roman"/>
          <w:sz w:val="28"/>
          <w:szCs w:val="28"/>
        </w:rPr>
        <w:t>вищої освіти</w:t>
      </w:r>
      <w:r>
        <w:rPr>
          <w:rFonts w:ascii="Times New Roman" w:hAnsi="Times New Roman" w:cs="Times New Roman"/>
          <w:sz w:val="28"/>
          <w:szCs w:val="28"/>
        </w:rPr>
        <w:tab/>
      </w:r>
      <w:r>
        <w:rPr>
          <w:rFonts w:ascii="Times New Roman" w:hAnsi="Times New Roman" w:cs="Times New Roman"/>
          <w:sz w:val="28"/>
          <w:szCs w:val="28"/>
          <w:u w:val="single"/>
        </w:rPr>
        <w:t>Красовська Людмила Андріївна</w:t>
      </w:r>
      <w:r w:rsidR="00636C20">
        <w:rPr>
          <w:rFonts w:ascii="Times New Roman" w:hAnsi="Times New Roman" w:cs="Times New Roman"/>
          <w:sz w:val="28"/>
          <w:szCs w:val="28"/>
        </w:rPr>
        <w:tab/>
      </w:r>
      <w:r w:rsidR="00A63C8C">
        <w:rPr>
          <w:rFonts w:ascii="Times New Roman" w:hAnsi="Times New Roman" w:cs="Times New Roman"/>
          <w:sz w:val="28"/>
          <w:szCs w:val="28"/>
        </w:rPr>
        <w:tab/>
      </w:r>
      <w:r w:rsidR="00636C20" w:rsidRPr="00A63C8C">
        <w:rPr>
          <w:rFonts w:ascii="Times New Roman" w:hAnsi="Times New Roman" w:cs="Times New Roman"/>
          <w:color w:val="FFFFFF" w:themeColor="background1"/>
          <w:sz w:val="28"/>
          <w:szCs w:val="28"/>
          <w:u w:val="single"/>
        </w:rPr>
        <w:t>.</w:t>
      </w:r>
      <w:r w:rsidR="00636C20">
        <w:rPr>
          <w:rFonts w:ascii="Times New Roman" w:hAnsi="Times New Roman" w:cs="Times New Roman"/>
          <w:sz w:val="28"/>
          <w:szCs w:val="28"/>
          <w:u w:val="single"/>
        </w:rPr>
        <w:tab/>
      </w:r>
      <w:r w:rsidR="00636C20" w:rsidRPr="00A63C8C">
        <w:rPr>
          <w:rFonts w:ascii="Times New Roman" w:hAnsi="Times New Roman" w:cs="Times New Roman"/>
          <w:color w:val="FFFFFF" w:themeColor="background1"/>
          <w:sz w:val="28"/>
          <w:szCs w:val="28"/>
          <w:u w:val="single"/>
        </w:rPr>
        <w:t>.</w:t>
      </w:r>
    </w:p>
    <w:p w14:paraId="02A54AE8" w14:textId="25EFF808" w:rsidR="0034309E" w:rsidRDefault="0034309E" w:rsidP="00DF6ABE">
      <w:pPr>
        <w:tabs>
          <w:tab w:val="left" w:pos="4111"/>
          <w:tab w:val="left" w:pos="4536"/>
          <w:tab w:val="left" w:pos="8647"/>
          <w:tab w:val="left" w:pos="9072"/>
        </w:tabs>
        <w:spacing w:after="0" w:line="36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sidR="000179CF">
        <w:rPr>
          <w:rFonts w:ascii="Times New Roman" w:hAnsi="Times New Roman" w:cs="Times New Roman"/>
          <w:sz w:val="28"/>
          <w:szCs w:val="28"/>
          <w:vertAlign w:val="superscript"/>
        </w:rPr>
        <w:tab/>
      </w:r>
      <w:r>
        <w:rPr>
          <w:rFonts w:ascii="Times New Roman" w:hAnsi="Times New Roman" w:cs="Times New Roman"/>
          <w:sz w:val="28"/>
          <w:szCs w:val="28"/>
          <w:vertAlign w:val="superscript"/>
        </w:rPr>
        <w:t>(</w:t>
      </w:r>
      <w:r w:rsidR="00F022DA">
        <w:rPr>
          <w:rFonts w:ascii="Times New Roman" w:hAnsi="Times New Roman" w:cs="Times New Roman"/>
          <w:sz w:val="28"/>
          <w:szCs w:val="28"/>
          <w:vertAlign w:val="superscript"/>
        </w:rPr>
        <w:t>прізвище, ім’я, по-батькові</w:t>
      </w:r>
      <w:r>
        <w:rPr>
          <w:rFonts w:ascii="Times New Roman" w:hAnsi="Times New Roman" w:cs="Times New Roman"/>
          <w:sz w:val="28"/>
          <w:szCs w:val="28"/>
          <w:vertAlign w:val="superscript"/>
        </w:rPr>
        <w:t>)</w:t>
      </w:r>
      <w:r w:rsidR="007459E4">
        <w:rPr>
          <w:rFonts w:ascii="Times New Roman" w:hAnsi="Times New Roman" w:cs="Times New Roman"/>
          <w:sz w:val="28"/>
          <w:szCs w:val="28"/>
          <w:vertAlign w:val="superscript"/>
        </w:rPr>
        <w:t xml:space="preserve"> </w:t>
      </w:r>
      <w:r w:rsidR="007459E4">
        <w:rPr>
          <w:rFonts w:ascii="Times New Roman" w:hAnsi="Times New Roman" w:cs="Times New Roman"/>
          <w:sz w:val="28"/>
          <w:szCs w:val="28"/>
          <w:vertAlign w:val="superscript"/>
        </w:rPr>
        <w:tab/>
      </w:r>
      <w:r w:rsidR="00AD1F65">
        <w:rPr>
          <w:rFonts w:ascii="Times New Roman" w:hAnsi="Times New Roman" w:cs="Times New Roman"/>
          <w:sz w:val="28"/>
          <w:szCs w:val="28"/>
          <w:vertAlign w:val="superscript"/>
        </w:rPr>
        <w:t xml:space="preserve"> </w:t>
      </w:r>
      <w:r w:rsidR="00F022DA">
        <w:rPr>
          <w:rFonts w:ascii="Times New Roman" w:hAnsi="Times New Roman" w:cs="Times New Roman"/>
          <w:sz w:val="28"/>
          <w:szCs w:val="28"/>
          <w:vertAlign w:val="superscript"/>
        </w:rPr>
        <w:t>(</w:t>
      </w:r>
      <w:r w:rsidR="000179CF">
        <w:rPr>
          <w:rFonts w:ascii="Times New Roman" w:hAnsi="Times New Roman" w:cs="Times New Roman"/>
          <w:sz w:val="28"/>
          <w:szCs w:val="28"/>
          <w:vertAlign w:val="superscript"/>
        </w:rPr>
        <w:t>підпис</w:t>
      </w:r>
      <w:r w:rsidR="00F022DA">
        <w:rPr>
          <w:rFonts w:ascii="Times New Roman" w:hAnsi="Times New Roman" w:cs="Times New Roman"/>
          <w:sz w:val="28"/>
          <w:szCs w:val="28"/>
          <w:vertAlign w:val="superscript"/>
        </w:rPr>
        <w:t>)</w:t>
      </w:r>
    </w:p>
    <w:p w14:paraId="58E9A4C0" w14:textId="26BE289C" w:rsidR="00CB20BA" w:rsidRDefault="00D275A7" w:rsidP="00DF6ABE">
      <w:pPr>
        <w:tabs>
          <w:tab w:val="left" w:pos="2694"/>
          <w:tab w:val="left" w:pos="8080"/>
          <w:tab w:val="left" w:pos="8505"/>
          <w:tab w:val="left" w:pos="9498"/>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Керівник: </w:t>
      </w:r>
      <w:r>
        <w:rPr>
          <w:rFonts w:ascii="Times New Roman" w:hAnsi="Times New Roman" w:cs="Times New Roman"/>
          <w:sz w:val="28"/>
          <w:szCs w:val="28"/>
        </w:rPr>
        <w:tab/>
      </w:r>
      <w:r w:rsidR="00003986">
        <w:rPr>
          <w:rFonts w:ascii="Times New Roman" w:hAnsi="Times New Roman" w:cs="Times New Roman"/>
          <w:sz w:val="28"/>
          <w:szCs w:val="28"/>
          <w:u w:val="single"/>
        </w:rPr>
        <w:t>професор, д.е.н., проф. Кожухова Т.В.</w:t>
      </w:r>
      <w:r w:rsidR="00CB20BA">
        <w:rPr>
          <w:rFonts w:ascii="Times New Roman" w:hAnsi="Times New Roman" w:cs="Times New Roman"/>
          <w:sz w:val="28"/>
          <w:szCs w:val="28"/>
        </w:rPr>
        <w:tab/>
      </w:r>
      <w:r w:rsidR="00CB20BA" w:rsidRPr="00A63C8C">
        <w:rPr>
          <w:rFonts w:ascii="Times New Roman" w:hAnsi="Times New Roman" w:cs="Times New Roman"/>
          <w:color w:val="FFFFFF" w:themeColor="background1"/>
          <w:sz w:val="28"/>
          <w:szCs w:val="28"/>
          <w:u w:val="single"/>
        </w:rPr>
        <w:t>.</w:t>
      </w:r>
      <w:r w:rsidR="00AD1F65">
        <w:rPr>
          <w:rFonts w:ascii="Times New Roman" w:hAnsi="Times New Roman" w:cs="Times New Roman"/>
          <w:color w:val="FFFFFF" w:themeColor="background1"/>
          <w:sz w:val="28"/>
          <w:szCs w:val="28"/>
          <w:u w:val="single"/>
        </w:rPr>
        <w:tab/>
      </w:r>
      <w:r w:rsidR="00CB20BA">
        <w:rPr>
          <w:rFonts w:ascii="Times New Roman" w:hAnsi="Times New Roman" w:cs="Times New Roman"/>
          <w:sz w:val="28"/>
          <w:szCs w:val="28"/>
          <w:u w:val="single"/>
        </w:rPr>
        <w:tab/>
      </w:r>
      <w:r w:rsidR="00CB20BA" w:rsidRPr="00A63C8C">
        <w:rPr>
          <w:rFonts w:ascii="Times New Roman" w:hAnsi="Times New Roman" w:cs="Times New Roman"/>
          <w:color w:val="FFFFFF" w:themeColor="background1"/>
          <w:sz w:val="28"/>
          <w:szCs w:val="28"/>
          <w:u w:val="single"/>
        </w:rPr>
        <w:t>.</w:t>
      </w:r>
    </w:p>
    <w:p w14:paraId="16622F8C" w14:textId="187D9CAB" w:rsidR="00CB20BA" w:rsidRDefault="00975F3B" w:rsidP="00AD1F65">
      <w:pPr>
        <w:tabs>
          <w:tab w:val="left" w:pos="2552"/>
          <w:tab w:val="left" w:pos="4536"/>
          <w:tab w:val="left" w:pos="8647"/>
          <w:tab w:val="left" w:pos="9072"/>
        </w:tabs>
        <w:spacing w:after="0"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sidR="00CB20BA">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посада, </w:t>
      </w:r>
      <w:r w:rsidR="00A271FA">
        <w:rPr>
          <w:rFonts w:ascii="Times New Roman" w:hAnsi="Times New Roman" w:cs="Times New Roman"/>
          <w:sz w:val="28"/>
          <w:szCs w:val="28"/>
          <w:vertAlign w:val="superscript"/>
        </w:rPr>
        <w:t>науковий ступінь, вчене звання, прізвище та ініціали</w:t>
      </w:r>
      <w:r w:rsidR="00CB20BA">
        <w:rPr>
          <w:rFonts w:ascii="Times New Roman" w:hAnsi="Times New Roman" w:cs="Times New Roman"/>
          <w:sz w:val="28"/>
          <w:szCs w:val="28"/>
          <w:vertAlign w:val="superscript"/>
        </w:rPr>
        <w:t xml:space="preserve">) </w:t>
      </w:r>
      <w:r w:rsidR="00CB20BA">
        <w:rPr>
          <w:rFonts w:ascii="Times New Roman" w:hAnsi="Times New Roman" w:cs="Times New Roman"/>
          <w:sz w:val="28"/>
          <w:szCs w:val="28"/>
          <w:vertAlign w:val="superscript"/>
        </w:rPr>
        <w:tab/>
      </w:r>
      <w:r w:rsidR="00AD1F65">
        <w:rPr>
          <w:rFonts w:ascii="Times New Roman" w:hAnsi="Times New Roman" w:cs="Times New Roman"/>
          <w:sz w:val="28"/>
          <w:szCs w:val="28"/>
          <w:vertAlign w:val="superscript"/>
        </w:rPr>
        <w:t xml:space="preserve"> </w:t>
      </w:r>
      <w:r w:rsidR="00CB20BA">
        <w:rPr>
          <w:rFonts w:ascii="Times New Roman" w:hAnsi="Times New Roman" w:cs="Times New Roman"/>
          <w:sz w:val="28"/>
          <w:szCs w:val="28"/>
          <w:vertAlign w:val="superscript"/>
        </w:rPr>
        <w:t>(підпис)</w:t>
      </w:r>
    </w:p>
    <w:p w14:paraId="3D83ABF4" w14:textId="77777777" w:rsidR="00365CFD" w:rsidRDefault="00365CFD" w:rsidP="00365CFD">
      <w:pPr>
        <w:tabs>
          <w:tab w:val="left" w:pos="2552"/>
          <w:tab w:val="left" w:pos="4536"/>
          <w:tab w:val="left" w:pos="8364"/>
          <w:tab w:val="left" w:pos="9072"/>
        </w:tabs>
        <w:spacing w:after="0" w:line="240" w:lineRule="auto"/>
        <w:ind w:firstLine="5670"/>
        <w:rPr>
          <w:rFonts w:ascii="Times New Roman" w:hAnsi="Times New Roman" w:cs="Times New Roman"/>
          <w:sz w:val="28"/>
          <w:szCs w:val="28"/>
          <w:vertAlign w:val="superscript"/>
        </w:rPr>
      </w:pPr>
    </w:p>
    <w:p w14:paraId="2369518A" w14:textId="77777777" w:rsidR="00854EA5" w:rsidRDefault="007F0A0B" w:rsidP="00463DE7">
      <w:pPr>
        <w:tabs>
          <w:tab w:val="left" w:pos="2552"/>
          <w:tab w:val="left" w:pos="4536"/>
          <w:tab w:val="left" w:pos="8364"/>
          <w:tab w:val="left" w:pos="9072"/>
        </w:tabs>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Засвідчую, що у кваліфікаційній</w:t>
      </w:r>
      <w:r w:rsidR="00854EA5">
        <w:rPr>
          <w:rFonts w:ascii="Times New Roman" w:hAnsi="Times New Roman" w:cs="Times New Roman"/>
          <w:sz w:val="28"/>
          <w:szCs w:val="28"/>
        </w:rPr>
        <w:t xml:space="preserve"> </w:t>
      </w:r>
    </w:p>
    <w:p w14:paraId="252081CE" w14:textId="76F9D6A8" w:rsidR="00033F3C" w:rsidRDefault="00854EA5" w:rsidP="00463DE7">
      <w:pPr>
        <w:tabs>
          <w:tab w:val="left" w:pos="2552"/>
          <w:tab w:val="left" w:pos="4536"/>
          <w:tab w:val="left" w:pos="8364"/>
          <w:tab w:val="left" w:pos="9072"/>
        </w:tabs>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р</w:t>
      </w:r>
      <w:r w:rsidR="00033F3C">
        <w:rPr>
          <w:rFonts w:ascii="Times New Roman" w:hAnsi="Times New Roman" w:cs="Times New Roman"/>
          <w:sz w:val="28"/>
          <w:szCs w:val="28"/>
        </w:rPr>
        <w:t>оботі</w:t>
      </w:r>
      <w:r>
        <w:rPr>
          <w:rFonts w:ascii="Times New Roman" w:hAnsi="Times New Roman" w:cs="Times New Roman"/>
          <w:sz w:val="28"/>
          <w:szCs w:val="28"/>
        </w:rPr>
        <w:t xml:space="preserve"> </w:t>
      </w:r>
      <w:r w:rsidR="00033F3C">
        <w:rPr>
          <w:rFonts w:ascii="Times New Roman" w:hAnsi="Times New Roman" w:cs="Times New Roman"/>
          <w:sz w:val="28"/>
          <w:szCs w:val="28"/>
        </w:rPr>
        <w:t xml:space="preserve"> немає запозичень</w:t>
      </w:r>
      <w:r>
        <w:rPr>
          <w:rFonts w:ascii="Times New Roman" w:hAnsi="Times New Roman" w:cs="Times New Roman"/>
          <w:sz w:val="28"/>
          <w:szCs w:val="28"/>
        </w:rPr>
        <w:t xml:space="preserve"> </w:t>
      </w:r>
      <w:r w:rsidR="00033F3C">
        <w:rPr>
          <w:rFonts w:ascii="Times New Roman" w:hAnsi="Times New Roman" w:cs="Times New Roman"/>
          <w:sz w:val="28"/>
          <w:szCs w:val="28"/>
        </w:rPr>
        <w:t xml:space="preserve"> з праць</w:t>
      </w:r>
    </w:p>
    <w:p w14:paraId="2AD978BA" w14:textId="34658410" w:rsidR="00033F3C" w:rsidRDefault="00E4263A" w:rsidP="00463DE7">
      <w:pPr>
        <w:tabs>
          <w:tab w:val="left" w:pos="2552"/>
          <w:tab w:val="left" w:pos="4536"/>
          <w:tab w:val="left" w:pos="8364"/>
          <w:tab w:val="left" w:pos="9072"/>
        </w:tabs>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і</w:t>
      </w:r>
      <w:r w:rsidR="00033F3C">
        <w:rPr>
          <w:rFonts w:ascii="Times New Roman" w:hAnsi="Times New Roman" w:cs="Times New Roman"/>
          <w:sz w:val="28"/>
          <w:szCs w:val="28"/>
        </w:rPr>
        <w:t xml:space="preserve">нших </w:t>
      </w:r>
      <w:r>
        <w:rPr>
          <w:rFonts w:ascii="Times New Roman" w:hAnsi="Times New Roman" w:cs="Times New Roman"/>
          <w:sz w:val="28"/>
          <w:szCs w:val="28"/>
        </w:rPr>
        <w:t xml:space="preserve">  </w:t>
      </w:r>
      <w:r w:rsidR="00033F3C">
        <w:rPr>
          <w:rFonts w:ascii="Times New Roman" w:hAnsi="Times New Roman" w:cs="Times New Roman"/>
          <w:sz w:val="28"/>
          <w:szCs w:val="28"/>
        </w:rPr>
        <w:t>авторів</w:t>
      </w:r>
      <w:r>
        <w:rPr>
          <w:rFonts w:ascii="Times New Roman" w:hAnsi="Times New Roman" w:cs="Times New Roman"/>
          <w:sz w:val="28"/>
          <w:szCs w:val="28"/>
        </w:rPr>
        <w:t xml:space="preserve">  </w:t>
      </w:r>
      <w:r w:rsidR="00033F3C">
        <w:rPr>
          <w:rFonts w:ascii="Times New Roman" w:hAnsi="Times New Roman" w:cs="Times New Roman"/>
          <w:sz w:val="28"/>
          <w:szCs w:val="28"/>
        </w:rPr>
        <w:t xml:space="preserve"> без</w:t>
      </w:r>
      <w:r w:rsidR="00463DE7">
        <w:rPr>
          <w:rFonts w:ascii="Times New Roman" w:hAnsi="Times New Roman" w:cs="Times New Roman"/>
          <w:sz w:val="28"/>
          <w:szCs w:val="28"/>
        </w:rPr>
        <w:t xml:space="preserve"> </w:t>
      </w:r>
      <w:r>
        <w:rPr>
          <w:rFonts w:ascii="Times New Roman" w:hAnsi="Times New Roman" w:cs="Times New Roman"/>
          <w:sz w:val="28"/>
          <w:szCs w:val="28"/>
        </w:rPr>
        <w:t xml:space="preserve">  </w:t>
      </w:r>
      <w:r w:rsidR="00033F3C">
        <w:rPr>
          <w:rFonts w:ascii="Times New Roman" w:hAnsi="Times New Roman" w:cs="Times New Roman"/>
          <w:sz w:val="28"/>
          <w:szCs w:val="28"/>
        </w:rPr>
        <w:t>відповідних</w:t>
      </w:r>
    </w:p>
    <w:p w14:paraId="24D72D6D" w14:textId="44AE254A" w:rsidR="00033F3C" w:rsidRDefault="00E4263A" w:rsidP="00463DE7">
      <w:pPr>
        <w:tabs>
          <w:tab w:val="left" w:pos="2552"/>
          <w:tab w:val="left" w:pos="4536"/>
          <w:tab w:val="left" w:pos="8364"/>
          <w:tab w:val="left" w:pos="9072"/>
        </w:tabs>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п</w:t>
      </w:r>
      <w:r w:rsidR="00033F3C">
        <w:rPr>
          <w:rFonts w:ascii="Times New Roman" w:hAnsi="Times New Roman" w:cs="Times New Roman"/>
          <w:sz w:val="28"/>
          <w:szCs w:val="28"/>
        </w:rPr>
        <w:t>оси</w:t>
      </w:r>
      <w:r w:rsidR="001B1B72">
        <w:rPr>
          <w:rFonts w:ascii="Times New Roman" w:hAnsi="Times New Roman" w:cs="Times New Roman"/>
          <w:sz w:val="28"/>
          <w:szCs w:val="28"/>
        </w:rPr>
        <w:t>лань</w:t>
      </w:r>
    </w:p>
    <w:p w14:paraId="4BF7E40F" w14:textId="1C373061" w:rsidR="001B1B72" w:rsidRDefault="001B1B72" w:rsidP="00666997">
      <w:pPr>
        <w:tabs>
          <w:tab w:val="left" w:pos="2552"/>
          <w:tab w:val="left" w:pos="4536"/>
          <w:tab w:val="left" w:pos="8364"/>
          <w:tab w:val="left" w:pos="9638"/>
        </w:tabs>
        <w:spacing w:after="0" w:line="240" w:lineRule="auto"/>
        <w:ind w:firstLine="5670"/>
        <w:rPr>
          <w:rFonts w:ascii="Times New Roman" w:hAnsi="Times New Roman" w:cs="Times New Roman"/>
          <w:sz w:val="28"/>
          <w:szCs w:val="28"/>
          <w:u w:val="single"/>
        </w:rPr>
      </w:pPr>
      <w:r>
        <w:rPr>
          <w:rFonts w:ascii="Times New Roman" w:hAnsi="Times New Roman" w:cs="Times New Roman"/>
          <w:sz w:val="28"/>
          <w:szCs w:val="28"/>
        </w:rPr>
        <w:t xml:space="preserve">Здобувач вищої освіти </w:t>
      </w:r>
      <w:r w:rsidR="0034403A">
        <w:rPr>
          <w:rFonts w:ascii="Times New Roman" w:hAnsi="Times New Roman" w:cs="Times New Roman"/>
          <w:sz w:val="28"/>
          <w:szCs w:val="28"/>
          <w:u w:val="single"/>
        </w:rPr>
        <w:tab/>
      </w:r>
    </w:p>
    <w:p w14:paraId="5FEB3A70" w14:textId="3754B4F6" w:rsidR="0034403A" w:rsidRPr="0034403A" w:rsidRDefault="006F4E91" w:rsidP="00666997">
      <w:pPr>
        <w:tabs>
          <w:tab w:val="left" w:pos="2552"/>
          <w:tab w:val="left" w:pos="3686"/>
          <w:tab w:val="left" w:pos="8789"/>
          <w:tab w:val="left" w:pos="9072"/>
        </w:tabs>
        <w:spacing w:after="0" w:line="360" w:lineRule="auto"/>
        <w:ind w:firstLine="5670"/>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sidR="0034403A" w:rsidRPr="0034403A">
        <w:rPr>
          <w:rFonts w:ascii="Times New Roman" w:hAnsi="Times New Roman" w:cs="Times New Roman"/>
          <w:sz w:val="28"/>
          <w:szCs w:val="28"/>
          <w:vertAlign w:val="superscript"/>
        </w:rPr>
        <w:t>(</w:t>
      </w:r>
      <w:r w:rsidR="0034403A">
        <w:rPr>
          <w:rFonts w:ascii="Times New Roman" w:hAnsi="Times New Roman" w:cs="Times New Roman"/>
          <w:sz w:val="28"/>
          <w:szCs w:val="28"/>
          <w:vertAlign w:val="superscript"/>
        </w:rPr>
        <w:t>пі</w:t>
      </w:r>
      <w:r>
        <w:rPr>
          <w:rFonts w:ascii="Times New Roman" w:hAnsi="Times New Roman" w:cs="Times New Roman"/>
          <w:sz w:val="28"/>
          <w:szCs w:val="28"/>
          <w:vertAlign w:val="superscript"/>
        </w:rPr>
        <w:t>д</w:t>
      </w:r>
      <w:r w:rsidR="0034403A">
        <w:rPr>
          <w:rFonts w:ascii="Times New Roman" w:hAnsi="Times New Roman" w:cs="Times New Roman"/>
          <w:sz w:val="28"/>
          <w:szCs w:val="28"/>
          <w:vertAlign w:val="superscript"/>
        </w:rPr>
        <w:t>пис</w:t>
      </w:r>
      <w:r w:rsidR="0034403A" w:rsidRPr="0034403A">
        <w:rPr>
          <w:rFonts w:ascii="Times New Roman" w:hAnsi="Times New Roman" w:cs="Times New Roman"/>
          <w:sz w:val="28"/>
          <w:szCs w:val="28"/>
          <w:vertAlign w:val="superscript"/>
        </w:rPr>
        <w:t>)</w:t>
      </w:r>
    </w:p>
    <w:p w14:paraId="00083D1F" w14:textId="4FC6C083" w:rsidR="007459E4" w:rsidRDefault="007459E4" w:rsidP="0009044C">
      <w:pPr>
        <w:tabs>
          <w:tab w:val="left" w:pos="2835"/>
          <w:tab w:val="left" w:pos="4536"/>
          <w:tab w:val="left" w:pos="8364"/>
          <w:tab w:val="left" w:pos="9072"/>
        </w:tabs>
        <w:spacing w:after="0" w:line="360" w:lineRule="auto"/>
        <w:rPr>
          <w:rFonts w:ascii="Times New Roman" w:hAnsi="Times New Roman" w:cs="Times New Roman"/>
          <w:sz w:val="28"/>
          <w:szCs w:val="28"/>
        </w:rPr>
      </w:pPr>
    </w:p>
    <w:p w14:paraId="7EA807E7" w14:textId="41419D4A" w:rsidR="006F4E91" w:rsidRDefault="006F4E91" w:rsidP="0009044C">
      <w:pPr>
        <w:tabs>
          <w:tab w:val="left" w:pos="2835"/>
          <w:tab w:val="left" w:pos="4536"/>
          <w:tab w:val="left" w:pos="8364"/>
          <w:tab w:val="left" w:pos="907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Кривий Ріг</w:t>
      </w:r>
    </w:p>
    <w:p w14:paraId="496D20F0" w14:textId="1ED5EC0B" w:rsidR="00CE70C4" w:rsidRDefault="006F4E91" w:rsidP="0009044C">
      <w:pPr>
        <w:tabs>
          <w:tab w:val="left" w:pos="2835"/>
          <w:tab w:val="left" w:pos="4536"/>
          <w:tab w:val="left" w:pos="8364"/>
          <w:tab w:val="left" w:pos="9072"/>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2023</w:t>
      </w:r>
      <w:r w:rsidR="00CE70C4">
        <w:rPr>
          <w:rFonts w:ascii="Times New Roman" w:hAnsi="Times New Roman" w:cs="Times New Roman"/>
          <w:sz w:val="28"/>
          <w:szCs w:val="28"/>
        </w:rPr>
        <w:br w:type="page"/>
      </w:r>
    </w:p>
    <w:p w14:paraId="5E953EE5" w14:textId="4200F2A6" w:rsidR="006E0330" w:rsidRDefault="00DD74E8" w:rsidP="005E79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МІНІСТЕРСТВО ОСВІТИ І НАУКИ УКРАЇНИ</w:t>
      </w:r>
    </w:p>
    <w:p w14:paraId="26EA38AC" w14:textId="60279466" w:rsidR="00DD74E8" w:rsidRDefault="00DD74E8" w:rsidP="005E79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ДОНЕЦЬКИЙ НАЦІОНАЛЬНИЙ УНІВЕРСИТЕТ ЕКОНОМІКИ І ТОРГІВЛІ</w:t>
      </w:r>
    </w:p>
    <w:p w14:paraId="060264DD" w14:textId="4CC58220" w:rsidR="00DD74E8" w:rsidRDefault="005E79C9" w:rsidP="005E79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імені Михайла Туган-Барановського</w:t>
      </w:r>
    </w:p>
    <w:p w14:paraId="262F3D1A" w14:textId="77777777" w:rsidR="005E79C9" w:rsidRDefault="005E79C9" w:rsidP="00DD74E8">
      <w:pPr>
        <w:spacing w:after="0" w:line="240" w:lineRule="auto"/>
        <w:rPr>
          <w:rFonts w:ascii="Times New Roman" w:hAnsi="Times New Roman" w:cs="Times New Roman"/>
          <w:sz w:val="28"/>
          <w:szCs w:val="28"/>
        </w:rPr>
      </w:pPr>
    </w:p>
    <w:p w14:paraId="46EF9500" w14:textId="71B0011B" w:rsidR="005E79C9" w:rsidRDefault="00E84B2C" w:rsidP="005E79C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Навчально-науковий інститут економіки, управління та адміністрування</w:t>
      </w:r>
    </w:p>
    <w:p w14:paraId="6879267E" w14:textId="3FF746DC" w:rsidR="00E84B2C" w:rsidRDefault="00E84B2C" w:rsidP="005E79C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Кафед</w:t>
      </w:r>
      <w:r w:rsidR="00736821">
        <w:rPr>
          <w:rFonts w:ascii="Times New Roman" w:hAnsi="Times New Roman" w:cs="Times New Roman"/>
          <w:sz w:val="28"/>
          <w:szCs w:val="28"/>
        </w:rPr>
        <w:t>ра маркетингу, менеджменту та публічного адміністрування</w:t>
      </w:r>
    </w:p>
    <w:p w14:paraId="473089F7" w14:textId="5B950B6E" w:rsidR="00736821" w:rsidRDefault="00736821" w:rsidP="005E79C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Форма здобуття вищої освіти </w:t>
      </w:r>
      <w:r w:rsidR="008425B4">
        <w:rPr>
          <w:rFonts w:ascii="Times New Roman" w:hAnsi="Times New Roman" w:cs="Times New Roman"/>
          <w:sz w:val="28"/>
          <w:szCs w:val="28"/>
          <w:u w:val="single"/>
        </w:rPr>
        <w:t>денна</w:t>
      </w:r>
    </w:p>
    <w:p w14:paraId="789B4B5A" w14:textId="3F715A9A" w:rsidR="008425B4" w:rsidRDefault="008B2331" w:rsidP="005E79C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Ступінь </w:t>
      </w:r>
      <w:r>
        <w:rPr>
          <w:rFonts w:ascii="Times New Roman" w:hAnsi="Times New Roman" w:cs="Times New Roman"/>
          <w:sz w:val="28"/>
          <w:szCs w:val="28"/>
          <w:u w:val="single"/>
        </w:rPr>
        <w:t>магістр</w:t>
      </w:r>
    </w:p>
    <w:p w14:paraId="733F0386" w14:textId="3698FE49" w:rsidR="008B2331" w:rsidRDefault="008B2331" w:rsidP="005E79C9">
      <w:pPr>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Галузь знань </w:t>
      </w:r>
      <w:r>
        <w:rPr>
          <w:rFonts w:ascii="Times New Roman" w:hAnsi="Times New Roman" w:cs="Times New Roman"/>
          <w:sz w:val="28"/>
          <w:szCs w:val="28"/>
          <w:u w:val="single"/>
        </w:rPr>
        <w:t>07 «</w:t>
      </w:r>
      <w:r w:rsidR="00175007">
        <w:rPr>
          <w:rFonts w:ascii="Times New Roman" w:hAnsi="Times New Roman" w:cs="Times New Roman"/>
          <w:sz w:val="28"/>
          <w:szCs w:val="28"/>
          <w:u w:val="single"/>
        </w:rPr>
        <w:t xml:space="preserve"> Управління та адміністрування </w:t>
      </w:r>
      <w:r>
        <w:rPr>
          <w:rFonts w:ascii="Times New Roman" w:hAnsi="Times New Roman" w:cs="Times New Roman"/>
          <w:sz w:val="28"/>
          <w:szCs w:val="28"/>
          <w:u w:val="single"/>
        </w:rPr>
        <w:t>»</w:t>
      </w:r>
    </w:p>
    <w:p w14:paraId="4A9D766B" w14:textId="4C80B6D1" w:rsidR="00175007" w:rsidRDefault="00175007" w:rsidP="005E79C9">
      <w:pPr>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Освітня програма </w:t>
      </w:r>
      <w:r>
        <w:rPr>
          <w:rFonts w:ascii="Times New Roman" w:hAnsi="Times New Roman" w:cs="Times New Roman"/>
          <w:sz w:val="28"/>
          <w:szCs w:val="28"/>
          <w:u w:val="single"/>
        </w:rPr>
        <w:t xml:space="preserve">« Антикризовий менеджмент </w:t>
      </w:r>
      <w:r w:rsidR="00912A1B">
        <w:rPr>
          <w:rFonts w:ascii="Times New Roman" w:hAnsi="Times New Roman" w:cs="Times New Roman"/>
          <w:sz w:val="28"/>
          <w:szCs w:val="28"/>
          <w:u w:val="single"/>
        </w:rPr>
        <w:t xml:space="preserve">організації </w:t>
      </w:r>
      <w:r>
        <w:rPr>
          <w:rFonts w:ascii="Times New Roman" w:hAnsi="Times New Roman" w:cs="Times New Roman"/>
          <w:sz w:val="28"/>
          <w:szCs w:val="28"/>
          <w:u w:val="single"/>
        </w:rPr>
        <w:t>»</w:t>
      </w:r>
    </w:p>
    <w:p w14:paraId="401FBB4F" w14:textId="77777777" w:rsidR="00A144F1" w:rsidRDefault="00A144F1" w:rsidP="005E79C9">
      <w:pPr>
        <w:spacing w:after="0" w:line="240" w:lineRule="auto"/>
        <w:ind w:firstLine="709"/>
        <w:rPr>
          <w:rFonts w:ascii="Times New Roman" w:hAnsi="Times New Roman" w:cs="Times New Roman"/>
          <w:sz w:val="28"/>
          <w:szCs w:val="28"/>
        </w:rPr>
      </w:pPr>
    </w:p>
    <w:p w14:paraId="688B5ECB" w14:textId="673E1921" w:rsidR="00A144F1" w:rsidRDefault="00A144F1" w:rsidP="00912A1B">
      <w:pPr>
        <w:spacing w:after="0" w:line="240" w:lineRule="auto"/>
        <w:ind w:firstLine="5103"/>
        <w:rPr>
          <w:rFonts w:ascii="Times New Roman" w:hAnsi="Times New Roman" w:cs="Times New Roman"/>
          <w:sz w:val="28"/>
          <w:szCs w:val="28"/>
        </w:rPr>
      </w:pPr>
      <w:r>
        <w:rPr>
          <w:rFonts w:ascii="Times New Roman" w:hAnsi="Times New Roman" w:cs="Times New Roman"/>
          <w:sz w:val="28"/>
          <w:szCs w:val="28"/>
        </w:rPr>
        <w:t>ЗАТВЕДЖУЮ:</w:t>
      </w:r>
    </w:p>
    <w:p w14:paraId="27856DF4" w14:textId="29811579" w:rsidR="00A144F1" w:rsidRDefault="00A144F1" w:rsidP="00912A1B">
      <w:pPr>
        <w:spacing w:after="0" w:line="240" w:lineRule="auto"/>
        <w:ind w:firstLine="5103"/>
        <w:rPr>
          <w:rFonts w:ascii="Times New Roman" w:hAnsi="Times New Roman" w:cs="Times New Roman"/>
          <w:sz w:val="28"/>
          <w:szCs w:val="28"/>
        </w:rPr>
      </w:pPr>
      <w:r>
        <w:rPr>
          <w:rFonts w:ascii="Times New Roman" w:hAnsi="Times New Roman" w:cs="Times New Roman"/>
          <w:sz w:val="28"/>
          <w:szCs w:val="28"/>
        </w:rPr>
        <w:t>Гарант освітньої програми</w:t>
      </w:r>
    </w:p>
    <w:p w14:paraId="310FDDDC" w14:textId="53C4C641" w:rsidR="0003124E" w:rsidRDefault="0003124E" w:rsidP="00912A1B">
      <w:pPr>
        <w:tabs>
          <w:tab w:val="left" w:pos="1843"/>
          <w:tab w:val="left" w:pos="2268"/>
          <w:tab w:val="left" w:pos="6379"/>
          <w:tab w:val="left" w:pos="6946"/>
          <w:tab w:val="left" w:pos="8931"/>
        </w:tabs>
        <w:spacing w:after="0" w:line="240" w:lineRule="auto"/>
        <w:ind w:firstLine="5103"/>
        <w:rPr>
          <w:rFonts w:ascii="Times New Roman" w:hAnsi="Times New Roman" w:cs="Times New Roman"/>
          <w:sz w:val="28"/>
          <w:szCs w:val="28"/>
          <w:u w:val="single"/>
        </w:rPr>
      </w:pPr>
      <w:r w:rsidRPr="00C7588B">
        <w:rPr>
          <w:rFonts w:ascii="Times New Roman" w:hAnsi="Times New Roman" w:cs="Times New Roman"/>
          <w:color w:val="FFFFFF" w:themeColor="background1"/>
          <w:sz w:val="28"/>
          <w:szCs w:val="28"/>
          <w:u w:val="single"/>
        </w:rPr>
        <w:t>.</w:t>
      </w:r>
      <w:r>
        <w:rPr>
          <w:rFonts w:ascii="Times New Roman" w:hAnsi="Times New Roman" w:cs="Times New Roman"/>
          <w:sz w:val="28"/>
          <w:szCs w:val="28"/>
          <w:u w:val="single"/>
        </w:rPr>
        <w:tab/>
      </w:r>
      <w:r w:rsidRPr="00C7588B">
        <w:rPr>
          <w:rFonts w:ascii="Times New Roman" w:hAnsi="Times New Roman" w:cs="Times New Roman"/>
          <w:color w:val="FFFFFF" w:themeColor="background1"/>
          <w:sz w:val="28"/>
          <w:szCs w:val="28"/>
        </w:rPr>
        <w:t>.</w:t>
      </w:r>
      <w:r>
        <w:rPr>
          <w:rFonts w:ascii="Times New Roman" w:hAnsi="Times New Roman" w:cs="Times New Roman"/>
          <w:sz w:val="28"/>
          <w:szCs w:val="28"/>
          <w:u w:val="single"/>
        </w:rPr>
        <w:tab/>
        <w:t>Чернега О.Б.</w:t>
      </w:r>
      <w:r>
        <w:rPr>
          <w:rFonts w:ascii="Times New Roman" w:hAnsi="Times New Roman" w:cs="Times New Roman"/>
          <w:sz w:val="28"/>
          <w:szCs w:val="28"/>
          <w:u w:val="single"/>
        </w:rPr>
        <w:tab/>
      </w:r>
    </w:p>
    <w:p w14:paraId="48BF0927" w14:textId="77777777" w:rsidR="0003124E" w:rsidRDefault="0003124E" w:rsidP="00912A1B">
      <w:pPr>
        <w:tabs>
          <w:tab w:val="left" w:pos="1134"/>
          <w:tab w:val="left" w:pos="2268"/>
          <w:tab w:val="left" w:pos="5529"/>
          <w:tab w:val="left" w:pos="6804"/>
        </w:tabs>
        <w:spacing w:after="0" w:line="360" w:lineRule="auto"/>
        <w:ind w:firstLine="5103"/>
        <w:rPr>
          <w:rFonts w:ascii="Times New Roman" w:hAnsi="Times New Roman" w:cs="Times New Roman"/>
          <w:sz w:val="28"/>
          <w:szCs w:val="28"/>
          <w:vertAlign w:val="superscript"/>
        </w:rPr>
      </w:pPr>
      <w:r>
        <w:rPr>
          <w:rFonts w:ascii="Times New Roman" w:hAnsi="Times New Roman" w:cs="Times New Roman"/>
          <w:sz w:val="28"/>
          <w:szCs w:val="28"/>
          <w:vertAlign w:val="superscript"/>
        </w:rPr>
        <w:tab/>
        <w:t>(підпис)</w:t>
      </w:r>
      <w:r>
        <w:rPr>
          <w:rFonts w:ascii="Times New Roman" w:hAnsi="Times New Roman" w:cs="Times New Roman"/>
          <w:sz w:val="28"/>
          <w:szCs w:val="28"/>
          <w:vertAlign w:val="superscript"/>
        </w:rPr>
        <w:tab/>
        <w:t>(прізвище та ініціали)</w:t>
      </w:r>
    </w:p>
    <w:p w14:paraId="63CEFAE7" w14:textId="77777777" w:rsidR="0003124E" w:rsidRDefault="0003124E" w:rsidP="00912A1B">
      <w:pPr>
        <w:tabs>
          <w:tab w:val="left" w:pos="1560"/>
          <w:tab w:val="left" w:pos="6379"/>
          <w:tab w:val="left" w:pos="7230"/>
        </w:tabs>
        <w:spacing w:after="0" w:line="360" w:lineRule="auto"/>
        <w:ind w:firstLine="510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w:t>
      </w:r>
      <w:r w:rsidRPr="00060610">
        <w:rPr>
          <w:rFonts w:ascii="Times New Roman" w:hAnsi="Times New Roman" w:cs="Times New Roman"/>
          <w:sz w:val="28"/>
          <w:szCs w:val="28"/>
        </w:rPr>
        <w:t xml:space="preserve"> </w:t>
      </w:r>
      <w:r w:rsidRPr="00C7588B">
        <w:rPr>
          <w:rFonts w:ascii="Times New Roman" w:hAnsi="Times New Roman" w:cs="Times New Roman"/>
          <w:color w:val="FFFFFF" w:themeColor="background1"/>
          <w:sz w:val="28"/>
          <w:szCs w:val="28"/>
          <w:u w:val="single"/>
        </w:rPr>
        <w:t>.</w:t>
      </w:r>
      <w:r>
        <w:rPr>
          <w:rFonts w:ascii="Times New Roman" w:hAnsi="Times New Roman" w:cs="Times New Roman"/>
          <w:sz w:val="28"/>
          <w:szCs w:val="28"/>
          <w:u w:val="single"/>
        </w:rPr>
        <w:tab/>
      </w:r>
      <w:r>
        <w:rPr>
          <w:rFonts w:ascii="Times New Roman" w:hAnsi="Times New Roman" w:cs="Times New Roman"/>
          <w:sz w:val="28"/>
          <w:szCs w:val="28"/>
          <w:u w:val="single"/>
        </w:rPr>
        <w:tab/>
      </w:r>
      <w:r w:rsidRPr="00060610">
        <w:rPr>
          <w:rFonts w:ascii="Times New Roman" w:hAnsi="Times New Roman" w:cs="Times New Roman"/>
          <w:sz w:val="28"/>
          <w:szCs w:val="28"/>
        </w:rPr>
        <w:t>2023</w:t>
      </w:r>
      <w:r>
        <w:rPr>
          <w:rFonts w:ascii="Times New Roman" w:hAnsi="Times New Roman" w:cs="Times New Roman"/>
          <w:sz w:val="28"/>
          <w:szCs w:val="28"/>
        </w:rPr>
        <w:t xml:space="preserve"> року</w:t>
      </w:r>
    </w:p>
    <w:p w14:paraId="167C52AD" w14:textId="77777777" w:rsidR="0003124E" w:rsidRDefault="0003124E" w:rsidP="00912A1B">
      <w:pPr>
        <w:tabs>
          <w:tab w:val="left" w:pos="1560"/>
          <w:tab w:val="left" w:pos="6663"/>
          <w:tab w:val="left" w:pos="7230"/>
        </w:tabs>
        <w:spacing w:after="0" w:line="360" w:lineRule="auto"/>
        <w:ind w:firstLine="5103"/>
        <w:rPr>
          <w:rFonts w:ascii="Times New Roman" w:hAnsi="Times New Roman" w:cs="Times New Roman"/>
          <w:sz w:val="28"/>
          <w:szCs w:val="28"/>
        </w:rPr>
      </w:pPr>
    </w:p>
    <w:p w14:paraId="1CA2EE9F" w14:textId="764EFD04" w:rsidR="00A144F1" w:rsidRDefault="005C418E" w:rsidP="00FF2F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ЗАВДАННЯ</w:t>
      </w:r>
    </w:p>
    <w:p w14:paraId="6A8924FD" w14:textId="7507593D" w:rsidR="005C418E" w:rsidRDefault="005C418E" w:rsidP="00FF2F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КВАЛІФІКАЦІЙНУ РОБОТУ З</w:t>
      </w:r>
      <w:r w:rsidR="006B4B49">
        <w:rPr>
          <w:rFonts w:ascii="Times New Roman" w:hAnsi="Times New Roman" w:cs="Times New Roman"/>
          <w:b/>
          <w:bCs/>
          <w:sz w:val="28"/>
          <w:szCs w:val="28"/>
        </w:rPr>
        <w:t>ДОБУВАЧУ ВИЩОЇ ОСВІТИ</w:t>
      </w:r>
    </w:p>
    <w:p w14:paraId="71230019" w14:textId="03339F56" w:rsidR="006B4B49" w:rsidRDefault="002B1878" w:rsidP="002B1878">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Красовській Людмилі Андріївні</w:t>
      </w:r>
    </w:p>
    <w:p w14:paraId="1974EB43" w14:textId="6301171D" w:rsidR="002B1878" w:rsidRDefault="00237A80" w:rsidP="00237A80">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прізвище, ім’я. по-батькові</w:t>
      </w:r>
    </w:p>
    <w:p w14:paraId="30B08CA5" w14:textId="77777777" w:rsidR="00237A80" w:rsidRDefault="00237A80" w:rsidP="00237A80">
      <w:pPr>
        <w:spacing w:after="0" w:line="240" w:lineRule="auto"/>
        <w:jc w:val="center"/>
        <w:rPr>
          <w:rFonts w:ascii="Times New Roman" w:hAnsi="Times New Roman" w:cs="Times New Roman"/>
          <w:sz w:val="28"/>
          <w:szCs w:val="28"/>
        </w:rPr>
      </w:pPr>
    </w:p>
    <w:p w14:paraId="0D392FE6" w14:textId="33F63640" w:rsidR="00237A80" w:rsidRDefault="00237A80" w:rsidP="00237A80">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00080335">
        <w:rPr>
          <w:rFonts w:ascii="Times New Roman" w:hAnsi="Times New Roman" w:cs="Times New Roman"/>
          <w:sz w:val="28"/>
          <w:szCs w:val="28"/>
        </w:rPr>
        <w:t>Тема роботи:</w:t>
      </w:r>
      <w:r w:rsidR="00824B8C">
        <w:rPr>
          <w:rFonts w:ascii="Times New Roman" w:hAnsi="Times New Roman" w:cs="Times New Roman"/>
          <w:sz w:val="28"/>
          <w:szCs w:val="28"/>
        </w:rPr>
        <w:t xml:space="preserve"> </w:t>
      </w:r>
      <w:r w:rsidR="00824B8C">
        <w:rPr>
          <w:rFonts w:ascii="Times New Roman" w:hAnsi="Times New Roman" w:cs="Times New Roman"/>
          <w:sz w:val="28"/>
          <w:szCs w:val="28"/>
          <w:u w:val="single"/>
        </w:rPr>
        <w:t>Корпоративна к</w:t>
      </w:r>
      <w:r w:rsidR="00F10A5E">
        <w:rPr>
          <w:rFonts w:ascii="Times New Roman" w:hAnsi="Times New Roman" w:cs="Times New Roman"/>
          <w:sz w:val="28"/>
          <w:szCs w:val="28"/>
          <w:u w:val="single"/>
        </w:rPr>
        <w:t>у</w:t>
      </w:r>
      <w:r w:rsidR="00824B8C">
        <w:rPr>
          <w:rFonts w:ascii="Times New Roman" w:hAnsi="Times New Roman" w:cs="Times New Roman"/>
          <w:sz w:val="28"/>
          <w:szCs w:val="28"/>
          <w:u w:val="single"/>
        </w:rPr>
        <w:t xml:space="preserve">льтура як елемент </w:t>
      </w:r>
      <w:r w:rsidR="00F10A5E">
        <w:rPr>
          <w:rFonts w:ascii="Times New Roman" w:hAnsi="Times New Roman" w:cs="Times New Roman"/>
          <w:sz w:val="28"/>
          <w:szCs w:val="28"/>
          <w:u w:val="single"/>
        </w:rPr>
        <w:t xml:space="preserve">системи </w:t>
      </w:r>
      <w:r w:rsidR="00824B8C">
        <w:rPr>
          <w:rFonts w:ascii="Times New Roman" w:hAnsi="Times New Roman" w:cs="Times New Roman"/>
          <w:sz w:val="28"/>
          <w:szCs w:val="28"/>
          <w:u w:val="single"/>
        </w:rPr>
        <w:t>стра</w:t>
      </w:r>
      <w:r w:rsidR="00F10A5E">
        <w:rPr>
          <w:rFonts w:ascii="Times New Roman" w:hAnsi="Times New Roman" w:cs="Times New Roman"/>
          <w:sz w:val="28"/>
          <w:szCs w:val="28"/>
          <w:u w:val="single"/>
        </w:rPr>
        <w:t>т</w:t>
      </w:r>
      <w:r w:rsidR="00824B8C">
        <w:rPr>
          <w:rFonts w:ascii="Times New Roman" w:hAnsi="Times New Roman" w:cs="Times New Roman"/>
          <w:sz w:val="28"/>
          <w:szCs w:val="28"/>
          <w:u w:val="single"/>
        </w:rPr>
        <w:t>егі</w:t>
      </w:r>
      <w:r w:rsidR="00F10A5E">
        <w:rPr>
          <w:rFonts w:ascii="Times New Roman" w:hAnsi="Times New Roman" w:cs="Times New Roman"/>
          <w:sz w:val="28"/>
          <w:szCs w:val="28"/>
          <w:u w:val="single"/>
        </w:rPr>
        <w:t>ч</w:t>
      </w:r>
      <w:r w:rsidR="00824B8C">
        <w:rPr>
          <w:rFonts w:ascii="Times New Roman" w:hAnsi="Times New Roman" w:cs="Times New Roman"/>
          <w:sz w:val="28"/>
          <w:szCs w:val="28"/>
          <w:u w:val="single"/>
        </w:rPr>
        <w:t xml:space="preserve">ного </w:t>
      </w:r>
      <w:r w:rsidR="00F10A5E">
        <w:rPr>
          <w:rFonts w:ascii="Times New Roman" w:hAnsi="Times New Roman" w:cs="Times New Roman"/>
          <w:sz w:val="28"/>
          <w:szCs w:val="28"/>
          <w:u w:val="single"/>
        </w:rPr>
        <w:t>управління організації</w:t>
      </w:r>
    </w:p>
    <w:p w14:paraId="47130321" w14:textId="77777777" w:rsidR="00A54CA2" w:rsidRDefault="00A54CA2" w:rsidP="00237A80">
      <w:pPr>
        <w:spacing w:after="0" w:line="240" w:lineRule="auto"/>
        <w:jc w:val="both"/>
        <w:rPr>
          <w:rFonts w:ascii="Times New Roman" w:hAnsi="Times New Roman" w:cs="Times New Roman"/>
          <w:sz w:val="28"/>
          <w:szCs w:val="28"/>
          <w:u w:val="single"/>
        </w:rPr>
      </w:pPr>
    </w:p>
    <w:p w14:paraId="2B50D503" w14:textId="68801399" w:rsidR="00A54CA2" w:rsidRDefault="00A54CA2" w:rsidP="00237A80">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Керівник роботи: </w:t>
      </w:r>
      <w:r>
        <w:rPr>
          <w:rFonts w:ascii="Times New Roman" w:hAnsi="Times New Roman" w:cs="Times New Roman"/>
          <w:sz w:val="28"/>
          <w:szCs w:val="28"/>
          <w:u w:val="single"/>
        </w:rPr>
        <w:t>доктор економічних наук, проф. Кожухова Т. В.</w:t>
      </w:r>
    </w:p>
    <w:p w14:paraId="769A98E3" w14:textId="77777777" w:rsidR="00CA337A" w:rsidRDefault="00CA337A" w:rsidP="00237A80">
      <w:pPr>
        <w:spacing w:after="0" w:line="240" w:lineRule="auto"/>
        <w:jc w:val="both"/>
        <w:rPr>
          <w:rFonts w:ascii="Times New Roman" w:hAnsi="Times New Roman" w:cs="Times New Roman"/>
          <w:sz w:val="28"/>
          <w:szCs w:val="28"/>
          <w:u w:val="single"/>
        </w:rPr>
      </w:pPr>
    </w:p>
    <w:p w14:paraId="4DB8E75B" w14:textId="77777777" w:rsidR="00580685" w:rsidRDefault="00CA337A" w:rsidP="00237A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Затверджені наказом ДонНУЕТ імені Михайла Туган-Барановського</w:t>
      </w:r>
    </w:p>
    <w:p w14:paraId="1C7B1FC1" w14:textId="71361C68" w:rsidR="00CA337A" w:rsidRDefault="00CA337A" w:rsidP="00237A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w:t>
      </w:r>
      <w:r w:rsidR="00385C12">
        <w:rPr>
          <w:rFonts w:ascii="Times New Roman" w:hAnsi="Times New Roman" w:cs="Times New Roman"/>
          <w:sz w:val="28"/>
          <w:szCs w:val="28"/>
        </w:rPr>
        <w:t xml:space="preserve">д </w:t>
      </w:r>
      <w:r w:rsidR="0036615A" w:rsidRPr="0036615A">
        <w:rPr>
          <w:rFonts w:ascii="Times New Roman" w:hAnsi="Times New Roman" w:cs="Times New Roman"/>
          <w:sz w:val="28"/>
          <w:szCs w:val="28"/>
          <w:u w:val="single"/>
        </w:rPr>
        <w:t>«</w:t>
      </w:r>
      <w:r w:rsidR="00580685">
        <w:rPr>
          <w:rFonts w:ascii="Times New Roman" w:hAnsi="Times New Roman" w:cs="Times New Roman"/>
          <w:sz w:val="28"/>
          <w:szCs w:val="28"/>
          <w:u w:val="single"/>
        </w:rPr>
        <w:t xml:space="preserve">  </w:t>
      </w:r>
      <w:r w:rsidR="0036615A" w:rsidRPr="0036615A">
        <w:rPr>
          <w:rFonts w:ascii="Times New Roman" w:hAnsi="Times New Roman" w:cs="Times New Roman"/>
          <w:sz w:val="28"/>
          <w:szCs w:val="28"/>
          <w:u w:val="single"/>
        </w:rPr>
        <w:t>»</w:t>
      </w:r>
      <w:r w:rsidR="00580685">
        <w:rPr>
          <w:rFonts w:ascii="Times New Roman" w:hAnsi="Times New Roman" w:cs="Times New Roman"/>
          <w:sz w:val="28"/>
          <w:szCs w:val="28"/>
          <w:u w:val="single"/>
        </w:rPr>
        <w:t xml:space="preserve">  </w:t>
      </w:r>
      <w:r w:rsidR="00580685" w:rsidRPr="002A0267">
        <w:rPr>
          <w:rFonts w:ascii="Times New Roman" w:hAnsi="Times New Roman" w:cs="Times New Roman"/>
          <w:sz w:val="28"/>
          <w:szCs w:val="28"/>
        </w:rPr>
        <w:t>20</w:t>
      </w:r>
      <w:r w:rsidR="00580685">
        <w:rPr>
          <w:rFonts w:ascii="Times New Roman" w:hAnsi="Times New Roman" w:cs="Times New Roman"/>
          <w:sz w:val="28"/>
          <w:szCs w:val="28"/>
          <w:u w:val="single"/>
        </w:rPr>
        <w:t>23 р.</w:t>
      </w:r>
      <w:r w:rsidR="00580685" w:rsidRPr="004B2BAD">
        <w:rPr>
          <w:rFonts w:ascii="Times New Roman" w:hAnsi="Times New Roman" w:cs="Times New Roman"/>
          <w:sz w:val="28"/>
          <w:szCs w:val="28"/>
        </w:rPr>
        <w:t xml:space="preserve"> </w:t>
      </w:r>
      <w:r w:rsidR="004B2BAD">
        <w:rPr>
          <w:rFonts w:ascii="Times New Roman" w:hAnsi="Times New Roman" w:cs="Times New Roman"/>
          <w:sz w:val="28"/>
          <w:szCs w:val="28"/>
        </w:rPr>
        <w:t xml:space="preserve"> №</w:t>
      </w:r>
    </w:p>
    <w:p w14:paraId="72000D7A" w14:textId="77777777" w:rsidR="00D22612" w:rsidRDefault="00D22612" w:rsidP="00237A80">
      <w:pPr>
        <w:spacing w:after="0" w:line="240" w:lineRule="auto"/>
        <w:jc w:val="both"/>
        <w:rPr>
          <w:rFonts w:ascii="Times New Roman" w:hAnsi="Times New Roman" w:cs="Times New Roman"/>
          <w:sz w:val="28"/>
          <w:szCs w:val="28"/>
        </w:rPr>
      </w:pPr>
    </w:p>
    <w:p w14:paraId="6BC99E81" w14:textId="46C9C723" w:rsidR="004B2BAD" w:rsidRDefault="004B2BAD" w:rsidP="00237A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E318F">
        <w:rPr>
          <w:rFonts w:ascii="Times New Roman" w:hAnsi="Times New Roman" w:cs="Times New Roman"/>
          <w:sz w:val="28"/>
          <w:szCs w:val="28"/>
        </w:rPr>
        <w:t xml:space="preserve">Строк подання здобувачем ВО </w:t>
      </w:r>
      <w:r w:rsidR="00982D68">
        <w:rPr>
          <w:rFonts w:ascii="Times New Roman" w:hAnsi="Times New Roman" w:cs="Times New Roman"/>
          <w:sz w:val="28"/>
          <w:szCs w:val="28"/>
        </w:rPr>
        <w:t xml:space="preserve">роботи «30» </w:t>
      </w:r>
      <w:r w:rsidR="00982D68">
        <w:rPr>
          <w:rFonts w:ascii="Times New Roman" w:hAnsi="Times New Roman" w:cs="Times New Roman"/>
          <w:sz w:val="28"/>
          <w:szCs w:val="28"/>
          <w:u w:val="single"/>
        </w:rPr>
        <w:t>листопада</w:t>
      </w:r>
      <w:r w:rsidR="00982D68">
        <w:rPr>
          <w:rFonts w:ascii="Times New Roman" w:hAnsi="Times New Roman" w:cs="Times New Roman"/>
          <w:sz w:val="28"/>
          <w:szCs w:val="28"/>
        </w:rPr>
        <w:t xml:space="preserve"> </w:t>
      </w:r>
      <w:r w:rsidR="00982D68" w:rsidRPr="002A0267">
        <w:rPr>
          <w:rFonts w:ascii="Times New Roman" w:hAnsi="Times New Roman" w:cs="Times New Roman"/>
          <w:sz w:val="28"/>
          <w:szCs w:val="28"/>
        </w:rPr>
        <w:t>20</w:t>
      </w:r>
      <w:r w:rsidR="00982D68">
        <w:rPr>
          <w:rFonts w:ascii="Times New Roman" w:hAnsi="Times New Roman" w:cs="Times New Roman"/>
          <w:sz w:val="28"/>
          <w:szCs w:val="28"/>
          <w:u w:val="single"/>
        </w:rPr>
        <w:t>23</w:t>
      </w:r>
      <w:r w:rsidR="002A0267">
        <w:rPr>
          <w:rFonts w:ascii="Times New Roman" w:hAnsi="Times New Roman" w:cs="Times New Roman"/>
          <w:sz w:val="28"/>
          <w:szCs w:val="28"/>
        </w:rPr>
        <w:t xml:space="preserve"> р.</w:t>
      </w:r>
    </w:p>
    <w:p w14:paraId="590AC0D7" w14:textId="77777777" w:rsidR="00D22612" w:rsidRDefault="00D22612" w:rsidP="00237A80">
      <w:pPr>
        <w:spacing w:after="0" w:line="240" w:lineRule="auto"/>
        <w:jc w:val="both"/>
        <w:rPr>
          <w:rFonts w:ascii="Times New Roman" w:hAnsi="Times New Roman" w:cs="Times New Roman"/>
          <w:sz w:val="28"/>
          <w:szCs w:val="28"/>
        </w:rPr>
      </w:pPr>
    </w:p>
    <w:p w14:paraId="4466A12A" w14:textId="23F239D4" w:rsidR="00D22612" w:rsidRPr="00B71768" w:rsidRDefault="002A0267" w:rsidP="00237A80">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3. Вхідні дані по роботі:</w:t>
      </w:r>
      <w:r w:rsidR="00A85983">
        <w:rPr>
          <w:rFonts w:ascii="Times New Roman" w:hAnsi="Times New Roman" w:cs="Times New Roman"/>
          <w:sz w:val="28"/>
          <w:szCs w:val="28"/>
        </w:rPr>
        <w:t xml:space="preserve"> </w:t>
      </w:r>
      <w:r w:rsidR="00B71768" w:rsidRPr="00B71768">
        <w:rPr>
          <w:rFonts w:ascii="Times New Roman" w:hAnsi="Times New Roman" w:cs="Times New Roman"/>
          <w:sz w:val="28"/>
          <w:szCs w:val="28"/>
          <w:u w:val="single"/>
        </w:rPr>
        <w:t xml:space="preserve">наукові праці вітчизняних і зарубіжних вчених у </w:t>
      </w:r>
      <w:r w:rsidR="00B71768">
        <w:rPr>
          <w:rFonts w:ascii="Times New Roman" w:hAnsi="Times New Roman" w:cs="Times New Roman"/>
          <w:sz w:val="28"/>
          <w:szCs w:val="28"/>
          <w:u w:val="single"/>
        </w:rPr>
        <w:t xml:space="preserve">сфері стратегічного управління </w:t>
      </w:r>
      <w:r w:rsidR="00B71768" w:rsidRPr="00B71768">
        <w:rPr>
          <w:rFonts w:ascii="Times New Roman" w:hAnsi="Times New Roman" w:cs="Times New Roman"/>
          <w:sz w:val="28"/>
          <w:szCs w:val="28"/>
          <w:u w:val="single"/>
        </w:rPr>
        <w:t>підприємствами,</w:t>
      </w:r>
      <w:r w:rsidR="00152FA2">
        <w:rPr>
          <w:rFonts w:ascii="Times New Roman" w:hAnsi="Times New Roman" w:cs="Times New Roman"/>
          <w:sz w:val="28"/>
          <w:szCs w:val="28"/>
          <w:u w:val="single"/>
        </w:rPr>
        <w:t xml:space="preserve"> </w:t>
      </w:r>
      <w:r w:rsidR="00B71768" w:rsidRPr="00B71768">
        <w:rPr>
          <w:rFonts w:ascii="Times New Roman" w:hAnsi="Times New Roman" w:cs="Times New Roman"/>
          <w:sz w:val="28"/>
          <w:szCs w:val="28"/>
          <w:u w:val="single"/>
        </w:rPr>
        <w:t xml:space="preserve"> статистична інформація, звітність ПАТ «АрселорМіттал Кривий Ріг».</w:t>
      </w:r>
    </w:p>
    <w:p w14:paraId="6B0AFAC3" w14:textId="00643BE6" w:rsidR="00DD39FA" w:rsidRDefault="00DD39FA" w:rsidP="00237A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Зміст (</w:t>
      </w:r>
      <w:r w:rsidRPr="00B67A74">
        <w:rPr>
          <w:rFonts w:ascii="Times New Roman" w:hAnsi="Times New Roman" w:cs="Times New Roman"/>
        </w:rPr>
        <w:t>перелік питань, які потрібно розробити</w:t>
      </w:r>
      <w:r>
        <w:rPr>
          <w:rFonts w:ascii="Times New Roman" w:hAnsi="Times New Roman" w:cs="Times New Roman"/>
          <w:sz w:val="28"/>
          <w:szCs w:val="28"/>
        </w:rPr>
        <w:t>)</w:t>
      </w:r>
      <w:r w:rsidR="00B67A74">
        <w:rPr>
          <w:rFonts w:ascii="Times New Roman" w:hAnsi="Times New Roman" w:cs="Times New Roman"/>
          <w:sz w:val="28"/>
          <w:szCs w:val="28"/>
        </w:rPr>
        <w:t>:</w:t>
      </w:r>
    </w:p>
    <w:p w14:paraId="41D6264E" w14:textId="646CB3D4" w:rsidR="00A30A5F" w:rsidRDefault="00A30A5F" w:rsidP="00237A80">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Теоретичні основи стратегічного менеджменту та </w:t>
      </w:r>
      <w:r w:rsidR="00AB7F4F">
        <w:rPr>
          <w:rFonts w:ascii="Times New Roman" w:hAnsi="Times New Roman" w:cs="Times New Roman"/>
          <w:sz w:val="28"/>
          <w:szCs w:val="28"/>
          <w:u w:val="single"/>
        </w:rPr>
        <w:t xml:space="preserve">корпоративної культури як її елементу; </w:t>
      </w:r>
      <w:r w:rsidR="009751A0">
        <w:rPr>
          <w:rFonts w:ascii="Times New Roman" w:hAnsi="Times New Roman" w:cs="Times New Roman"/>
          <w:sz w:val="28"/>
          <w:szCs w:val="28"/>
          <w:u w:val="single"/>
        </w:rPr>
        <w:t xml:space="preserve">методичні підхід до оцінки стану корпоративної культури в організаціях; </w:t>
      </w:r>
      <w:r w:rsidR="00C37B72">
        <w:rPr>
          <w:rFonts w:ascii="Times New Roman" w:hAnsi="Times New Roman" w:cs="Times New Roman"/>
          <w:sz w:val="28"/>
          <w:szCs w:val="28"/>
          <w:u w:val="single"/>
        </w:rPr>
        <w:t xml:space="preserve">аналіз корпоративної культури </w:t>
      </w:r>
      <w:r w:rsidR="00AD1304">
        <w:rPr>
          <w:rFonts w:ascii="Times New Roman" w:hAnsi="Times New Roman" w:cs="Times New Roman"/>
          <w:sz w:val="28"/>
          <w:szCs w:val="28"/>
          <w:u w:val="single"/>
        </w:rPr>
        <w:t>в ПАТ «АрселорМіттал Кривий Ріг».</w:t>
      </w:r>
    </w:p>
    <w:p w14:paraId="5FD7D78E" w14:textId="77777777" w:rsidR="00D22612" w:rsidRDefault="00D22612" w:rsidP="00237A80">
      <w:pPr>
        <w:spacing w:after="0" w:line="240" w:lineRule="auto"/>
        <w:jc w:val="both"/>
        <w:rPr>
          <w:rFonts w:ascii="Times New Roman" w:hAnsi="Times New Roman" w:cs="Times New Roman"/>
          <w:sz w:val="28"/>
          <w:szCs w:val="28"/>
          <w:u w:val="single"/>
        </w:rPr>
      </w:pPr>
    </w:p>
    <w:p w14:paraId="0E30EA05" w14:textId="77777777" w:rsidR="00D22612" w:rsidRDefault="00D22612" w:rsidP="00237A80">
      <w:pPr>
        <w:spacing w:after="0" w:line="240" w:lineRule="auto"/>
        <w:jc w:val="both"/>
        <w:rPr>
          <w:rFonts w:ascii="Times New Roman" w:hAnsi="Times New Roman" w:cs="Times New Roman"/>
          <w:sz w:val="28"/>
          <w:szCs w:val="28"/>
          <w:u w:val="single"/>
        </w:rPr>
      </w:pPr>
    </w:p>
    <w:p w14:paraId="29EC05B8" w14:textId="77777777" w:rsidR="00B71768" w:rsidRDefault="00B71768" w:rsidP="00237A80">
      <w:pPr>
        <w:spacing w:after="0" w:line="240" w:lineRule="auto"/>
        <w:jc w:val="both"/>
        <w:rPr>
          <w:rFonts w:ascii="Times New Roman" w:hAnsi="Times New Roman" w:cs="Times New Roman"/>
          <w:sz w:val="28"/>
          <w:szCs w:val="28"/>
          <w:u w:val="single"/>
        </w:rPr>
      </w:pPr>
    </w:p>
    <w:p w14:paraId="439E6248" w14:textId="77777777" w:rsidR="00D22612" w:rsidRDefault="00D22612" w:rsidP="00237A80">
      <w:pPr>
        <w:spacing w:after="0" w:line="240" w:lineRule="auto"/>
        <w:jc w:val="both"/>
        <w:rPr>
          <w:rFonts w:ascii="Times New Roman" w:hAnsi="Times New Roman" w:cs="Times New Roman"/>
          <w:sz w:val="28"/>
          <w:szCs w:val="28"/>
          <w:u w:val="single"/>
        </w:rPr>
      </w:pPr>
    </w:p>
    <w:p w14:paraId="27CAD29C" w14:textId="21E91416" w:rsidR="00AD1304" w:rsidRDefault="00810A45" w:rsidP="00237A80">
      <w:pPr>
        <w:spacing w:after="0" w:line="240" w:lineRule="auto"/>
        <w:jc w:val="both"/>
        <w:rPr>
          <w:rFonts w:ascii="Times New Roman" w:hAnsi="Times New Roman" w:cs="Times New Roman"/>
          <w:sz w:val="28"/>
          <w:szCs w:val="28"/>
        </w:rPr>
      </w:pPr>
      <w:r w:rsidRPr="00810A45">
        <w:rPr>
          <w:rFonts w:ascii="Times New Roman" w:hAnsi="Times New Roman" w:cs="Times New Roman"/>
          <w:sz w:val="28"/>
          <w:szCs w:val="28"/>
        </w:rPr>
        <w:lastRenderedPageBreak/>
        <w:t xml:space="preserve">5. </w:t>
      </w:r>
      <w:r>
        <w:rPr>
          <w:rFonts w:ascii="Times New Roman" w:hAnsi="Times New Roman" w:cs="Times New Roman"/>
          <w:sz w:val="28"/>
          <w:szCs w:val="28"/>
        </w:rPr>
        <w:t>Перелік графічного матеріалу</w:t>
      </w:r>
      <w:r w:rsidR="00C40517">
        <w:rPr>
          <w:rFonts w:ascii="Times New Roman" w:hAnsi="Times New Roman" w:cs="Times New Roman"/>
          <w:sz w:val="28"/>
          <w:szCs w:val="28"/>
        </w:rPr>
        <w:t xml:space="preserve"> (</w:t>
      </w:r>
      <w:r w:rsidR="00C40517">
        <w:rPr>
          <w:rFonts w:ascii="Times New Roman" w:hAnsi="Times New Roman" w:cs="Times New Roman"/>
        </w:rPr>
        <w:t xml:space="preserve">з точним зазначенням обов’язкових </w:t>
      </w:r>
      <w:r w:rsidR="00D636BC">
        <w:rPr>
          <w:rFonts w:ascii="Times New Roman" w:hAnsi="Times New Roman" w:cs="Times New Roman"/>
        </w:rPr>
        <w:t>креслень</w:t>
      </w:r>
      <w:r w:rsidR="00C40517">
        <w:rPr>
          <w:rFonts w:ascii="Times New Roman" w:hAnsi="Times New Roman" w:cs="Times New Roman"/>
          <w:sz w:val="28"/>
          <w:szCs w:val="28"/>
        </w:rPr>
        <w:t>)</w:t>
      </w:r>
      <w:r w:rsidR="00D636BC">
        <w:rPr>
          <w:rFonts w:ascii="Times New Roman" w:hAnsi="Times New Roman" w:cs="Times New Roman"/>
          <w:sz w:val="28"/>
          <w:szCs w:val="28"/>
        </w:rPr>
        <w:t>.</w:t>
      </w:r>
    </w:p>
    <w:p w14:paraId="66E3FAE6" w14:textId="6D79D073" w:rsidR="00D636BC" w:rsidRDefault="00D636BC" w:rsidP="00237A80">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Таблиці, схеми</w:t>
      </w:r>
      <w:r w:rsidR="00C32566">
        <w:rPr>
          <w:rFonts w:ascii="Times New Roman" w:hAnsi="Times New Roman" w:cs="Times New Roman"/>
          <w:sz w:val="28"/>
          <w:szCs w:val="28"/>
          <w:u w:val="single"/>
        </w:rPr>
        <w:t>, діаграми.</w:t>
      </w:r>
    </w:p>
    <w:p w14:paraId="72AFB540" w14:textId="02CDE809" w:rsidR="00612BFF" w:rsidRDefault="00612BFF" w:rsidP="00237A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rPr>
        <w:t>За потреби</w:t>
      </w:r>
      <w:r w:rsidR="00FE50D4">
        <w:rPr>
          <w:rFonts w:ascii="Times New Roman" w:hAnsi="Times New Roman" w:cs="Times New Roman"/>
        </w:rPr>
        <w:t xml:space="preserve"> зазначаються П.І.Б. консультантів за розділами роботи</w:t>
      </w:r>
      <w:r>
        <w:rPr>
          <w:rFonts w:ascii="Times New Roman" w:hAnsi="Times New Roman" w:cs="Times New Roman"/>
          <w:sz w:val="28"/>
          <w:szCs w:val="28"/>
        </w:rPr>
        <w:t>)</w:t>
      </w:r>
    </w:p>
    <w:p w14:paraId="4C9048B0" w14:textId="77777777" w:rsidR="00D25CE8" w:rsidRDefault="00D25CE8" w:rsidP="00237A80">
      <w:pPr>
        <w:spacing w:after="0" w:line="240" w:lineRule="auto"/>
        <w:jc w:val="both"/>
        <w:rPr>
          <w:rFonts w:ascii="Times New Roman" w:hAnsi="Times New Roman" w:cs="Times New Roman"/>
          <w:sz w:val="28"/>
          <w:szCs w:val="28"/>
        </w:rPr>
      </w:pPr>
    </w:p>
    <w:p w14:paraId="2784479E" w14:textId="126B441B" w:rsidR="00D25CE8" w:rsidRDefault="00D25CE8" w:rsidP="00237A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Дата видачі завдання</w:t>
      </w:r>
      <w:r w:rsidR="005A1864">
        <w:rPr>
          <w:rFonts w:ascii="Times New Roman" w:hAnsi="Times New Roman" w:cs="Times New Roman"/>
          <w:sz w:val="28"/>
          <w:szCs w:val="28"/>
        </w:rPr>
        <w:t xml:space="preserve">: «18» </w:t>
      </w:r>
      <w:r w:rsidR="005A1864" w:rsidRPr="005A1864">
        <w:rPr>
          <w:rFonts w:ascii="Times New Roman" w:hAnsi="Times New Roman" w:cs="Times New Roman"/>
          <w:i/>
          <w:iCs/>
          <w:sz w:val="28"/>
          <w:szCs w:val="28"/>
          <w:u w:val="single"/>
        </w:rPr>
        <w:t>вересня</w:t>
      </w:r>
      <w:r w:rsidR="005A1864" w:rsidRPr="005A1864">
        <w:rPr>
          <w:rFonts w:ascii="Times New Roman" w:hAnsi="Times New Roman" w:cs="Times New Roman"/>
          <w:sz w:val="28"/>
          <w:szCs w:val="28"/>
        </w:rPr>
        <w:t xml:space="preserve"> </w:t>
      </w:r>
      <w:r w:rsidR="005A1864">
        <w:rPr>
          <w:rFonts w:ascii="Times New Roman" w:hAnsi="Times New Roman" w:cs="Times New Roman"/>
          <w:sz w:val="28"/>
          <w:szCs w:val="28"/>
        </w:rPr>
        <w:t>2023 р.</w:t>
      </w:r>
    </w:p>
    <w:p w14:paraId="4F6F4F24" w14:textId="77777777" w:rsidR="005A1864" w:rsidRDefault="005A1864" w:rsidP="00237A80">
      <w:pPr>
        <w:spacing w:after="0" w:line="240" w:lineRule="auto"/>
        <w:jc w:val="both"/>
        <w:rPr>
          <w:rFonts w:ascii="Times New Roman" w:hAnsi="Times New Roman" w:cs="Times New Roman"/>
          <w:sz w:val="28"/>
          <w:szCs w:val="28"/>
        </w:rPr>
      </w:pPr>
    </w:p>
    <w:p w14:paraId="22551AB3" w14:textId="0D8DE3C4" w:rsidR="005A1864" w:rsidRDefault="005A1864" w:rsidP="00237A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Календарний план</w:t>
      </w:r>
    </w:p>
    <w:tbl>
      <w:tblPr>
        <w:tblStyle w:val="aa"/>
        <w:tblW w:w="0" w:type="auto"/>
        <w:tblLook w:val="04A0" w:firstRow="1" w:lastRow="0" w:firstColumn="1" w:lastColumn="0" w:noHBand="0" w:noVBand="1"/>
      </w:tblPr>
      <w:tblGrid>
        <w:gridCol w:w="562"/>
        <w:gridCol w:w="4678"/>
        <w:gridCol w:w="2268"/>
        <w:gridCol w:w="2120"/>
      </w:tblGrid>
      <w:tr w:rsidR="005A1864" w14:paraId="217D56DE" w14:textId="77777777" w:rsidTr="00EB1A31">
        <w:tc>
          <w:tcPr>
            <w:tcW w:w="562" w:type="dxa"/>
            <w:vAlign w:val="center"/>
          </w:tcPr>
          <w:p w14:paraId="5D44F750" w14:textId="75982DA8" w:rsidR="005A1864" w:rsidRDefault="008436CA" w:rsidP="008436CA">
            <w:pPr>
              <w:jc w:val="center"/>
              <w:rPr>
                <w:rFonts w:ascii="Times New Roman" w:hAnsi="Times New Roman" w:cs="Times New Roman"/>
                <w:sz w:val="28"/>
                <w:szCs w:val="28"/>
              </w:rPr>
            </w:pPr>
            <w:r>
              <w:rPr>
                <w:rFonts w:ascii="Times New Roman" w:hAnsi="Times New Roman" w:cs="Times New Roman"/>
                <w:sz w:val="28"/>
                <w:szCs w:val="28"/>
              </w:rPr>
              <w:t>№ з/п</w:t>
            </w:r>
          </w:p>
        </w:tc>
        <w:tc>
          <w:tcPr>
            <w:tcW w:w="4678" w:type="dxa"/>
            <w:vAlign w:val="center"/>
          </w:tcPr>
          <w:p w14:paraId="39D09B6B" w14:textId="26117BBB" w:rsidR="005A1864" w:rsidRDefault="00267F4D" w:rsidP="008436CA">
            <w:pPr>
              <w:jc w:val="center"/>
              <w:rPr>
                <w:rFonts w:ascii="Times New Roman" w:hAnsi="Times New Roman" w:cs="Times New Roman"/>
                <w:sz w:val="28"/>
                <w:szCs w:val="28"/>
              </w:rPr>
            </w:pPr>
            <w:r>
              <w:rPr>
                <w:rFonts w:ascii="Times New Roman" w:hAnsi="Times New Roman" w:cs="Times New Roman"/>
                <w:sz w:val="28"/>
                <w:szCs w:val="28"/>
              </w:rPr>
              <w:t>Назва етапів кваліфікаційної роботи</w:t>
            </w:r>
          </w:p>
        </w:tc>
        <w:tc>
          <w:tcPr>
            <w:tcW w:w="2268" w:type="dxa"/>
            <w:vAlign w:val="center"/>
          </w:tcPr>
          <w:p w14:paraId="12E72C2B" w14:textId="37FE9FA8" w:rsidR="005A1864" w:rsidRDefault="00EB1A31" w:rsidP="008436CA">
            <w:pPr>
              <w:jc w:val="center"/>
              <w:rPr>
                <w:rFonts w:ascii="Times New Roman" w:hAnsi="Times New Roman" w:cs="Times New Roman"/>
                <w:sz w:val="28"/>
                <w:szCs w:val="28"/>
              </w:rPr>
            </w:pPr>
            <w:r>
              <w:rPr>
                <w:rFonts w:ascii="Times New Roman" w:hAnsi="Times New Roman" w:cs="Times New Roman"/>
                <w:sz w:val="28"/>
                <w:szCs w:val="28"/>
              </w:rPr>
              <w:t>Строк виконання етапів роботи</w:t>
            </w:r>
          </w:p>
        </w:tc>
        <w:tc>
          <w:tcPr>
            <w:tcW w:w="2120" w:type="dxa"/>
            <w:vAlign w:val="center"/>
          </w:tcPr>
          <w:p w14:paraId="49962E5C" w14:textId="06596EEF" w:rsidR="005A1864" w:rsidRDefault="00EB1A31" w:rsidP="008436CA">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5A1864" w14:paraId="0DB66F07" w14:textId="77777777" w:rsidTr="00D92D62">
        <w:tc>
          <w:tcPr>
            <w:tcW w:w="562" w:type="dxa"/>
          </w:tcPr>
          <w:p w14:paraId="607A3526" w14:textId="65AB76A9" w:rsidR="005A1864" w:rsidRDefault="00267F4D" w:rsidP="008436CA">
            <w:pPr>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14:paraId="4B55DCFA" w14:textId="2E395F4F" w:rsidR="005A1864" w:rsidRPr="005D7854" w:rsidRDefault="004433A2" w:rsidP="005A1DF5">
            <w:pPr>
              <w:rPr>
                <w:rFonts w:ascii="Times New Roman" w:hAnsi="Times New Roman" w:cs="Times New Roman"/>
                <w:sz w:val="24"/>
                <w:szCs w:val="24"/>
              </w:rPr>
            </w:pPr>
            <w:r w:rsidRPr="004433A2">
              <w:rPr>
                <w:rFonts w:ascii="Times New Roman" w:hAnsi="Times New Roman" w:cs="Times New Roman"/>
                <w:sz w:val="24"/>
                <w:szCs w:val="24"/>
              </w:rPr>
              <w:t xml:space="preserve">Вибір </w:t>
            </w:r>
            <w:r>
              <w:rPr>
                <w:rFonts w:ascii="Times New Roman" w:hAnsi="Times New Roman" w:cs="Times New Roman"/>
                <w:sz w:val="24"/>
                <w:szCs w:val="24"/>
              </w:rPr>
              <w:t>напряму дослідження, аналіз бази та літературних джерел, визначення об’єкту</w:t>
            </w:r>
            <w:r w:rsidR="00F84DC5">
              <w:rPr>
                <w:rFonts w:ascii="Times New Roman" w:hAnsi="Times New Roman" w:cs="Times New Roman"/>
                <w:sz w:val="24"/>
                <w:szCs w:val="24"/>
              </w:rPr>
              <w:t xml:space="preserve">, предмету та завдань дослідження. Формулювання, </w:t>
            </w:r>
            <w:r w:rsidR="005D7854">
              <w:rPr>
                <w:rFonts w:ascii="Times New Roman" w:hAnsi="Times New Roman" w:cs="Times New Roman"/>
                <w:sz w:val="24"/>
                <w:szCs w:val="24"/>
              </w:rPr>
              <w:t>обґрунтування та затвердження теми кваліфікаційної роботи</w:t>
            </w:r>
          </w:p>
        </w:tc>
        <w:tc>
          <w:tcPr>
            <w:tcW w:w="2268" w:type="dxa"/>
            <w:vAlign w:val="center"/>
          </w:tcPr>
          <w:p w14:paraId="380B4B6C" w14:textId="5C13CE69" w:rsidR="00D92D62" w:rsidRPr="004433A2" w:rsidRDefault="00D92D62" w:rsidP="00D92D62">
            <w:pPr>
              <w:jc w:val="center"/>
              <w:rPr>
                <w:rFonts w:ascii="Times New Roman" w:hAnsi="Times New Roman" w:cs="Times New Roman"/>
                <w:sz w:val="24"/>
                <w:szCs w:val="24"/>
              </w:rPr>
            </w:pPr>
            <w:r>
              <w:rPr>
                <w:rFonts w:ascii="Times New Roman" w:hAnsi="Times New Roman" w:cs="Times New Roman"/>
                <w:sz w:val="24"/>
                <w:szCs w:val="24"/>
              </w:rPr>
              <w:t>до 18.06.2023</w:t>
            </w:r>
          </w:p>
        </w:tc>
        <w:tc>
          <w:tcPr>
            <w:tcW w:w="2120" w:type="dxa"/>
          </w:tcPr>
          <w:p w14:paraId="24593797" w14:textId="77777777" w:rsidR="005A1864" w:rsidRDefault="005A1864" w:rsidP="00237A80">
            <w:pPr>
              <w:jc w:val="both"/>
              <w:rPr>
                <w:rFonts w:ascii="Times New Roman" w:hAnsi="Times New Roman" w:cs="Times New Roman"/>
                <w:sz w:val="28"/>
                <w:szCs w:val="28"/>
              </w:rPr>
            </w:pPr>
          </w:p>
        </w:tc>
      </w:tr>
      <w:tr w:rsidR="00D92D62" w14:paraId="13246020" w14:textId="77777777" w:rsidTr="00D92D62">
        <w:tc>
          <w:tcPr>
            <w:tcW w:w="562" w:type="dxa"/>
          </w:tcPr>
          <w:p w14:paraId="2ACE2AD9" w14:textId="7DF42574"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14:paraId="424E8F5D" w14:textId="1E9F7A1F"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Аналіз та узагальнення теоретичних розробок теми кваліфікаційної роботи</w:t>
            </w:r>
          </w:p>
        </w:tc>
        <w:tc>
          <w:tcPr>
            <w:tcW w:w="2268" w:type="dxa"/>
            <w:vAlign w:val="center"/>
          </w:tcPr>
          <w:p w14:paraId="5ADEB607" w14:textId="34F49B39"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 xml:space="preserve">до </w:t>
            </w:r>
            <w:r>
              <w:rPr>
                <w:rFonts w:ascii="Times New Roman" w:hAnsi="Times New Roman" w:cs="Times New Roman"/>
                <w:sz w:val="24"/>
                <w:szCs w:val="24"/>
              </w:rPr>
              <w:t>03</w:t>
            </w:r>
            <w:r w:rsidRPr="00895E06">
              <w:rPr>
                <w:rFonts w:ascii="Times New Roman" w:hAnsi="Times New Roman" w:cs="Times New Roman"/>
                <w:sz w:val="24"/>
                <w:szCs w:val="24"/>
              </w:rPr>
              <w:t>.</w:t>
            </w:r>
            <w:r>
              <w:rPr>
                <w:rFonts w:ascii="Times New Roman" w:hAnsi="Times New Roman" w:cs="Times New Roman"/>
                <w:sz w:val="24"/>
                <w:szCs w:val="24"/>
              </w:rPr>
              <w:t>10</w:t>
            </w:r>
            <w:r w:rsidRPr="00895E06">
              <w:rPr>
                <w:rFonts w:ascii="Times New Roman" w:hAnsi="Times New Roman" w:cs="Times New Roman"/>
                <w:sz w:val="24"/>
                <w:szCs w:val="24"/>
              </w:rPr>
              <w:t>.2023</w:t>
            </w:r>
          </w:p>
        </w:tc>
        <w:tc>
          <w:tcPr>
            <w:tcW w:w="2120" w:type="dxa"/>
          </w:tcPr>
          <w:p w14:paraId="2CFA232E" w14:textId="77777777" w:rsidR="00D92D62" w:rsidRDefault="00D92D62" w:rsidP="00D92D62">
            <w:pPr>
              <w:jc w:val="both"/>
              <w:rPr>
                <w:rFonts w:ascii="Times New Roman" w:hAnsi="Times New Roman" w:cs="Times New Roman"/>
                <w:sz w:val="28"/>
                <w:szCs w:val="28"/>
              </w:rPr>
            </w:pPr>
          </w:p>
        </w:tc>
      </w:tr>
      <w:tr w:rsidR="00D92D62" w14:paraId="1B4DFF31" w14:textId="77777777" w:rsidTr="00D92D62">
        <w:tc>
          <w:tcPr>
            <w:tcW w:w="562" w:type="dxa"/>
          </w:tcPr>
          <w:p w14:paraId="758858E1" w14:textId="1A4DE135"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tcPr>
          <w:p w14:paraId="0AC6A4DB" w14:textId="6EF6B00A"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Опис методики дослідження предмету кваліфікаційної роботи</w:t>
            </w:r>
          </w:p>
        </w:tc>
        <w:tc>
          <w:tcPr>
            <w:tcW w:w="2268" w:type="dxa"/>
            <w:vAlign w:val="center"/>
          </w:tcPr>
          <w:p w14:paraId="01AF1571" w14:textId="7BF2DD47"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до 1</w:t>
            </w:r>
            <w:r>
              <w:rPr>
                <w:rFonts w:ascii="Times New Roman" w:hAnsi="Times New Roman" w:cs="Times New Roman"/>
                <w:sz w:val="24"/>
                <w:szCs w:val="24"/>
              </w:rPr>
              <w:t>7</w:t>
            </w:r>
            <w:r w:rsidRPr="00895E06">
              <w:rPr>
                <w:rFonts w:ascii="Times New Roman" w:hAnsi="Times New Roman" w:cs="Times New Roman"/>
                <w:sz w:val="24"/>
                <w:szCs w:val="24"/>
              </w:rPr>
              <w:t>.</w:t>
            </w:r>
            <w:r>
              <w:rPr>
                <w:rFonts w:ascii="Times New Roman" w:hAnsi="Times New Roman" w:cs="Times New Roman"/>
                <w:sz w:val="24"/>
                <w:szCs w:val="24"/>
              </w:rPr>
              <w:t>1</w:t>
            </w:r>
            <w:r w:rsidRPr="00895E06">
              <w:rPr>
                <w:rFonts w:ascii="Times New Roman" w:hAnsi="Times New Roman" w:cs="Times New Roman"/>
                <w:sz w:val="24"/>
                <w:szCs w:val="24"/>
              </w:rPr>
              <w:t>0.2023</w:t>
            </w:r>
          </w:p>
        </w:tc>
        <w:tc>
          <w:tcPr>
            <w:tcW w:w="2120" w:type="dxa"/>
          </w:tcPr>
          <w:p w14:paraId="34D64626" w14:textId="77777777" w:rsidR="00D92D62" w:rsidRDefault="00D92D62" w:rsidP="00D92D62">
            <w:pPr>
              <w:jc w:val="both"/>
              <w:rPr>
                <w:rFonts w:ascii="Times New Roman" w:hAnsi="Times New Roman" w:cs="Times New Roman"/>
                <w:sz w:val="28"/>
                <w:szCs w:val="28"/>
              </w:rPr>
            </w:pPr>
          </w:p>
        </w:tc>
      </w:tr>
      <w:tr w:rsidR="00D92D62" w14:paraId="5B78DC1E" w14:textId="77777777" w:rsidTr="00D92D62">
        <w:tc>
          <w:tcPr>
            <w:tcW w:w="562" w:type="dxa"/>
          </w:tcPr>
          <w:p w14:paraId="1A43CE0C" w14:textId="38C570B7"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tcPr>
          <w:p w14:paraId="364474A2" w14:textId="034D2CDC"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Апробація методики аналізу предмету кваліфікаційної роботи</w:t>
            </w:r>
          </w:p>
        </w:tc>
        <w:tc>
          <w:tcPr>
            <w:tcW w:w="2268" w:type="dxa"/>
            <w:vAlign w:val="center"/>
          </w:tcPr>
          <w:p w14:paraId="7B3B2F42" w14:textId="756CFE34"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 xml:space="preserve">до </w:t>
            </w:r>
            <w:r>
              <w:rPr>
                <w:rFonts w:ascii="Times New Roman" w:hAnsi="Times New Roman" w:cs="Times New Roman"/>
                <w:sz w:val="24"/>
                <w:szCs w:val="24"/>
              </w:rPr>
              <w:t>07</w:t>
            </w:r>
            <w:r w:rsidRPr="00895E06">
              <w:rPr>
                <w:rFonts w:ascii="Times New Roman" w:hAnsi="Times New Roman" w:cs="Times New Roman"/>
                <w:sz w:val="24"/>
                <w:szCs w:val="24"/>
              </w:rPr>
              <w:t>.</w:t>
            </w:r>
            <w:r>
              <w:rPr>
                <w:rFonts w:ascii="Times New Roman" w:hAnsi="Times New Roman" w:cs="Times New Roman"/>
                <w:sz w:val="24"/>
                <w:szCs w:val="24"/>
              </w:rPr>
              <w:t>11</w:t>
            </w:r>
            <w:r w:rsidRPr="00895E06">
              <w:rPr>
                <w:rFonts w:ascii="Times New Roman" w:hAnsi="Times New Roman" w:cs="Times New Roman"/>
                <w:sz w:val="24"/>
                <w:szCs w:val="24"/>
              </w:rPr>
              <w:t>.2023</w:t>
            </w:r>
          </w:p>
        </w:tc>
        <w:tc>
          <w:tcPr>
            <w:tcW w:w="2120" w:type="dxa"/>
          </w:tcPr>
          <w:p w14:paraId="2890F0F6" w14:textId="77777777" w:rsidR="00D92D62" w:rsidRDefault="00D92D62" w:rsidP="00D92D62">
            <w:pPr>
              <w:jc w:val="both"/>
              <w:rPr>
                <w:rFonts w:ascii="Times New Roman" w:hAnsi="Times New Roman" w:cs="Times New Roman"/>
                <w:sz w:val="28"/>
                <w:szCs w:val="28"/>
              </w:rPr>
            </w:pPr>
          </w:p>
        </w:tc>
      </w:tr>
      <w:tr w:rsidR="00D92D62" w14:paraId="15FC3EEC" w14:textId="77777777" w:rsidTr="00D92D62">
        <w:tc>
          <w:tcPr>
            <w:tcW w:w="562" w:type="dxa"/>
          </w:tcPr>
          <w:p w14:paraId="46A14111" w14:textId="0B21E4CF"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5</w:t>
            </w:r>
          </w:p>
        </w:tc>
        <w:tc>
          <w:tcPr>
            <w:tcW w:w="4678" w:type="dxa"/>
          </w:tcPr>
          <w:p w14:paraId="3349FEAC" w14:textId="12F07A0E"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Формування висновків та рекомендацій щодо розв’язання проблеми, встановлених в результаті аналізу.</w:t>
            </w:r>
          </w:p>
        </w:tc>
        <w:tc>
          <w:tcPr>
            <w:tcW w:w="2268" w:type="dxa"/>
            <w:vAlign w:val="center"/>
          </w:tcPr>
          <w:p w14:paraId="38BBC9A0" w14:textId="4E655806"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 xml:space="preserve">до </w:t>
            </w:r>
            <w:r>
              <w:rPr>
                <w:rFonts w:ascii="Times New Roman" w:hAnsi="Times New Roman" w:cs="Times New Roman"/>
                <w:sz w:val="24"/>
                <w:szCs w:val="24"/>
              </w:rPr>
              <w:t>2</w:t>
            </w:r>
            <w:r w:rsidRPr="00895E06">
              <w:rPr>
                <w:rFonts w:ascii="Times New Roman" w:hAnsi="Times New Roman" w:cs="Times New Roman"/>
                <w:sz w:val="24"/>
                <w:szCs w:val="24"/>
              </w:rPr>
              <w:t>1.</w:t>
            </w:r>
            <w:r>
              <w:rPr>
                <w:rFonts w:ascii="Times New Roman" w:hAnsi="Times New Roman" w:cs="Times New Roman"/>
                <w:sz w:val="24"/>
                <w:szCs w:val="24"/>
              </w:rPr>
              <w:t>11</w:t>
            </w:r>
            <w:r w:rsidRPr="00895E06">
              <w:rPr>
                <w:rFonts w:ascii="Times New Roman" w:hAnsi="Times New Roman" w:cs="Times New Roman"/>
                <w:sz w:val="24"/>
                <w:szCs w:val="24"/>
              </w:rPr>
              <w:t>.2023</w:t>
            </w:r>
          </w:p>
        </w:tc>
        <w:tc>
          <w:tcPr>
            <w:tcW w:w="2120" w:type="dxa"/>
          </w:tcPr>
          <w:p w14:paraId="1732E15C" w14:textId="77777777" w:rsidR="00D92D62" w:rsidRDefault="00D92D62" w:rsidP="00D92D62">
            <w:pPr>
              <w:jc w:val="both"/>
              <w:rPr>
                <w:rFonts w:ascii="Times New Roman" w:hAnsi="Times New Roman" w:cs="Times New Roman"/>
                <w:sz w:val="28"/>
                <w:szCs w:val="28"/>
              </w:rPr>
            </w:pPr>
          </w:p>
        </w:tc>
      </w:tr>
      <w:tr w:rsidR="00D92D62" w14:paraId="2579F9AB" w14:textId="77777777" w:rsidTr="00D92D62">
        <w:tc>
          <w:tcPr>
            <w:tcW w:w="562" w:type="dxa"/>
          </w:tcPr>
          <w:p w14:paraId="09069591" w14:textId="6008FF5D"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tcPr>
          <w:p w14:paraId="5CA48722" w14:textId="0D33A37B"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Попередній захист</w:t>
            </w:r>
          </w:p>
        </w:tc>
        <w:tc>
          <w:tcPr>
            <w:tcW w:w="2268" w:type="dxa"/>
            <w:vAlign w:val="center"/>
          </w:tcPr>
          <w:p w14:paraId="2EE10AAE" w14:textId="676BAD35"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 xml:space="preserve">до </w:t>
            </w:r>
            <w:r w:rsidR="008B166C">
              <w:rPr>
                <w:rFonts w:ascii="Times New Roman" w:hAnsi="Times New Roman" w:cs="Times New Roman"/>
                <w:sz w:val="24"/>
                <w:szCs w:val="24"/>
              </w:rPr>
              <w:t>28</w:t>
            </w:r>
            <w:r w:rsidRPr="00895E06">
              <w:rPr>
                <w:rFonts w:ascii="Times New Roman" w:hAnsi="Times New Roman" w:cs="Times New Roman"/>
                <w:sz w:val="24"/>
                <w:szCs w:val="24"/>
              </w:rPr>
              <w:t>.</w:t>
            </w:r>
            <w:r>
              <w:rPr>
                <w:rFonts w:ascii="Times New Roman" w:hAnsi="Times New Roman" w:cs="Times New Roman"/>
                <w:sz w:val="24"/>
                <w:szCs w:val="24"/>
              </w:rPr>
              <w:t>11</w:t>
            </w:r>
            <w:r w:rsidRPr="00895E06">
              <w:rPr>
                <w:rFonts w:ascii="Times New Roman" w:hAnsi="Times New Roman" w:cs="Times New Roman"/>
                <w:sz w:val="24"/>
                <w:szCs w:val="24"/>
              </w:rPr>
              <w:t>.2023</w:t>
            </w:r>
          </w:p>
        </w:tc>
        <w:tc>
          <w:tcPr>
            <w:tcW w:w="2120" w:type="dxa"/>
          </w:tcPr>
          <w:p w14:paraId="0A637B33" w14:textId="77777777" w:rsidR="00D92D62" w:rsidRDefault="00D92D62" w:rsidP="00D92D62">
            <w:pPr>
              <w:jc w:val="both"/>
              <w:rPr>
                <w:rFonts w:ascii="Times New Roman" w:hAnsi="Times New Roman" w:cs="Times New Roman"/>
                <w:sz w:val="28"/>
                <w:szCs w:val="28"/>
              </w:rPr>
            </w:pPr>
          </w:p>
        </w:tc>
      </w:tr>
      <w:tr w:rsidR="00D92D62" w14:paraId="59126766" w14:textId="77777777" w:rsidTr="00D92D62">
        <w:tc>
          <w:tcPr>
            <w:tcW w:w="562" w:type="dxa"/>
          </w:tcPr>
          <w:p w14:paraId="536BDA0E" w14:textId="0746ABD6"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7</w:t>
            </w:r>
          </w:p>
        </w:tc>
        <w:tc>
          <w:tcPr>
            <w:tcW w:w="4678" w:type="dxa"/>
          </w:tcPr>
          <w:p w14:paraId="6B99291E" w14:textId="191B28B2"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Оформлення та представлення роботи на кафедру</w:t>
            </w:r>
          </w:p>
        </w:tc>
        <w:tc>
          <w:tcPr>
            <w:tcW w:w="2268" w:type="dxa"/>
            <w:vAlign w:val="center"/>
          </w:tcPr>
          <w:p w14:paraId="6DCB6286" w14:textId="45097B2F"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 xml:space="preserve">до </w:t>
            </w:r>
            <w:r w:rsidR="008B166C">
              <w:rPr>
                <w:rFonts w:ascii="Times New Roman" w:hAnsi="Times New Roman" w:cs="Times New Roman"/>
                <w:sz w:val="24"/>
                <w:szCs w:val="24"/>
              </w:rPr>
              <w:t>30</w:t>
            </w:r>
            <w:r w:rsidRPr="00895E06">
              <w:rPr>
                <w:rFonts w:ascii="Times New Roman" w:hAnsi="Times New Roman" w:cs="Times New Roman"/>
                <w:sz w:val="24"/>
                <w:szCs w:val="24"/>
              </w:rPr>
              <w:t>.</w:t>
            </w:r>
            <w:r w:rsidR="008B166C">
              <w:rPr>
                <w:rFonts w:ascii="Times New Roman" w:hAnsi="Times New Roman" w:cs="Times New Roman"/>
                <w:sz w:val="24"/>
                <w:szCs w:val="24"/>
              </w:rPr>
              <w:t>11</w:t>
            </w:r>
            <w:r w:rsidRPr="00895E06">
              <w:rPr>
                <w:rFonts w:ascii="Times New Roman" w:hAnsi="Times New Roman" w:cs="Times New Roman"/>
                <w:sz w:val="24"/>
                <w:szCs w:val="24"/>
              </w:rPr>
              <w:t>.2023</w:t>
            </w:r>
          </w:p>
        </w:tc>
        <w:tc>
          <w:tcPr>
            <w:tcW w:w="2120" w:type="dxa"/>
          </w:tcPr>
          <w:p w14:paraId="2E8FADFC" w14:textId="77777777" w:rsidR="00D92D62" w:rsidRDefault="00D92D62" w:rsidP="00D92D62">
            <w:pPr>
              <w:jc w:val="both"/>
              <w:rPr>
                <w:rFonts w:ascii="Times New Roman" w:hAnsi="Times New Roman" w:cs="Times New Roman"/>
                <w:sz w:val="28"/>
                <w:szCs w:val="28"/>
              </w:rPr>
            </w:pPr>
          </w:p>
        </w:tc>
      </w:tr>
      <w:tr w:rsidR="00D92D62" w14:paraId="6E0140C0" w14:textId="77777777" w:rsidTr="00D92D62">
        <w:tc>
          <w:tcPr>
            <w:tcW w:w="562" w:type="dxa"/>
          </w:tcPr>
          <w:p w14:paraId="42E2DD37" w14:textId="411DF95D"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8</w:t>
            </w:r>
          </w:p>
        </w:tc>
        <w:tc>
          <w:tcPr>
            <w:tcW w:w="4678" w:type="dxa"/>
          </w:tcPr>
          <w:p w14:paraId="144D6D09" w14:textId="11D6CB0B"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Перевірка кваліфікаційної роботи на унікальність тексту</w:t>
            </w:r>
          </w:p>
        </w:tc>
        <w:tc>
          <w:tcPr>
            <w:tcW w:w="2268" w:type="dxa"/>
            <w:vAlign w:val="center"/>
          </w:tcPr>
          <w:p w14:paraId="795CB4E1" w14:textId="2B5CE2B6"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 xml:space="preserve">до </w:t>
            </w:r>
            <w:r w:rsidR="008B166C">
              <w:rPr>
                <w:rFonts w:ascii="Times New Roman" w:hAnsi="Times New Roman" w:cs="Times New Roman"/>
                <w:sz w:val="24"/>
                <w:szCs w:val="24"/>
              </w:rPr>
              <w:t>03</w:t>
            </w:r>
            <w:r w:rsidRPr="00895E06">
              <w:rPr>
                <w:rFonts w:ascii="Times New Roman" w:hAnsi="Times New Roman" w:cs="Times New Roman"/>
                <w:sz w:val="24"/>
                <w:szCs w:val="24"/>
              </w:rPr>
              <w:t>.</w:t>
            </w:r>
            <w:r w:rsidR="008B166C">
              <w:rPr>
                <w:rFonts w:ascii="Times New Roman" w:hAnsi="Times New Roman" w:cs="Times New Roman"/>
                <w:sz w:val="24"/>
                <w:szCs w:val="24"/>
              </w:rPr>
              <w:t>12</w:t>
            </w:r>
            <w:r w:rsidRPr="00895E06">
              <w:rPr>
                <w:rFonts w:ascii="Times New Roman" w:hAnsi="Times New Roman" w:cs="Times New Roman"/>
                <w:sz w:val="24"/>
                <w:szCs w:val="24"/>
              </w:rPr>
              <w:t>.2023</w:t>
            </w:r>
          </w:p>
        </w:tc>
        <w:tc>
          <w:tcPr>
            <w:tcW w:w="2120" w:type="dxa"/>
          </w:tcPr>
          <w:p w14:paraId="749407EF" w14:textId="77777777" w:rsidR="00D92D62" w:rsidRDefault="00D92D62" w:rsidP="00D92D62">
            <w:pPr>
              <w:jc w:val="both"/>
              <w:rPr>
                <w:rFonts w:ascii="Times New Roman" w:hAnsi="Times New Roman" w:cs="Times New Roman"/>
                <w:sz w:val="28"/>
                <w:szCs w:val="28"/>
              </w:rPr>
            </w:pPr>
          </w:p>
        </w:tc>
      </w:tr>
      <w:tr w:rsidR="00D92D62" w14:paraId="40D92CED" w14:textId="77777777" w:rsidTr="00D92D62">
        <w:tc>
          <w:tcPr>
            <w:tcW w:w="562" w:type="dxa"/>
          </w:tcPr>
          <w:p w14:paraId="7B61ECFF" w14:textId="35F4491D"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9</w:t>
            </w:r>
          </w:p>
        </w:tc>
        <w:tc>
          <w:tcPr>
            <w:tcW w:w="4678" w:type="dxa"/>
          </w:tcPr>
          <w:p w14:paraId="76CDE19A" w14:textId="0D9D2CC4"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Оформлення презентаційних матеріалів, проходження нормоконтролю</w:t>
            </w:r>
          </w:p>
        </w:tc>
        <w:tc>
          <w:tcPr>
            <w:tcW w:w="2268" w:type="dxa"/>
            <w:vAlign w:val="center"/>
          </w:tcPr>
          <w:p w14:paraId="5354D199" w14:textId="2266E9D8"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до 1</w:t>
            </w:r>
            <w:r w:rsidR="008B166C">
              <w:rPr>
                <w:rFonts w:ascii="Times New Roman" w:hAnsi="Times New Roman" w:cs="Times New Roman"/>
                <w:sz w:val="24"/>
                <w:szCs w:val="24"/>
              </w:rPr>
              <w:t>5</w:t>
            </w:r>
            <w:r w:rsidRPr="00895E06">
              <w:rPr>
                <w:rFonts w:ascii="Times New Roman" w:hAnsi="Times New Roman" w:cs="Times New Roman"/>
                <w:sz w:val="24"/>
                <w:szCs w:val="24"/>
              </w:rPr>
              <w:t>.</w:t>
            </w:r>
            <w:r w:rsidR="008B166C">
              <w:rPr>
                <w:rFonts w:ascii="Times New Roman" w:hAnsi="Times New Roman" w:cs="Times New Roman"/>
                <w:sz w:val="24"/>
                <w:szCs w:val="24"/>
              </w:rPr>
              <w:t>12</w:t>
            </w:r>
            <w:r w:rsidRPr="00895E06">
              <w:rPr>
                <w:rFonts w:ascii="Times New Roman" w:hAnsi="Times New Roman" w:cs="Times New Roman"/>
                <w:sz w:val="24"/>
                <w:szCs w:val="24"/>
              </w:rPr>
              <w:t>.2023</w:t>
            </w:r>
          </w:p>
        </w:tc>
        <w:tc>
          <w:tcPr>
            <w:tcW w:w="2120" w:type="dxa"/>
          </w:tcPr>
          <w:p w14:paraId="77F9AFC6" w14:textId="77777777" w:rsidR="00D92D62" w:rsidRDefault="00D92D62" w:rsidP="00D92D62">
            <w:pPr>
              <w:jc w:val="both"/>
              <w:rPr>
                <w:rFonts w:ascii="Times New Roman" w:hAnsi="Times New Roman" w:cs="Times New Roman"/>
                <w:sz w:val="28"/>
                <w:szCs w:val="28"/>
              </w:rPr>
            </w:pPr>
          </w:p>
        </w:tc>
      </w:tr>
      <w:tr w:rsidR="00D92D62" w14:paraId="10240C8B" w14:textId="77777777" w:rsidTr="00D92D62">
        <w:tc>
          <w:tcPr>
            <w:tcW w:w="562" w:type="dxa"/>
          </w:tcPr>
          <w:p w14:paraId="0E96242F" w14:textId="2CB7C131" w:rsidR="00D92D62" w:rsidRDefault="00D92D62" w:rsidP="00D92D62">
            <w:pPr>
              <w:jc w:val="center"/>
              <w:rPr>
                <w:rFonts w:ascii="Times New Roman" w:hAnsi="Times New Roman" w:cs="Times New Roman"/>
                <w:sz w:val="28"/>
                <w:szCs w:val="28"/>
              </w:rPr>
            </w:pPr>
            <w:r>
              <w:rPr>
                <w:rFonts w:ascii="Times New Roman" w:hAnsi="Times New Roman" w:cs="Times New Roman"/>
                <w:sz w:val="28"/>
                <w:szCs w:val="28"/>
              </w:rPr>
              <w:t>10</w:t>
            </w:r>
          </w:p>
        </w:tc>
        <w:tc>
          <w:tcPr>
            <w:tcW w:w="4678" w:type="dxa"/>
          </w:tcPr>
          <w:p w14:paraId="30F6DCF7" w14:textId="0C131276" w:rsidR="00D92D62" w:rsidRPr="004433A2" w:rsidRDefault="00D92D62" w:rsidP="00D92D62">
            <w:pPr>
              <w:rPr>
                <w:rFonts w:ascii="Times New Roman" w:hAnsi="Times New Roman" w:cs="Times New Roman"/>
                <w:sz w:val="24"/>
                <w:szCs w:val="24"/>
              </w:rPr>
            </w:pPr>
            <w:r>
              <w:rPr>
                <w:rFonts w:ascii="Times New Roman" w:hAnsi="Times New Roman" w:cs="Times New Roman"/>
                <w:sz w:val="24"/>
                <w:szCs w:val="24"/>
              </w:rPr>
              <w:t>Захист дипломної роботи</w:t>
            </w:r>
          </w:p>
        </w:tc>
        <w:tc>
          <w:tcPr>
            <w:tcW w:w="2268" w:type="dxa"/>
            <w:vAlign w:val="center"/>
          </w:tcPr>
          <w:p w14:paraId="0987CAEC" w14:textId="77A58162" w:rsidR="00D92D62" w:rsidRPr="004433A2" w:rsidRDefault="00D92D62" w:rsidP="00D92D62">
            <w:pPr>
              <w:jc w:val="center"/>
              <w:rPr>
                <w:rFonts w:ascii="Times New Roman" w:hAnsi="Times New Roman" w:cs="Times New Roman"/>
                <w:sz w:val="24"/>
                <w:szCs w:val="24"/>
              </w:rPr>
            </w:pPr>
            <w:r w:rsidRPr="00895E06">
              <w:rPr>
                <w:rFonts w:ascii="Times New Roman" w:hAnsi="Times New Roman" w:cs="Times New Roman"/>
                <w:sz w:val="24"/>
                <w:szCs w:val="24"/>
              </w:rPr>
              <w:t xml:space="preserve">до </w:t>
            </w:r>
            <w:r w:rsidR="008B166C">
              <w:rPr>
                <w:rFonts w:ascii="Times New Roman" w:hAnsi="Times New Roman" w:cs="Times New Roman"/>
                <w:sz w:val="24"/>
                <w:szCs w:val="24"/>
              </w:rPr>
              <w:t>24</w:t>
            </w:r>
            <w:r w:rsidRPr="00895E06">
              <w:rPr>
                <w:rFonts w:ascii="Times New Roman" w:hAnsi="Times New Roman" w:cs="Times New Roman"/>
                <w:sz w:val="24"/>
                <w:szCs w:val="24"/>
              </w:rPr>
              <w:t>.</w:t>
            </w:r>
            <w:r w:rsidR="008B166C">
              <w:rPr>
                <w:rFonts w:ascii="Times New Roman" w:hAnsi="Times New Roman" w:cs="Times New Roman"/>
                <w:sz w:val="24"/>
                <w:szCs w:val="24"/>
              </w:rPr>
              <w:t>12</w:t>
            </w:r>
            <w:r w:rsidRPr="00895E06">
              <w:rPr>
                <w:rFonts w:ascii="Times New Roman" w:hAnsi="Times New Roman" w:cs="Times New Roman"/>
                <w:sz w:val="24"/>
                <w:szCs w:val="24"/>
              </w:rPr>
              <w:t>.2023</w:t>
            </w:r>
          </w:p>
        </w:tc>
        <w:tc>
          <w:tcPr>
            <w:tcW w:w="2120" w:type="dxa"/>
          </w:tcPr>
          <w:p w14:paraId="39807562" w14:textId="77777777" w:rsidR="00D92D62" w:rsidRDefault="00D92D62" w:rsidP="00D92D62">
            <w:pPr>
              <w:jc w:val="both"/>
              <w:rPr>
                <w:rFonts w:ascii="Times New Roman" w:hAnsi="Times New Roman" w:cs="Times New Roman"/>
                <w:sz w:val="28"/>
                <w:szCs w:val="28"/>
              </w:rPr>
            </w:pPr>
          </w:p>
        </w:tc>
      </w:tr>
    </w:tbl>
    <w:p w14:paraId="78BDD987" w14:textId="77777777" w:rsidR="005A1864" w:rsidRDefault="005A1864" w:rsidP="00237A80">
      <w:pPr>
        <w:spacing w:after="0" w:line="240" w:lineRule="auto"/>
        <w:jc w:val="both"/>
        <w:rPr>
          <w:rFonts w:ascii="Times New Roman" w:hAnsi="Times New Roman" w:cs="Times New Roman"/>
          <w:sz w:val="28"/>
          <w:szCs w:val="28"/>
        </w:rPr>
      </w:pPr>
    </w:p>
    <w:p w14:paraId="6D80CDE4" w14:textId="06703356" w:rsidR="008B166C" w:rsidRDefault="002E361B" w:rsidP="00805540">
      <w:pPr>
        <w:spacing w:after="0" w:line="240" w:lineRule="auto"/>
        <w:ind w:firstLine="2835"/>
        <w:jc w:val="both"/>
        <w:rPr>
          <w:rFonts w:ascii="Times New Roman" w:hAnsi="Times New Roman" w:cs="Times New Roman"/>
          <w:b/>
          <w:bCs/>
          <w:sz w:val="28"/>
          <w:szCs w:val="28"/>
        </w:rPr>
      </w:pPr>
      <w:r>
        <w:rPr>
          <w:rFonts w:ascii="Times New Roman" w:hAnsi="Times New Roman" w:cs="Times New Roman"/>
          <w:b/>
          <w:bCs/>
          <w:sz w:val="28"/>
          <w:szCs w:val="28"/>
        </w:rPr>
        <w:t>Здобувач ВО</w:t>
      </w:r>
      <w:r w:rsidR="009C7C8E">
        <w:rPr>
          <w:rFonts w:ascii="Times New Roman" w:hAnsi="Times New Roman" w:cs="Times New Roman"/>
          <w:b/>
          <w:bCs/>
          <w:sz w:val="28"/>
          <w:szCs w:val="28"/>
        </w:rPr>
        <w:tab/>
      </w:r>
      <w:r>
        <w:rPr>
          <w:rFonts w:ascii="Times New Roman" w:hAnsi="Times New Roman" w:cs="Times New Roman"/>
          <w:b/>
          <w:bCs/>
          <w:sz w:val="28"/>
          <w:szCs w:val="28"/>
        </w:rPr>
        <w:t xml:space="preserve">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sidR="00936F8A">
        <w:rPr>
          <w:rFonts w:ascii="Times New Roman" w:hAnsi="Times New Roman" w:cs="Times New Roman"/>
          <w:b/>
          <w:bCs/>
          <w:sz w:val="28"/>
          <w:szCs w:val="28"/>
          <w:u w:val="single"/>
        </w:rPr>
        <w:tab/>
      </w:r>
      <w:r w:rsidR="00936F8A">
        <w:rPr>
          <w:rFonts w:ascii="Times New Roman" w:hAnsi="Times New Roman" w:cs="Times New Roman"/>
          <w:b/>
          <w:bCs/>
          <w:sz w:val="28"/>
          <w:szCs w:val="28"/>
        </w:rPr>
        <w:t xml:space="preserve"> Красовська Л.А.</w:t>
      </w:r>
    </w:p>
    <w:p w14:paraId="30A7CB51" w14:textId="3EBC5156" w:rsidR="009C7C8E" w:rsidRPr="009C7C8E" w:rsidRDefault="00AE1A62" w:rsidP="00AE1A62">
      <w:pPr>
        <w:tabs>
          <w:tab w:val="left" w:pos="4253"/>
        </w:tabs>
        <w:spacing w:after="0" w:line="240" w:lineRule="auto"/>
        <w:ind w:firstLine="2835"/>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9C7C8E">
        <w:rPr>
          <w:rFonts w:ascii="Times New Roman" w:hAnsi="Times New Roman" w:cs="Times New Roman"/>
          <w:sz w:val="28"/>
          <w:szCs w:val="28"/>
          <w:vertAlign w:val="superscript"/>
        </w:rPr>
        <w:t>(підпис)</w:t>
      </w:r>
      <w:r w:rsidR="00805540">
        <w:rPr>
          <w:rFonts w:ascii="Times New Roman" w:hAnsi="Times New Roman" w:cs="Times New Roman"/>
          <w:sz w:val="28"/>
          <w:szCs w:val="28"/>
          <w:vertAlign w:val="superscript"/>
        </w:rPr>
        <w:tab/>
      </w:r>
      <w:r w:rsidR="00805540">
        <w:rPr>
          <w:rFonts w:ascii="Times New Roman" w:hAnsi="Times New Roman" w:cs="Times New Roman"/>
          <w:sz w:val="28"/>
          <w:szCs w:val="28"/>
          <w:vertAlign w:val="superscript"/>
        </w:rPr>
        <w:tab/>
      </w:r>
      <w:r w:rsidR="00805540">
        <w:rPr>
          <w:rFonts w:ascii="Times New Roman" w:hAnsi="Times New Roman" w:cs="Times New Roman"/>
          <w:sz w:val="28"/>
          <w:szCs w:val="28"/>
          <w:vertAlign w:val="superscript"/>
        </w:rPr>
        <w:tab/>
      </w:r>
      <w:r w:rsidR="00805540">
        <w:rPr>
          <w:rFonts w:ascii="Times New Roman" w:hAnsi="Times New Roman" w:cs="Times New Roman"/>
          <w:sz w:val="28"/>
          <w:szCs w:val="28"/>
          <w:vertAlign w:val="superscript"/>
        </w:rPr>
        <w:tab/>
      </w:r>
      <w:r w:rsidR="00805540">
        <w:rPr>
          <w:rFonts w:ascii="Times New Roman" w:hAnsi="Times New Roman" w:cs="Times New Roman"/>
          <w:sz w:val="28"/>
          <w:szCs w:val="28"/>
          <w:vertAlign w:val="superscript"/>
        </w:rPr>
        <w:tab/>
      </w:r>
    </w:p>
    <w:p w14:paraId="3344E3A4" w14:textId="77777777" w:rsidR="009C7C8E" w:rsidRDefault="009C7C8E" w:rsidP="00805540">
      <w:pPr>
        <w:spacing w:after="0" w:line="240" w:lineRule="auto"/>
        <w:ind w:firstLine="2835"/>
        <w:jc w:val="both"/>
        <w:rPr>
          <w:rFonts w:ascii="Times New Roman" w:hAnsi="Times New Roman" w:cs="Times New Roman"/>
          <w:b/>
          <w:bCs/>
          <w:sz w:val="28"/>
          <w:szCs w:val="28"/>
        </w:rPr>
      </w:pPr>
    </w:p>
    <w:p w14:paraId="0403A235" w14:textId="5AB90135" w:rsidR="00936F8A" w:rsidRDefault="00936F8A" w:rsidP="00805540">
      <w:pPr>
        <w:spacing w:after="0" w:line="240" w:lineRule="auto"/>
        <w:ind w:firstLine="2835"/>
        <w:jc w:val="both"/>
        <w:rPr>
          <w:rFonts w:ascii="Times New Roman" w:hAnsi="Times New Roman" w:cs="Times New Roman"/>
          <w:b/>
          <w:bCs/>
          <w:sz w:val="28"/>
          <w:szCs w:val="28"/>
        </w:rPr>
      </w:pPr>
      <w:r>
        <w:rPr>
          <w:rFonts w:ascii="Times New Roman" w:hAnsi="Times New Roman" w:cs="Times New Roman"/>
          <w:b/>
          <w:bCs/>
          <w:sz w:val="28"/>
          <w:szCs w:val="28"/>
        </w:rPr>
        <w:t xml:space="preserve">Керівник роботи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rPr>
        <w:t xml:space="preserve"> Кожухова</w:t>
      </w:r>
      <w:r w:rsidR="009C7C8E">
        <w:rPr>
          <w:rFonts w:ascii="Times New Roman" w:hAnsi="Times New Roman" w:cs="Times New Roman"/>
          <w:b/>
          <w:bCs/>
          <w:sz w:val="28"/>
          <w:szCs w:val="28"/>
        </w:rPr>
        <w:t xml:space="preserve"> Т.В.</w:t>
      </w:r>
    </w:p>
    <w:p w14:paraId="496196C3" w14:textId="56620BFE" w:rsidR="00805540" w:rsidRPr="009C7C8E" w:rsidRDefault="00C01EC2" w:rsidP="00C01EC2">
      <w:pPr>
        <w:spacing w:after="0" w:line="240" w:lineRule="auto"/>
        <w:ind w:firstLine="2835"/>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805540">
        <w:rPr>
          <w:rFonts w:ascii="Times New Roman" w:hAnsi="Times New Roman" w:cs="Times New Roman"/>
          <w:sz w:val="28"/>
          <w:szCs w:val="28"/>
          <w:vertAlign w:val="superscript"/>
        </w:rPr>
        <w:t>(підпис)</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p>
    <w:p w14:paraId="417EA3E7" w14:textId="77777777" w:rsidR="00805540" w:rsidRPr="00936F8A" w:rsidRDefault="00805540" w:rsidP="00237A80">
      <w:pPr>
        <w:spacing w:after="0" w:line="240" w:lineRule="auto"/>
        <w:jc w:val="both"/>
        <w:rPr>
          <w:rFonts w:ascii="Times New Roman" w:hAnsi="Times New Roman" w:cs="Times New Roman"/>
          <w:b/>
          <w:bCs/>
          <w:sz w:val="28"/>
          <w:szCs w:val="28"/>
        </w:rPr>
      </w:pPr>
    </w:p>
    <w:p w14:paraId="6ADC91CD" w14:textId="16052626" w:rsidR="006E0330" w:rsidRDefault="006E0330" w:rsidP="006E0330">
      <w:pPr>
        <w:rPr>
          <w:rFonts w:ascii="Times New Roman" w:hAnsi="Times New Roman" w:cs="Times New Roman"/>
          <w:sz w:val="28"/>
          <w:szCs w:val="28"/>
        </w:rPr>
      </w:pPr>
      <w:r>
        <w:rPr>
          <w:rFonts w:ascii="Times New Roman" w:hAnsi="Times New Roman" w:cs="Times New Roman"/>
          <w:sz w:val="28"/>
          <w:szCs w:val="28"/>
        </w:rPr>
        <w:br w:type="page"/>
      </w:r>
    </w:p>
    <w:p w14:paraId="0BB70586" w14:textId="50686A09" w:rsidR="00D22612" w:rsidRDefault="00B65406" w:rsidP="001410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РЕФЕРАТ</w:t>
      </w:r>
    </w:p>
    <w:p w14:paraId="584DED40" w14:textId="77777777" w:rsidR="00B65406" w:rsidRDefault="00B65406" w:rsidP="0014103B">
      <w:pPr>
        <w:spacing w:after="0" w:line="240" w:lineRule="auto"/>
        <w:jc w:val="center"/>
        <w:rPr>
          <w:rFonts w:ascii="Times New Roman" w:hAnsi="Times New Roman" w:cs="Times New Roman"/>
          <w:sz w:val="28"/>
          <w:szCs w:val="28"/>
        </w:rPr>
      </w:pPr>
    </w:p>
    <w:p w14:paraId="76FA47F7" w14:textId="063F53A3" w:rsidR="00B65406" w:rsidRDefault="00B65406" w:rsidP="00141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Загальна кількість </w:t>
      </w:r>
      <w:r w:rsidR="00345579">
        <w:rPr>
          <w:rFonts w:ascii="Times New Roman" w:hAnsi="Times New Roman" w:cs="Times New Roman"/>
          <w:sz w:val="28"/>
          <w:szCs w:val="28"/>
        </w:rPr>
        <w:t xml:space="preserve">в роботі: сторінок </w:t>
      </w:r>
      <w:r w:rsidR="009315DA" w:rsidRPr="00DB7D08">
        <w:rPr>
          <w:rFonts w:ascii="Times New Roman" w:hAnsi="Times New Roman" w:cs="Times New Roman"/>
          <w:sz w:val="28"/>
          <w:szCs w:val="28"/>
          <w:u w:val="single"/>
        </w:rPr>
        <w:t>57</w:t>
      </w:r>
      <w:r w:rsidR="00345579">
        <w:rPr>
          <w:rFonts w:ascii="Times New Roman" w:hAnsi="Times New Roman" w:cs="Times New Roman"/>
          <w:sz w:val="28"/>
          <w:szCs w:val="28"/>
        </w:rPr>
        <w:t>, рисунків</w:t>
      </w:r>
      <w:r w:rsidR="00857935">
        <w:rPr>
          <w:rFonts w:ascii="Times New Roman" w:hAnsi="Times New Roman" w:cs="Times New Roman"/>
          <w:sz w:val="28"/>
          <w:szCs w:val="28"/>
        </w:rPr>
        <w:t xml:space="preserve"> </w:t>
      </w:r>
      <w:r w:rsidR="009315DA" w:rsidRPr="00DB7D08">
        <w:rPr>
          <w:rFonts w:ascii="Times New Roman" w:hAnsi="Times New Roman" w:cs="Times New Roman"/>
          <w:sz w:val="28"/>
          <w:szCs w:val="28"/>
          <w:u w:val="single"/>
        </w:rPr>
        <w:t>8</w:t>
      </w:r>
      <w:r w:rsidR="00857935">
        <w:rPr>
          <w:rFonts w:ascii="Times New Roman" w:hAnsi="Times New Roman" w:cs="Times New Roman"/>
          <w:sz w:val="28"/>
          <w:szCs w:val="28"/>
        </w:rPr>
        <w:t xml:space="preserve">, таблиць </w:t>
      </w:r>
      <w:r w:rsidR="009315DA" w:rsidRPr="00DB7D08">
        <w:rPr>
          <w:rFonts w:ascii="Times New Roman" w:hAnsi="Times New Roman" w:cs="Times New Roman"/>
          <w:sz w:val="28"/>
          <w:szCs w:val="28"/>
          <w:u w:val="single"/>
        </w:rPr>
        <w:t>8</w:t>
      </w:r>
      <w:r w:rsidR="00857935">
        <w:rPr>
          <w:rFonts w:ascii="Times New Roman" w:hAnsi="Times New Roman" w:cs="Times New Roman"/>
          <w:sz w:val="28"/>
          <w:szCs w:val="28"/>
        </w:rPr>
        <w:t xml:space="preserve">, додатків </w:t>
      </w:r>
      <w:r w:rsidR="009315DA" w:rsidRPr="00DB7D08">
        <w:rPr>
          <w:rFonts w:ascii="Times New Roman" w:hAnsi="Times New Roman" w:cs="Times New Roman"/>
          <w:sz w:val="28"/>
          <w:szCs w:val="28"/>
          <w:u w:val="single"/>
        </w:rPr>
        <w:t>4</w:t>
      </w:r>
      <w:r w:rsidR="00857935">
        <w:rPr>
          <w:rFonts w:ascii="Times New Roman" w:hAnsi="Times New Roman" w:cs="Times New Roman"/>
          <w:sz w:val="28"/>
          <w:szCs w:val="28"/>
        </w:rPr>
        <w:t>,</w:t>
      </w:r>
      <w:r w:rsidR="00C57B79">
        <w:rPr>
          <w:rFonts w:ascii="Times New Roman" w:hAnsi="Times New Roman" w:cs="Times New Roman"/>
          <w:sz w:val="28"/>
          <w:szCs w:val="28"/>
        </w:rPr>
        <w:t xml:space="preserve"> використаних джерел </w:t>
      </w:r>
      <w:r w:rsidR="009315DA" w:rsidRPr="00DB7D08">
        <w:rPr>
          <w:rFonts w:ascii="Times New Roman" w:hAnsi="Times New Roman" w:cs="Times New Roman"/>
          <w:sz w:val="28"/>
          <w:szCs w:val="28"/>
          <w:u w:val="single"/>
        </w:rPr>
        <w:t>31</w:t>
      </w:r>
      <w:r w:rsidR="00C57B79">
        <w:rPr>
          <w:rFonts w:ascii="Times New Roman" w:hAnsi="Times New Roman" w:cs="Times New Roman"/>
          <w:sz w:val="28"/>
          <w:szCs w:val="28"/>
        </w:rPr>
        <w:t>.</w:t>
      </w:r>
    </w:p>
    <w:p w14:paraId="31D683EF" w14:textId="77777777" w:rsidR="00C57B79" w:rsidRDefault="00C57B79" w:rsidP="0014103B">
      <w:pPr>
        <w:spacing w:after="0" w:line="240" w:lineRule="auto"/>
        <w:jc w:val="center"/>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7"/>
      </w:tblGrid>
      <w:tr w:rsidR="00C57B79" w14:paraId="7422F8CC" w14:textId="77777777" w:rsidTr="00C57B79">
        <w:tc>
          <w:tcPr>
            <w:tcW w:w="3261" w:type="dxa"/>
          </w:tcPr>
          <w:p w14:paraId="0820E1A1" w14:textId="1F08C3D4" w:rsidR="00C57B79" w:rsidRDefault="00E351F1" w:rsidP="00C57B79">
            <w:pPr>
              <w:rPr>
                <w:rFonts w:ascii="Times New Roman" w:hAnsi="Times New Roman" w:cs="Times New Roman"/>
                <w:sz w:val="28"/>
                <w:szCs w:val="28"/>
              </w:rPr>
            </w:pPr>
            <w:r>
              <w:rPr>
                <w:rFonts w:ascii="Times New Roman" w:hAnsi="Times New Roman" w:cs="Times New Roman"/>
                <w:sz w:val="28"/>
                <w:szCs w:val="28"/>
              </w:rPr>
              <w:t>Об’єкт дослідження:</w:t>
            </w:r>
          </w:p>
        </w:tc>
        <w:tc>
          <w:tcPr>
            <w:tcW w:w="6367" w:type="dxa"/>
          </w:tcPr>
          <w:p w14:paraId="707C85B9" w14:textId="6CD5EFF0" w:rsidR="00C57B79" w:rsidRDefault="00240598" w:rsidP="00240598">
            <w:pPr>
              <w:rPr>
                <w:rFonts w:ascii="Times New Roman" w:hAnsi="Times New Roman" w:cs="Times New Roman"/>
                <w:sz w:val="28"/>
                <w:szCs w:val="28"/>
              </w:rPr>
            </w:pPr>
            <w:r>
              <w:rPr>
                <w:rFonts w:ascii="Times New Roman" w:hAnsi="Times New Roman" w:cs="Times New Roman"/>
                <w:sz w:val="28"/>
                <w:szCs w:val="28"/>
              </w:rPr>
              <w:t>процес формування та реалізації корпоративної культури</w:t>
            </w:r>
            <w:r w:rsidR="00CC2B99">
              <w:rPr>
                <w:rFonts w:ascii="Times New Roman" w:hAnsi="Times New Roman" w:cs="Times New Roman"/>
                <w:sz w:val="28"/>
                <w:szCs w:val="28"/>
              </w:rPr>
              <w:t xml:space="preserve"> </w:t>
            </w:r>
            <w:r>
              <w:rPr>
                <w:rFonts w:ascii="Times New Roman" w:hAnsi="Times New Roman" w:cs="Times New Roman"/>
                <w:sz w:val="28"/>
                <w:szCs w:val="28"/>
              </w:rPr>
              <w:t>в системі</w:t>
            </w:r>
            <w:r w:rsidR="00CC2B99">
              <w:rPr>
                <w:rFonts w:ascii="Times New Roman" w:hAnsi="Times New Roman" w:cs="Times New Roman"/>
                <w:sz w:val="28"/>
                <w:szCs w:val="28"/>
              </w:rPr>
              <w:t xml:space="preserve"> стратегічного управління </w:t>
            </w:r>
            <w:r>
              <w:rPr>
                <w:rFonts w:ascii="Times New Roman" w:hAnsi="Times New Roman" w:cs="Times New Roman"/>
                <w:sz w:val="28"/>
                <w:szCs w:val="28"/>
              </w:rPr>
              <w:t>ПАТ “АрселорМіттал Кривий Ріг”</w:t>
            </w:r>
          </w:p>
        </w:tc>
      </w:tr>
      <w:tr w:rsidR="00C57B79" w14:paraId="747EB7F2" w14:textId="77777777" w:rsidTr="00C57B79">
        <w:tc>
          <w:tcPr>
            <w:tcW w:w="3261" w:type="dxa"/>
          </w:tcPr>
          <w:p w14:paraId="7CAFAE34" w14:textId="45DEA1F3" w:rsidR="00C57B79" w:rsidRDefault="002A23CF" w:rsidP="00C57B79">
            <w:pPr>
              <w:rPr>
                <w:rFonts w:ascii="Times New Roman" w:hAnsi="Times New Roman" w:cs="Times New Roman"/>
                <w:sz w:val="28"/>
                <w:szCs w:val="28"/>
              </w:rPr>
            </w:pPr>
            <w:r>
              <w:rPr>
                <w:rFonts w:ascii="Times New Roman" w:hAnsi="Times New Roman" w:cs="Times New Roman"/>
                <w:sz w:val="28"/>
                <w:szCs w:val="28"/>
              </w:rPr>
              <w:t>Предмет дослідження:</w:t>
            </w:r>
          </w:p>
        </w:tc>
        <w:tc>
          <w:tcPr>
            <w:tcW w:w="6367" w:type="dxa"/>
          </w:tcPr>
          <w:p w14:paraId="7ABB0A15" w14:textId="01862768" w:rsidR="00C57B79" w:rsidRDefault="00240598" w:rsidP="00195E0F">
            <w:pPr>
              <w:jc w:val="both"/>
              <w:rPr>
                <w:rFonts w:ascii="Times New Roman" w:hAnsi="Times New Roman" w:cs="Times New Roman"/>
                <w:sz w:val="28"/>
                <w:szCs w:val="28"/>
              </w:rPr>
            </w:pPr>
            <w:r>
              <w:rPr>
                <w:rFonts w:ascii="Times New Roman" w:hAnsi="Times New Roman" w:cs="Times New Roman"/>
                <w:sz w:val="28"/>
                <w:szCs w:val="28"/>
              </w:rPr>
              <w:t xml:space="preserve">теоретичні засади, чинники та механізми </w:t>
            </w:r>
            <w:r w:rsidRPr="003E7313">
              <w:rPr>
                <w:rFonts w:ascii="Times New Roman" w:hAnsi="Times New Roman" w:cs="Times New Roman"/>
                <w:sz w:val="28"/>
                <w:szCs w:val="28"/>
              </w:rPr>
              <w:t xml:space="preserve"> формування </w:t>
            </w:r>
            <w:r>
              <w:rPr>
                <w:rFonts w:ascii="Times New Roman" w:hAnsi="Times New Roman" w:cs="Times New Roman"/>
                <w:sz w:val="28"/>
                <w:szCs w:val="28"/>
              </w:rPr>
              <w:t>та реалізації корпоративної культури в системі стратегічного управління підприємства</w:t>
            </w:r>
          </w:p>
        </w:tc>
      </w:tr>
      <w:tr w:rsidR="00C57B79" w14:paraId="0C6B698A" w14:textId="77777777" w:rsidTr="00C57B79">
        <w:tc>
          <w:tcPr>
            <w:tcW w:w="3261" w:type="dxa"/>
          </w:tcPr>
          <w:p w14:paraId="3C63A38B" w14:textId="2D9168B9" w:rsidR="00C57B79" w:rsidRDefault="002A23CF" w:rsidP="00C57B79">
            <w:pPr>
              <w:rPr>
                <w:rFonts w:ascii="Times New Roman" w:hAnsi="Times New Roman" w:cs="Times New Roman"/>
                <w:sz w:val="28"/>
                <w:szCs w:val="28"/>
              </w:rPr>
            </w:pPr>
            <w:r>
              <w:rPr>
                <w:rFonts w:ascii="Times New Roman" w:hAnsi="Times New Roman" w:cs="Times New Roman"/>
                <w:sz w:val="28"/>
                <w:szCs w:val="28"/>
              </w:rPr>
              <w:t>Мета дослідження:</w:t>
            </w:r>
          </w:p>
        </w:tc>
        <w:tc>
          <w:tcPr>
            <w:tcW w:w="6367" w:type="dxa"/>
          </w:tcPr>
          <w:p w14:paraId="5585E33C" w14:textId="38A46FF9" w:rsidR="00C57B79" w:rsidRDefault="00240598" w:rsidP="00195E0F">
            <w:pPr>
              <w:jc w:val="both"/>
              <w:rPr>
                <w:rFonts w:ascii="Times New Roman" w:hAnsi="Times New Roman" w:cs="Times New Roman"/>
                <w:sz w:val="28"/>
                <w:szCs w:val="28"/>
              </w:rPr>
            </w:pPr>
            <w:bookmarkStart w:id="1" w:name="_Hlk153325748"/>
            <w:r>
              <w:rPr>
                <w:rFonts w:ascii="Times New Roman" w:hAnsi="Times New Roman" w:cs="Times New Roman"/>
                <w:sz w:val="28"/>
                <w:szCs w:val="28"/>
              </w:rPr>
              <w:t>обґрунтування теоретичних положень і практичних рекомендацій щодо формування стратегії розвитку корпоративної культури в системі стратегічного управління ПАТ “АрселорМіттал Кривий Ріг”</w:t>
            </w:r>
            <w:bookmarkEnd w:id="1"/>
          </w:p>
        </w:tc>
      </w:tr>
      <w:tr w:rsidR="00C57B79" w14:paraId="7E129593" w14:textId="77777777" w:rsidTr="00C57B79">
        <w:tc>
          <w:tcPr>
            <w:tcW w:w="3261" w:type="dxa"/>
          </w:tcPr>
          <w:p w14:paraId="0FBC8676" w14:textId="6975F990" w:rsidR="00C57B79" w:rsidRDefault="003543F3" w:rsidP="00C57B79">
            <w:pPr>
              <w:rPr>
                <w:rFonts w:ascii="Times New Roman" w:hAnsi="Times New Roman" w:cs="Times New Roman"/>
                <w:sz w:val="28"/>
                <w:szCs w:val="28"/>
              </w:rPr>
            </w:pPr>
            <w:r>
              <w:rPr>
                <w:rFonts w:ascii="Times New Roman" w:hAnsi="Times New Roman" w:cs="Times New Roman"/>
                <w:sz w:val="28"/>
                <w:szCs w:val="28"/>
              </w:rPr>
              <w:t>Методи дослідження:</w:t>
            </w:r>
          </w:p>
        </w:tc>
        <w:tc>
          <w:tcPr>
            <w:tcW w:w="6367" w:type="dxa"/>
          </w:tcPr>
          <w:p w14:paraId="4E7F209A" w14:textId="17687056" w:rsidR="00C57B79" w:rsidRDefault="00AD7222" w:rsidP="00240598">
            <w:pPr>
              <w:jc w:val="both"/>
              <w:rPr>
                <w:rFonts w:ascii="Times New Roman" w:hAnsi="Times New Roman" w:cs="Times New Roman"/>
                <w:sz w:val="28"/>
                <w:szCs w:val="28"/>
              </w:rPr>
            </w:pPr>
            <w:r>
              <w:rPr>
                <w:rFonts w:ascii="Times New Roman" w:hAnsi="Times New Roman" w:cs="Times New Roman"/>
                <w:sz w:val="28"/>
                <w:szCs w:val="28"/>
              </w:rPr>
              <w:t>а</w:t>
            </w:r>
            <w:r w:rsidR="00D819C1">
              <w:rPr>
                <w:rFonts w:ascii="Times New Roman" w:hAnsi="Times New Roman" w:cs="Times New Roman"/>
                <w:sz w:val="28"/>
                <w:szCs w:val="28"/>
              </w:rPr>
              <w:t>наліз, порівняння, узагал</w:t>
            </w:r>
            <w:r w:rsidR="009633B9">
              <w:rPr>
                <w:rFonts w:ascii="Times New Roman" w:hAnsi="Times New Roman" w:cs="Times New Roman"/>
                <w:sz w:val="28"/>
                <w:szCs w:val="28"/>
              </w:rPr>
              <w:t>ь</w:t>
            </w:r>
            <w:r w:rsidR="00D819C1">
              <w:rPr>
                <w:rFonts w:ascii="Times New Roman" w:hAnsi="Times New Roman" w:cs="Times New Roman"/>
                <w:sz w:val="28"/>
                <w:szCs w:val="28"/>
              </w:rPr>
              <w:t>нення,</w:t>
            </w:r>
            <w:r w:rsidR="009633B9">
              <w:rPr>
                <w:rFonts w:ascii="Times New Roman" w:hAnsi="Times New Roman" w:cs="Times New Roman"/>
                <w:sz w:val="28"/>
                <w:szCs w:val="28"/>
              </w:rPr>
              <w:t xml:space="preserve"> </w:t>
            </w:r>
            <w:r w:rsidR="00774B56">
              <w:rPr>
                <w:rFonts w:ascii="Times New Roman" w:hAnsi="Times New Roman" w:cs="Times New Roman"/>
                <w:sz w:val="28"/>
                <w:szCs w:val="28"/>
              </w:rPr>
              <w:t xml:space="preserve">методи стратегічного планування, </w:t>
            </w:r>
            <w:r w:rsidR="00B852A3">
              <w:rPr>
                <w:rFonts w:ascii="Times New Roman" w:hAnsi="Times New Roman" w:cs="Times New Roman"/>
                <w:sz w:val="28"/>
                <w:szCs w:val="28"/>
              </w:rPr>
              <w:t xml:space="preserve">графічний, аналітичний методи обробки </w:t>
            </w:r>
            <w:r>
              <w:rPr>
                <w:rFonts w:ascii="Times New Roman" w:hAnsi="Times New Roman" w:cs="Times New Roman"/>
                <w:sz w:val="28"/>
                <w:szCs w:val="28"/>
              </w:rPr>
              <w:t>та аналізу інформації</w:t>
            </w:r>
          </w:p>
        </w:tc>
      </w:tr>
      <w:tr w:rsidR="00C57B79" w14:paraId="6B005D5A" w14:textId="77777777" w:rsidTr="00C57B79">
        <w:tc>
          <w:tcPr>
            <w:tcW w:w="3261" w:type="dxa"/>
          </w:tcPr>
          <w:p w14:paraId="2A011C3E" w14:textId="44FFF2A3" w:rsidR="00C57B79" w:rsidRDefault="003543F3" w:rsidP="00C57B79">
            <w:pPr>
              <w:rPr>
                <w:rFonts w:ascii="Times New Roman" w:hAnsi="Times New Roman" w:cs="Times New Roman"/>
                <w:sz w:val="28"/>
                <w:szCs w:val="28"/>
              </w:rPr>
            </w:pPr>
            <w:r>
              <w:rPr>
                <w:rFonts w:ascii="Times New Roman" w:hAnsi="Times New Roman" w:cs="Times New Roman"/>
                <w:sz w:val="28"/>
                <w:szCs w:val="28"/>
              </w:rPr>
              <w:t>Основні результати дослідження</w:t>
            </w:r>
            <w:r w:rsidR="00030D8E">
              <w:rPr>
                <w:rFonts w:ascii="Times New Roman" w:hAnsi="Times New Roman" w:cs="Times New Roman"/>
                <w:sz w:val="28"/>
                <w:szCs w:val="28"/>
              </w:rPr>
              <w:t>:</w:t>
            </w:r>
          </w:p>
        </w:tc>
        <w:tc>
          <w:tcPr>
            <w:tcW w:w="6367" w:type="dxa"/>
          </w:tcPr>
          <w:p w14:paraId="07A54979" w14:textId="13972CA9" w:rsidR="00AC2158" w:rsidRDefault="00240598" w:rsidP="00240598">
            <w:pPr>
              <w:jc w:val="both"/>
              <w:rPr>
                <w:rFonts w:ascii="Times New Roman" w:hAnsi="Times New Roman" w:cs="Times New Roman"/>
                <w:sz w:val="28"/>
                <w:szCs w:val="28"/>
              </w:rPr>
            </w:pPr>
            <w:r>
              <w:rPr>
                <w:rFonts w:ascii="Times New Roman" w:hAnsi="Times New Roman" w:cs="Times New Roman"/>
                <w:sz w:val="28"/>
                <w:szCs w:val="28"/>
              </w:rPr>
              <w:t>досліджено теоретичні аспекти формування та реалізації корпоративної культури як елементу стратегічного управління; проаналізовано ефективність запровадження корпоративної культури ПАТ «АрселорМіттал Кривий Ріг»; розроблено рекомендації щодо формування стратегії розвитку корпоративної культури в системі стратегічного управління ПАТ «АрселорМіттал Кривий Ріг»</w:t>
            </w:r>
          </w:p>
        </w:tc>
      </w:tr>
      <w:tr w:rsidR="00C57B79" w14:paraId="71F5CF8B" w14:textId="77777777" w:rsidTr="00C57B79">
        <w:tc>
          <w:tcPr>
            <w:tcW w:w="3261" w:type="dxa"/>
          </w:tcPr>
          <w:p w14:paraId="080A40F5" w14:textId="0EC338FD" w:rsidR="00C57B79" w:rsidRDefault="00030D8E" w:rsidP="00C57B79">
            <w:pPr>
              <w:rPr>
                <w:rFonts w:ascii="Times New Roman" w:hAnsi="Times New Roman" w:cs="Times New Roman"/>
                <w:sz w:val="28"/>
                <w:szCs w:val="28"/>
              </w:rPr>
            </w:pPr>
            <w:r>
              <w:rPr>
                <w:rFonts w:ascii="Times New Roman" w:hAnsi="Times New Roman" w:cs="Times New Roman"/>
                <w:sz w:val="28"/>
                <w:szCs w:val="28"/>
              </w:rPr>
              <w:t>Ключові слова:</w:t>
            </w:r>
          </w:p>
        </w:tc>
        <w:tc>
          <w:tcPr>
            <w:tcW w:w="6367" w:type="dxa"/>
          </w:tcPr>
          <w:p w14:paraId="0C6AA2D7" w14:textId="0F7BFA9E" w:rsidR="00C57B79" w:rsidRDefault="00A95B0A" w:rsidP="00195E0F">
            <w:pPr>
              <w:jc w:val="both"/>
              <w:rPr>
                <w:rFonts w:ascii="Times New Roman" w:hAnsi="Times New Roman" w:cs="Times New Roman"/>
                <w:sz w:val="28"/>
                <w:szCs w:val="28"/>
              </w:rPr>
            </w:pPr>
            <w:r>
              <w:rPr>
                <w:rFonts w:ascii="Times New Roman" w:hAnsi="Times New Roman" w:cs="Times New Roman"/>
                <w:sz w:val="28"/>
                <w:szCs w:val="28"/>
              </w:rPr>
              <w:t xml:space="preserve">стратегія, </w:t>
            </w:r>
            <w:r w:rsidR="00EE688D">
              <w:rPr>
                <w:rFonts w:ascii="Times New Roman" w:hAnsi="Times New Roman" w:cs="Times New Roman"/>
                <w:sz w:val="28"/>
                <w:szCs w:val="28"/>
              </w:rPr>
              <w:t xml:space="preserve">стратегічне управління, </w:t>
            </w:r>
            <w:r w:rsidR="0053504A">
              <w:rPr>
                <w:rFonts w:ascii="Times New Roman" w:hAnsi="Times New Roman" w:cs="Times New Roman"/>
                <w:sz w:val="28"/>
                <w:szCs w:val="28"/>
              </w:rPr>
              <w:t>корпоративна культу</w:t>
            </w:r>
            <w:r w:rsidR="001A69B0">
              <w:rPr>
                <w:rFonts w:ascii="Times New Roman" w:hAnsi="Times New Roman" w:cs="Times New Roman"/>
                <w:sz w:val="28"/>
                <w:szCs w:val="28"/>
              </w:rPr>
              <w:t>ра,</w:t>
            </w:r>
            <w:r w:rsidR="00157F4D">
              <w:rPr>
                <w:rFonts w:ascii="Times New Roman" w:hAnsi="Times New Roman" w:cs="Times New Roman"/>
                <w:sz w:val="28"/>
                <w:szCs w:val="28"/>
              </w:rPr>
              <w:t xml:space="preserve"> організаційна культура,</w:t>
            </w:r>
            <w:r w:rsidR="001A69B0">
              <w:rPr>
                <w:rFonts w:ascii="Times New Roman" w:hAnsi="Times New Roman" w:cs="Times New Roman"/>
                <w:sz w:val="28"/>
                <w:szCs w:val="28"/>
              </w:rPr>
              <w:t xml:space="preserve"> </w:t>
            </w:r>
            <w:r w:rsidR="00FE1F53">
              <w:rPr>
                <w:rFonts w:ascii="Times New Roman" w:hAnsi="Times New Roman" w:cs="Times New Roman"/>
                <w:sz w:val="28"/>
                <w:szCs w:val="28"/>
              </w:rPr>
              <w:t>типи корпоративних культур</w:t>
            </w:r>
            <w:r>
              <w:rPr>
                <w:rFonts w:ascii="Times New Roman" w:hAnsi="Times New Roman" w:cs="Times New Roman"/>
                <w:sz w:val="28"/>
                <w:szCs w:val="28"/>
              </w:rPr>
              <w:t xml:space="preserve">, </w:t>
            </w:r>
            <w:r w:rsidR="00240598">
              <w:rPr>
                <w:rFonts w:ascii="Times New Roman" w:hAnsi="Times New Roman" w:cs="Times New Roman"/>
                <w:sz w:val="28"/>
                <w:szCs w:val="28"/>
              </w:rPr>
              <w:t>культура управлі</w:t>
            </w:r>
            <w:r w:rsidR="00195E0F">
              <w:rPr>
                <w:rFonts w:ascii="Times New Roman" w:hAnsi="Times New Roman" w:cs="Times New Roman"/>
                <w:sz w:val="28"/>
                <w:szCs w:val="28"/>
              </w:rPr>
              <w:t>ння</w:t>
            </w:r>
          </w:p>
        </w:tc>
      </w:tr>
    </w:tbl>
    <w:p w14:paraId="6F96268F" w14:textId="77777777" w:rsidR="00C57B79" w:rsidRPr="00B65406" w:rsidRDefault="00C57B79" w:rsidP="00C57B79">
      <w:pPr>
        <w:spacing w:after="0" w:line="240" w:lineRule="auto"/>
        <w:rPr>
          <w:rFonts w:ascii="Times New Roman" w:hAnsi="Times New Roman" w:cs="Times New Roman"/>
          <w:sz w:val="28"/>
          <w:szCs w:val="28"/>
        </w:rPr>
      </w:pPr>
    </w:p>
    <w:p w14:paraId="23EA6117" w14:textId="37B7A1A5" w:rsidR="00D22612" w:rsidRDefault="00D22612" w:rsidP="006E0330">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color w:val="auto"/>
          <w:kern w:val="2"/>
          <w:sz w:val="22"/>
          <w:szCs w:val="22"/>
          <w:lang w:val="ru-RU" w:eastAsia="en-US"/>
          <w14:ligatures w14:val="standardContextual"/>
        </w:rPr>
        <w:id w:val="1609631276"/>
        <w:docPartObj>
          <w:docPartGallery w:val="Table of Contents"/>
          <w:docPartUnique/>
        </w:docPartObj>
      </w:sdtPr>
      <w:sdtEndPr>
        <w:rPr>
          <w:b/>
          <w:bCs/>
        </w:rPr>
      </w:sdtEndPr>
      <w:sdtContent>
        <w:p w14:paraId="18769CAE" w14:textId="22E58202" w:rsidR="000E571B" w:rsidRPr="00DD7A65" w:rsidRDefault="000E571B" w:rsidP="000E571B">
          <w:pPr>
            <w:pStyle w:val="a7"/>
            <w:jc w:val="center"/>
            <w:rPr>
              <w:rFonts w:ascii="Times New Roman" w:hAnsi="Times New Roman" w:cs="Times New Roman"/>
              <w:b/>
              <w:bCs/>
              <w:color w:val="auto"/>
              <w:sz w:val="28"/>
              <w:szCs w:val="28"/>
            </w:rPr>
          </w:pPr>
          <w:r w:rsidRPr="00DD7A65">
            <w:rPr>
              <w:rFonts w:ascii="Times New Roman" w:hAnsi="Times New Roman" w:cs="Times New Roman"/>
              <w:b/>
              <w:bCs/>
              <w:color w:val="auto"/>
              <w:sz w:val="28"/>
              <w:szCs w:val="28"/>
              <w:lang w:val="ru-RU"/>
            </w:rPr>
            <w:t>З</w:t>
          </w:r>
          <w:r w:rsidR="00485D5C" w:rsidRPr="00DD7A65">
            <w:rPr>
              <w:rFonts w:ascii="Times New Roman" w:hAnsi="Times New Roman" w:cs="Times New Roman"/>
              <w:b/>
              <w:bCs/>
              <w:color w:val="auto"/>
              <w:sz w:val="28"/>
              <w:szCs w:val="28"/>
              <w:lang w:val="ru-RU"/>
            </w:rPr>
            <w:t>МІСТ</w:t>
          </w:r>
        </w:p>
        <w:p w14:paraId="196586C5" w14:textId="42F3A2EF" w:rsidR="000E571B" w:rsidRPr="00727B84" w:rsidRDefault="00DD7A65" w:rsidP="00727B84">
          <w:pPr>
            <w:pStyle w:val="11"/>
          </w:pPr>
          <w:r w:rsidRPr="00727B84">
            <w:t>ВСТУП</w:t>
          </w:r>
          <w:r w:rsidR="000E571B" w:rsidRPr="00727B84">
            <w:ptab w:relativeTo="margin" w:alignment="right" w:leader="dot"/>
          </w:r>
          <w:r w:rsidR="00EB0FB8" w:rsidRPr="00727B84">
            <w:rPr>
              <w:lang w:val="ru-RU"/>
            </w:rPr>
            <w:t>6</w:t>
          </w:r>
        </w:p>
        <w:p w14:paraId="3CFA36FE" w14:textId="2A649A96" w:rsidR="00B12DC7" w:rsidRDefault="00DD7A65" w:rsidP="00004827">
          <w:pPr>
            <w:pStyle w:val="21"/>
            <w:ind w:left="0"/>
            <w:outlineLvl w:val="0"/>
            <w:rPr>
              <w:rFonts w:ascii="Times New Roman" w:hAnsi="Times New Roman"/>
              <w:b/>
              <w:bCs/>
              <w:sz w:val="28"/>
              <w:szCs w:val="28"/>
              <w:lang w:val="ru-RU"/>
            </w:rPr>
          </w:pPr>
          <w:r w:rsidRPr="00264767">
            <w:rPr>
              <w:rFonts w:ascii="Times New Roman" w:hAnsi="Times New Roman"/>
              <w:b/>
              <w:bCs/>
              <w:sz w:val="28"/>
              <w:szCs w:val="28"/>
            </w:rPr>
            <w:t>1</w:t>
          </w:r>
          <w:r w:rsidR="004F01E2" w:rsidRPr="00264767">
            <w:rPr>
              <w:rFonts w:ascii="Times New Roman" w:hAnsi="Times New Roman"/>
              <w:b/>
              <w:bCs/>
              <w:sz w:val="28"/>
              <w:szCs w:val="28"/>
            </w:rPr>
            <w:t xml:space="preserve"> Теоретичні основи </w:t>
          </w:r>
          <w:r w:rsidR="002C6BDE">
            <w:rPr>
              <w:rFonts w:ascii="Times New Roman" w:hAnsi="Times New Roman"/>
              <w:b/>
              <w:bCs/>
              <w:sz w:val="28"/>
              <w:szCs w:val="28"/>
            </w:rPr>
            <w:t>формування та реалізації</w:t>
          </w:r>
          <w:r w:rsidR="0021746C">
            <w:rPr>
              <w:rFonts w:ascii="Times New Roman" w:hAnsi="Times New Roman"/>
              <w:b/>
              <w:bCs/>
              <w:sz w:val="28"/>
              <w:szCs w:val="28"/>
            </w:rPr>
            <w:t xml:space="preserve"> </w:t>
          </w:r>
          <w:r w:rsidR="004F01E2" w:rsidRPr="00264767">
            <w:rPr>
              <w:rFonts w:ascii="Times New Roman" w:hAnsi="Times New Roman"/>
              <w:b/>
              <w:bCs/>
              <w:sz w:val="28"/>
              <w:szCs w:val="28"/>
            </w:rPr>
            <w:t>корпоративної культури</w:t>
          </w:r>
          <w:r w:rsidR="003439FF" w:rsidRPr="00264767">
            <w:rPr>
              <w:rFonts w:ascii="Times New Roman" w:hAnsi="Times New Roman"/>
              <w:b/>
              <w:bCs/>
              <w:sz w:val="28"/>
              <w:szCs w:val="28"/>
            </w:rPr>
            <w:t xml:space="preserve"> як </w:t>
          </w:r>
          <w:r w:rsidR="007B7B39">
            <w:rPr>
              <w:rFonts w:ascii="Times New Roman" w:hAnsi="Times New Roman"/>
              <w:b/>
              <w:bCs/>
              <w:sz w:val="28"/>
              <w:szCs w:val="28"/>
            </w:rPr>
            <w:t>елемент</w:t>
          </w:r>
          <w:r w:rsidR="0021746C">
            <w:rPr>
              <w:rFonts w:ascii="Times New Roman" w:hAnsi="Times New Roman"/>
              <w:b/>
              <w:bCs/>
              <w:sz w:val="28"/>
              <w:szCs w:val="28"/>
            </w:rPr>
            <w:t>у</w:t>
          </w:r>
          <w:r w:rsidR="007B7B39">
            <w:rPr>
              <w:rFonts w:ascii="Times New Roman" w:hAnsi="Times New Roman"/>
              <w:b/>
              <w:bCs/>
              <w:sz w:val="28"/>
              <w:szCs w:val="28"/>
            </w:rPr>
            <w:t xml:space="preserve"> </w:t>
          </w:r>
          <w:r w:rsidR="003439FF" w:rsidRPr="00264767">
            <w:rPr>
              <w:rFonts w:ascii="Times New Roman" w:hAnsi="Times New Roman"/>
              <w:b/>
              <w:bCs/>
              <w:sz w:val="28"/>
              <w:szCs w:val="28"/>
            </w:rPr>
            <w:t xml:space="preserve">стратегічного </w:t>
          </w:r>
          <w:r w:rsidR="00A56ED3">
            <w:rPr>
              <w:rFonts w:ascii="Times New Roman" w:hAnsi="Times New Roman"/>
              <w:b/>
              <w:bCs/>
              <w:sz w:val="28"/>
              <w:szCs w:val="28"/>
            </w:rPr>
            <w:t>управління організаці</w:t>
          </w:r>
          <w:r w:rsidR="0021746C">
            <w:rPr>
              <w:rFonts w:ascii="Times New Roman" w:hAnsi="Times New Roman"/>
              <w:b/>
              <w:bCs/>
              <w:sz w:val="28"/>
              <w:szCs w:val="28"/>
            </w:rPr>
            <w:t>ї</w:t>
          </w:r>
          <w:r w:rsidR="000E571B" w:rsidRPr="00264767">
            <w:rPr>
              <w:rFonts w:ascii="Times New Roman" w:hAnsi="Times New Roman"/>
              <w:b/>
              <w:bCs/>
              <w:sz w:val="28"/>
              <w:szCs w:val="28"/>
            </w:rPr>
            <w:ptab w:relativeTo="margin" w:alignment="right" w:leader="dot"/>
          </w:r>
          <w:r w:rsidR="00B420AD">
            <w:rPr>
              <w:rFonts w:ascii="Times New Roman" w:hAnsi="Times New Roman"/>
              <w:b/>
              <w:bCs/>
              <w:sz w:val="28"/>
              <w:szCs w:val="28"/>
              <w:lang w:val="ru-RU"/>
            </w:rPr>
            <w:t>8</w:t>
          </w:r>
        </w:p>
        <w:p w14:paraId="6D5895E6" w14:textId="00185A87" w:rsidR="00410BA5" w:rsidRDefault="00062094" w:rsidP="00903FDF">
          <w:pPr>
            <w:pStyle w:val="21"/>
            <w:ind w:left="0"/>
            <w:rPr>
              <w:rFonts w:ascii="Times New Roman" w:hAnsi="Times New Roman"/>
              <w:b/>
              <w:bCs/>
              <w:sz w:val="28"/>
              <w:szCs w:val="28"/>
            </w:rPr>
          </w:pPr>
          <w:r w:rsidRPr="00264767">
            <w:rPr>
              <w:rFonts w:ascii="Times New Roman" w:hAnsi="Times New Roman"/>
              <w:b/>
              <w:bCs/>
              <w:sz w:val="28"/>
              <w:szCs w:val="28"/>
            </w:rPr>
            <w:t xml:space="preserve">2 </w:t>
          </w:r>
          <w:r w:rsidR="003460EB">
            <w:rPr>
              <w:rFonts w:ascii="Times New Roman" w:hAnsi="Times New Roman"/>
              <w:b/>
              <w:bCs/>
              <w:sz w:val="28"/>
              <w:szCs w:val="28"/>
            </w:rPr>
            <w:t xml:space="preserve">Аналіз ефективності запровадження </w:t>
          </w:r>
          <w:r w:rsidR="004F0A09">
            <w:rPr>
              <w:rFonts w:ascii="Times New Roman" w:hAnsi="Times New Roman"/>
              <w:b/>
              <w:bCs/>
              <w:sz w:val="28"/>
              <w:szCs w:val="28"/>
            </w:rPr>
            <w:t xml:space="preserve">корпоративної культури </w:t>
          </w:r>
          <w:r w:rsidR="006A320D">
            <w:rPr>
              <w:rFonts w:ascii="Times New Roman" w:hAnsi="Times New Roman"/>
              <w:b/>
              <w:bCs/>
              <w:sz w:val="28"/>
              <w:szCs w:val="28"/>
            </w:rPr>
            <w:t>та формування стратегії</w:t>
          </w:r>
          <w:r w:rsidR="00942FF6">
            <w:rPr>
              <w:rFonts w:ascii="Times New Roman" w:hAnsi="Times New Roman"/>
              <w:b/>
              <w:bCs/>
              <w:sz w:val="28"/>
              <w:szCs w:val="28"/>
            </w:rPr>
            <w:t xml:space="preserve"> її розвитку </w:t>
          </w:r>
          <w:r w:rsidR="006E3700">
            <w:rPr>
              <w:rFonts w:ascii="Times New Roman" w:hAnsi="Times New Roman"/>
              <w:b/>
              <w:bCs/>
              <w:sz w:val="28"/>
              <w:szCs w:val="28"/>
            </w:rPr>
            <w:t>в системі</w:t>
          </w:r>
          <w:r w:rsidR="00DD5BA3">
            <w:rPr>
              <w:rFonts w:ascii="Times New Roman" w:hAnsi="Times New Roman"/>
              <w:b/>
              <w:bCs/>
              <w:sz w:val="28"/>
              <w:szCs w:val="28"/>
            </w:rPr>
            <w:t xml:space="preserve"> стратегічного управління </w:t>
          </w:r>
          <w:r w:rsidR="00217209">
            <w:rPr>
              <w:rFonts w:ascii="Times New Roman" w:hAnsi="Times New Roman"/>
              <w:b/>
              <w:bCs/>
              <w:sz w:val="28"/>
              <w:szCs w:val="28"/>
            </w:rPr>
            <w:t>ПАТ «АрселорМіттал Кривий Ріг»</w:t>
          </w:r>
          <w:r w:rsidR="000E571B" w:rsidRPr="00264767">
            <w:rPr>
              <w:rFonts w:ascii="Times New Roman" w:hAnsi="Times New Roman"/>
              <w:b/>
              <w:bCs/>
              <w:sz w:val="28"/>
              <w:szCs w:val="28"/>
            </w:rPr>
            <w:ptab w:relativeTo="margin" w:alignment="right" w:leader="dot"/>
          </w:r>
          <w:r w:rsidR="008E11E3">
            <w:rPr>
              <w:rFonts w:ascii="Times New Roman" w:hAnsi="Times New Roman"/>
              <w:b/>
              <w:bCs/>
              <w:sz w:val="28"/>
              <w:szCs w:val="28"/>
            </w:rPr>
            <w:t>32</w:t>
          </w:r>
        </w:p>
        <w:p w14:paraId="710A5015" w14:textId="7B04E79D" w:rsidR="00B31018" w:rsidRDefault="0051714E" w:rsidP="00715B08">
          <w:pPr>
            <w:pStyle w:val="31"/>
            <w:ind w:left="0"/>
            <w:rPr>
              <w:rFonts w:ascii="Times New Roman" w:hAnsi="Times New Roman"/>
              <w:b/>
              <w:bCs/>
              <w:sz w:val="28"/>
              <w:szCs w:val="28"/>
            </w:rPr>
          </w:pPr>
          <w:r>
            <w:rPr>
              <w:rFonts w:ascii="Times New Roman" w:hAnsi="Times New Roman"/>
              <w:b/>
              <w:bCs/>
              <w:sz w:val="28"/>
              <w:szCs w:val="28"/>
            </w:rPr>
            <w:t xml:space="preserve">3. </w:t>
          </w:r>
          <w:r w:rsidR="00217209">
            <w:rPr>
              <w:rFonts w:ascii="Times New Roman" w:hAnsi="Times New Roman"/>
              <w:b/>
              <w:bCs/>
              <w:sz w:val="28"/>
              <w:szCs w:val="28"/>
            </w:rPr>
            <w:t xml:space="preserve">Формування стратегії </w:t>
          </w:r>
          <w:r w:rsidR="00525BEC">
            <w:rPr>
              <w:rFonts w:ascii="Times New Roman" w:hAnsi="Times New Roman"/>
              <w:b/>
              <w:bCs/>
              <w:sz w:val="28"/>
              <w:szCs w:val="28"/>
            </w:rPr>
            <w:t xml:space="preserve">розвитку </w:t>
          </w:r>
          <w:r w:rsidR="00BB4BAA">
            <w:rPr>
              <w:rFonts w:ascii="Times New Roman" w:hAnsi="Times New Roman"/>
              <w:b/>
              <w:bCs/>
              <w:sz w:val="28"/>
              <w:szCs w:val="28"/>
            </w:rPr>
            <w:t>к</w:t>
          </w:r>
          <w:r w:rsidR="00EE6BE2">
            <w:rPr>
              <w:rFonts w:ascii="Times New Roman" w:hAnsi="Times New Roman"/>
              <w:b/>
              <w:bCs/>
              <w:sz w:val="28"/>
              <w:szCs w:val="28"/>
            </w:rPr>
            <w:t>орпоративн</w:t>
          </w:r>
          <w:r w:rsidR="00BB4BAA">
            <w:rPr>
              <w:rFonts w:ascii="Times New Roman" w:hAnsi="Times New Roman"/>
              <w:b/>
              <w:bCs/>
              <w:sz w:val="28"/>
              <w:szCs w:val="28"/>
            </w:rPr>
            <w:t>ої</w:t>
          </w:r>
          <w:r w:rsidR="00EE6BE2">
            <w:rPr>
              <w:rFonts w:ascii="Times New Roman" w:hAnsi="Times New Roman"/>
              <w:b/>
              <w:bCs/>
              <w:sz w:val="28"/>
              <w:szCs w:val="28"/>
            </w:rPr>
            <w:t xml:space="preserve"> </w:t>
          </w:r>
          <w:r w:rsidR="00BA31D4">
            <w:rPr>
              <w:rFonts w:ascii="Times New Roman" w:hAnsi="Times New Roman"/>
              <w:b/>
              <w:bCs/>
              <w:sz w:val="28"/>
              <w:szCs w:val="28"/>
            </w:rPr>
            <w:t xml:space="preserve">культури </w:t>
          </w:r>
          <w:r w:rsidR="00F13498">
            <w:rPr>
              <w:rFonts w:ascii="Times New Roman" w:hAnsi="Times New Roman"/>
              <w:b/>
              <w:bCs/>
              <w:sz w:val="28"/>
              <w:szCs w:val="28"/>
            </w:rPr>
            <w:t>в системі</w:t>
          </w:r>
          <w:r w:rsidR="00BB4BAA">
            <w:rPr>
              <w:rFonts w:ascii="Times New Roman" w:hAnsi="Times New Roman"/>
              <w:b/>
              <w:bCs/>
              <w:sz w:val="28"/>
              <w:szCs w:val="28"/>
            </w:rPr>
            <w:t xml:space="preserve"> </w:t>
          </w:r>
          <w:r w:rsidR="00A017D9">
            <w:rPr>
              <w:rFonts w:ascii="Times New Roman" w:hAnsi="Times New Roman"/>
              <w:b/>
              <w:bCs/>
              <w:sz w:val="28"/>
              <w:szCs w:val="28"/>
            </w:rPr>
            <w:t xml:space="preserve">стратегічного </w:t>
          </w:r>
          <w:r w:rsidR="00485808">
            <w:rPr>
              <w:rFonts w:ascii="Times New Roman" w:hAnsi="Times New Roman"/>
              <w:b/>
              <w:bCs/>
              <w:sz w:val="28"/>
              <w:szCs w:val="28"/>
            </w:rPr>
            <w:t>управління</w:t>
          </w:r>
          <w:r w:rsidR="00715B08">
            <w:rPr>
              <w:rFonts w:ascii="Times New Roman" w:hAnsi="Times New Roman"/>
              <w:b/>
              <w:bCs/>
              <w:sz w:val="28"/>
              <w:szCs w:val="28"/>
            </w:rPr>
            <w:t xml:space="preserve"> </w:t>
          </w:r>
          <w:r w:rsidR="00EE6BE2">
            <w:rPr>
              <w:rFonts w:ascii="Times New Roman" w:hAnsi="Times New Roman"/>
              <w:b/>
              <w:bCs/>
              <w:sz w:val="28"/>
              <w:szCs w:val="28"/>
            </w:rPr>
            <w:t>ПАТ «АрселорМіттал Кривий Ріг»</w:t>
          </w:r>
          <w:r w:rsidR="000E571B" w:rsidRPr="006A3400">
            <w:rPr>
              <w:rFonts w:ascii="Times New Roman" w:hAnsi="Times New Roman"/>
              <w:b/>
              <w:bCs/>
              <w:sz w:val="28"/>
              <w:szCs w:val="28"/>
            </w:rPr>
            <w:ptab w:relativeTo="margin" w:alignment="right" w:leader="dot"/>
          </w:r>
          <w:r w:rsidR="0046297A">
            <w:rPr>
              <w:rFonts w:ascii="Times New Roman" w:hAnsi="Times New Roman"/>
              <w:b/>
              <w:bCs/>
              <w:sz w:val="28"/>
              <w:szCs w:val="28"/>
            </w:rPr>
            <w:t>40</w:t>
          </w:r>
        </w:p>
        <w:p w14:paraId="2E07430C" w14:textId="362F8F2B" w:rsidR="00193326" w:rsidRDefault="00B31018" w:rsidP="00B31018">
          <w:pPr>
            <w:pStyle w:val="21"/>
            <w:ind w:left="0"/>
            <w:rPr>
              <w:rFonts w:ascii="Times New Roman" w:hAnsi="Times New Roman"/>
              <w:b/>
              <w:bCs/>
              <w:sz w:val="28"/>
              <w:szCs w:val="28"/>
            </w:rPr>
          </w:pPr>
          <w:r>
            <w:rPr>
              <w:rFonts w:ascii="Times New Roman" w:hAnsi="Times New Roman"/>
              <w:b/>
              <w:bCs/>
              <w:sz w:val="28"/>
              <w:szCs w:val="28"/>
            </w:rPr>
            <w:t>ВИСНОВКИ</w:t>
          </w:r>
          <w:r w:rsidR="00524504">
            <w:rPr>
              <w:rFonts w:ascii="Times New Roman" w:hAnsi="Times New Roman"/>
              <w:b/>
              <w:bCs/>
              <w:sz w:val="28"/>
              <w:szCs w:val="28"/>
            </w:rPr>
            <w:t xml:space="preserve"> </w:t>
          </w:r>
          <w:r w:rsidR="00E6409F">
            <w:rPr>
              <w:rFonts w:ascii="Times New Roman" w:hAnsi="Times New Roman"/>
              <w:b/>
              <w:bCs/>
              <w:sz w:val="28"/>
              <w:szCs w:val="28"/>
            </w:rPr>
            <w:t>ТА РЕКОМЕНДАЦІЇ</w:t>
          </w:r>
          <w:r w:rsidRPr="00264767">
            <w:rPr>
              <w:rFonts w:ascii="Times New Roman" w:hAnsi="Times New Roman"/>
              <w:b/>
              <w:bCs/>
              <w:sz w:val="28"/>
              <w:szCs w:val="28"/>
            </w:rPr>
            <w:ptab w:relativeTo="margin" w:alignment="right" w:leader="dot"/>
          </w:r>
          <w:r w:rsidR="00E56751">
            <w:rPr>
              <w:rFonts w:ascii="Times New Roman" w:hAnsi="Times New Roman"/>
              <w:b/>
              <w:bCs/>
              <w:sz w:val="28"/>
              <w:szCs w:val="28"/>
            </w:rPr>
            <w:t>43</w:t>
          </w:r>
        </w:p>
        <w:p w14:paraId="67A3EA2A" w14:textId="728FB6E8" w:rsidR="00193326" w:rsidRDefault="00193326" w:rsidP="00193326">
          <w:pPr>
            <w:pStyle w:val="21"/>
            <w:ind w:left="0"/>
            <w:rPr>
              <w:rFonts w:ascii="Times New Roman" w:hAnsi="Times New Roman"/>
              <w:b/>
              <w:bCs/>
              <w:sz w:val="28"/>
              <w:szCs w:val="28"/>
            </w:rPr>
          </w:pPr>
          <w:r>
            <w:rPr>
              <w:rFonts w:ascii="Times New Roman" w:hAnsi="Times New Roman"/>
              <w:b/>
              <w:bCs/>
              <w:sz w:val="28"/>
              <w:szCs w:val="28"/>
            </w:rPr>
            <w:t>СПИСОК ВИКОРИСТАНОЇ ЛІТЕРАТУРИ</w:t>
          </w:r>
          <w:r w:rsidRPr="00264767">
            <w:rPr>
              <w:rFonts w:ascii="Times New Roman" w:hAnsi="Times New Roman"/>
              <w:b/>
              <w:bCs/>
              <w:sz w:val="28"/>
              <w:szCs w:val="28"/>
            </w:rPr>
            <w:ptab w:relativeTo="margin" w:alignment="right" w:leader="dot"/>
          </w:r>
          <w:r w:rsidR="00B34C5B">
            <w:rPr>
              <w:rFonts w:ascii="Times New Roman" w:hAnsi="Times New Roman"/>
              <w:b/>
              <w:bCs/>
              <w:sz w:val="28"/>
              <w:szCs w:val="28"/>
            </w:rPr>
            <w:t>4</w:t>
          </w:r>
          <w:r w:rsidR="0046297A">
            <w:rPr>
              <w:rFonts w:ascii="Times New Roman" w:hAnsi="Times New Roman"/>
              <w:b/>
              <w:bCs/>
              <w:sz w:val="28"/>
              <w:szCs w:val="28"/>
            </w:rPr>
            <w:t>5</w:t>
          </w:r>
        </w:p>
        <w:p w14:paraId="213D900F" w14:textId="023DE9B4" w:rsidR="00715B08" w:rsidRDefault="00E6409F" w:rsidP="00715B08">
          <w:pPr>
            <w:rPr>
              <w:rFonts w:ascii="Times New Roman" w:hAnsi="Times New Roman" w:cs="Times New Roman"/>
              <w:b/>
              <w:bCs/>
              <w:sz w:val="28"/>
              <w:szCs w:val="28"/>
            </w:rPr>
          </w:pPr>
          <w:r>
            <w:rPr>
              <w:rFonts w:ascii="Times New Roman" w:hAnsi="Times New Roman"/>
              <w:b/>
              <w:bCs/>
              <w:sz w:val="28"/>
              <w:szCs w:val="28"/>
            </w:rPr>
            <w:t>ДОДАТКИ</w:t>
          </w:r>
          <w:r w:rsidR="00715B08" w:rsidRPr="00264767">
            <w:rPr>
              <w:rFonts w:ascii="Times New Roman" w:hAnsi="Times New Roman" w:cs="Times New Roman"/>
              <w:b/>
              <w:bCs/>
              <w:sz w:val="28"/>
              <w:szCs w:val="28"/>
            </w:rPr>
            <w:ptab w:relativeTo="margin" w:alignment="right" w:leader="dot"/>
          </w:r>
          <w:r w:rsidR="0046297A">
            <w:rPr>
              <w:rFonts w:ascii="Times New Roman" w:hAnsi="Times New Roman" w:cs="Times New Roman"/>
              <w:b/>
              <w:bCs/>
              <w:sz w:val="28"/>
              <w:szCs w:val="28"/>
            </w:rPr>
            <w:t>51</w:t>
          </w:r>
        </w:p>
        <w:p w14:paraId="615FD8E5" w14:textId="51CC63D1" w:rsidR="00AD0284" w:rsidRPr="00193326" w:rsidRDefault="00FE2CEC" w:rsidP="00193326">
          <w:pPr>
            <w:rPr>
              <w:lang w:eastAsia="uk-UA"/>
            </w:rPr>
          </w:pPr>
        </w:p>
      </w:sdtContent>
    </w:sdt>
    <w:p w14:paraId="50354133" w14:textId="29170A8A" w:rsidR="009C677D" w:rsidRDefault="009C677D">
      <w:pPr>
        <w:rPr>
          <w:rFonts w:ascii="Times New Roman" w:hAnsi="Times New Roman" w:cs="Times New Roman"/>
          <w:sz w:val="28"/>
          <w:szCs w:val="28"/>
        </w:rPr>
      </w:pPr>
      <w:r>
        <w:rPr>
          <w:rFonts w:ascii="Times New Roman" w:hAnsi="Times New Roman" w:cs="Times New Roman"/>
          <w:sz w:val="28"/>
          <w:szCs w:val="28"/>
        </w:rPr>
        <w:br w:type="page"/>
      </w:r>
    </w:p>
    <w:p w14:paraId="0F24FF3A" w14:textId="7DDC09CD" w:rsidR="00CE70C4" w:rsidRPr="00722FEC" w:rsidRDefault="009C677D" w:rsidP="00E1471C">
      <w:pPr>
        <w:pStyle w:val="1"/>
        <w:spacing w:before="0" w:line="360" w:lineRule="auto"/>
        <w:jc w:val="center"/>
        <w:rPr>
          <w:rFonts w:ascii="Times New Roman" w:hAnsi="Times New Roman" w:cs="Times New Roman"/>
          <w:b/>
          <w:bCs/>
          <w:color w:val="auto"/>
          <w:sz w:val="28"/>
          <w:szCs w:val="28"/>
        </w:rPr>
      </w:pPr>
      <w:r w:rsidRPr="00722FEC">
        <w:rPr>
          <w:rFonts w:ascii="Times New Roman" w:hAnsi="Times New Roman" w:cs="Times New Roman"/>
          <w:b/>
          <w:bCs/>
          <w:color w:val="auto"/>
          <w:sz w:val="28"/>
          <w:szCs w:val="28"/>
        </w:rPr>
        <w:lastRenderedPageBreak/>
        <w:t>ВСТУП</w:t>
      </w:r>
    </w:p>
    <w:p w14:paraId="3F973571" w14:textId="77777777" w:rsidR="00E1471C" w:rsidRPr="00722FEC" w:rsidRDefault="00E1471C" w:rsidP="00E1471C">
      <w:pPr>
        <w:spacing w:after="0" w:line="360" w:lineRule="auto"/>
        <w:jc w:val="center"/>
        <w:rPr>
          <w:rFonts w:ascii="Times New Roman" w:hAnsi="Times New Roman" w:cs="Times New Roman"/>
          <w:sz w:val="28"/>
          <w:szCs w:val="28"/>
        </w:rPr>
      </w:pPr>
    </w:p>
    <w:p w14:paraId="69A46FB6" w14:textId="5ACAD3A6" w:rsidR="00312CA5" w:rsidRDefault="00797F2D" w:rsidP="006575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Кожна організація </w:t>
      </w:r>
      <w:r w:rsidR="00737DFE">
        <w:rPr>
          <w:rFonts w:ascii="Times New Roman" w:hAnsi="Times New Roman" w:cs="Times New Roman"/>
          <w:sz w:val="28"/>
          <w:szCs w:val="28"/>
        </w:rPr>
        <w:t>є унікальною і володіє своєю індивідуальністю, що виявляється через особливості, цінності, звичаї</w:t>
      </w:r>
      <w:r w:rsidR="00E511FA">
        <w:rPr>
          <w:rFonts w:ascii="Times New Roman" w:hAnsi="Times New Roman" w:cs="Times New Roman"/>
          <w:sz w:val="28"/>
          <w:szCs w:val="28"/>
        </w:rPr>
        <w:t xml:space="preserve">, традиції та інші характеристики, які </w:t>
      </w:r>
      <w:r w:rsidR="003C44E8">
        <w:rPr>
          <w:rFonts w:ascii="Times New Roman" w:hAnsi="Times New Roman" w:cs="Times New Roman"/>
          <w:sz w:val="28"/>
          <w:szCs w:val="28"/>
        </w:rPr>
        <w:t>формують корпоративну</w:t>
      </w:r>
      <w:r w:rsidR="00E511FA">
        <w:rPr>
          <w:rFonts w:ascii="Times New Roman" w:hAnsi="Times New Roman" w:cs="Times New Roman"/>
          <w:sz w:val="28"/>
          <w:szCs w:val="28"/>
        </w:rPr>
        <w:t xml:space="preserve"> </w:t>
      </w:r>
      <w:r w:rsidR="003C44E8">
        <w:rPr>
          <w:rFonts w:ascii="Times New Roman" w:hAnsi="Times New Roman" w:cs="Times New Roman"/>
          <w:sz w:val="28"/>
          <w:szCs w:val="28"/>
        </w:rPr>
        <w:t>культуру</w:t>
      </w:r>
      <w:r w:rsidR="007E05AD">
        <w:rPr>
          <w:rFonts w:ascii="Times New Roman" w:hAnsi="Times New Roman" w:cs="Times New Roman"/>
          <w:sz w:val="28"/>
          <w:szCs w:val="28"/>
        </w:rPr>
        <w:t>.</w:t>
      </w:r>
      <w:r w:rsidR="00EA180F">
        <w:rPr>
          <w:rFonts w:ascii="Times New Roman" w:hAnsi="Times New Roman" w:cs="Times New Roman"/>
          <w:sz w:val="28"/>
          <w:szCs w:val="28"/>
        </w:rPr>
        <w:t xml:space="preserve"> Виникнення корпоративної культури пов’язане перш за </w:t>
      </w:r>
      <w:r w:rsidR="00951943">
        <w:rPr>
          <w:rFonts w:ascii="Times New Roman" w:hAnsi="Times New Roman" w:cs="Times New Roman"/>
          <w:sz w:val="28"/>
          <w:szCs w:val="28"/>
        </w:rPr>
        <w:t xml:space="preserve">все з потребою розвитку духовності організації, </w:t>
      </w:r>
      <w:r w:rsidR="002C042D">
        <w:rPr>
          <w:rFonts w:ascii="Times New Roman" w:hAnsi="Times New Roman" w:cs="Times New Roman"/>
          <w:sz w:val="28"/>
          <w:szCs w:val="28"/>
        </w:rPr>
        <w:t>що є</w:t>
      </w:r>
      <w:r w:rsidR="00BE0F3F">
        <w:rPr>
          <w:rFonts w:ascii="Times New Roman" w:hAnsi="Times New Roman" w:cs="Times New Roman"/>
          <w:sz w:val="28"/>
          <w:szCs w:val="28"/>
        </w:rPr>
        <w:t xml:space="preserve"> особливо актуальн</w:t>
      </w:r>
      <w:r w:rsidR="002C042D">
        <w:rPr>
          <w:rFonts w:ascii="Times New Roman" w:hAnsi="Times New Roman" w:cs="Times New Roman"/>
          <w:sz w:val="28"/>
          <w:szCs w:val="28"/>
        </w:rPr>
        <w:t>им</w:t>
      </w:r>
      <w:r w:rsidR="00BE0F3F">
        <w:rPr>
          <w:rFonts w:ascii="Times New Roman" w:hAnsi="Times New Roman" w:cs="Times New Roman"/>
          <w:sz w:val="28"/>
          <w:szCs w:val="28"/>
        </w:rPr>
        <w:t xml:space="preserve">, оскільки при стрімкому розвитку </w:t>
      </w:r>
      <w:r w:rsidR="00565E44">
        <w:rPr>
          <w:rFonts w:ascii="Times New Roman" w:hAnsi="Times New Roman" w:cs="Times New Roman"/>
          <w:sz w:val="28"/>
          <w:szCs w:val="28"/>
        </w:rPr>
        <w:t xml:space="preserve">суспільства важливо вибрати правильний шлях до подальшого </w:t>
      </w:r>
      <w:r w:rsidR="0045375B">
        <w:rPr>
          <w:rFonts w:ascii="Times New Roman" w:hAnsi="Times New Roman" w:cs="Times New Roman"/>
          <w:sz w:val="28"/>
          <w:szCs w:val="28"/>
        </w:rPr>
        <w:t>розвитку організації</w:t>
      </w:r>
      <w:r w:rsidR="004103AC">
        <w:rPr>
          <w:rFonts w:ascii="Times New Roman" w:hAnsi="Times New Roman" w:cs="Times New Roman"/>
          <w:sz w:val="28"/>
          <w:szCs w:val="28"/>
        </w:rPr>
        <w:t>.</w:t>
      </w:r>
      <w:r w:rsidR="00657511">
        <w:rPr>
          <w:rFonts w:ascii="Times New Roman" w:hAnsi="Times New Roman" w:cs="Times New Roman"/>
          <w:sz w:val="28"/>
          <w:szCs w:val="28"/>
        </w:rPr>
        <w:t xml:space="preserve"> </w:t>
      </w:r>
      <w:r w:rsidR="00107484">
        <w:rPr>
          <w:rFonts w:ascii="Times New Roman" w:hAnsi="Times New Roman" w:cs="Times New Roman"/>
          <w:sz w:val="28"/>
          <w:szCs w:val="28"/>
        </w:rPr>
        <w:t xml:space="preserve">Хоч корпоративна культура і являє </w:t>
      </w:r>
      <w:r w:rsidR="00B36155">
        <w:rPr>
          <w:rFonts w:ascii="Times New Roman" w:hAnsi="Times New Roman" w:cs="Times New Roman"/>
          <w:sz w:val="28"/>
          <w:szCs w:val="28"/>
        </w:rPr>
        <w:t xml:space="preserve">собою невидиму частину </w:t>
      </w:r>
      <w:r w:rsidR="002C042D">
        <w:rPr>
          <w:rFonts w:ascii="Times New Roman" w:hAnsi="Times New Roman" w:cs="Times New Roman"/>
          <w:sz w:val="28"/>
          <w:szCs w:val="28"/>
        </w:rPr>
        <w:t>підприємства</w:t>
      </w:r>
      <w:r w:rsidR="00B36155">
        <w:rPr>
          <w:rFonts w:ascii="Times New Roman" w:hAnsi="Times New Roman" w:cs="Times New Roman"/>
          <w:sz w:val="28"/>
          <w:szCs w:val="28"/>
        </w:rPr>
        <w:t>, це ніяк не зменшує її вплив н</w:t>
      </w:r>
      <w:r w:rsidR="0036745E">
        <w:rPr>
          <w:rFonts w:ascii="Times New Roman" w:hAnsi="Times New Roman" w:cs="Times New Roman"/>
          <w:sz w:val="28"/>
          <w:szCs w:val="28"/>
        </w:rPr>
        <w:t>а</w:t>
      </w:r>
      <w:r w:rsidR="00B36155">
        <w:rPr>
          <w:rFonts w:ascii="Times New Roman" w:hAnsi="Times New Roman" w:cs="Times New Roman"/>
          <w:sz w:val="28"/>
          <w:szCs w:val="28"/>
        </w:rPr>
        <w:t xml:space="preserve"> поведінку працівників</w:t>
      </w:r>
      <w:r w:rsidR="0041688E">
        <w:rPr>
          <w:rFonts w:ascii="Times New Roman" w:hAnsi="Times New Roman" w:cs="Times New Roman"/>
          <w:sz w:val="28"/>
          <w:szCs w:val="28"/>
        </w:rPr>
        <w:t>, т</w:t>
      </w:r>
      <w:r w:rsidR="008E509C">
        <w:rPr>
          <w:rFonts w:ascii="Times New Roman" w:hAnsi="Times New Roman" w:cs="Times New Roman"/>
          <w:sz w:val="28"/>
          <w:szCs w:val="28"/>
        </w:rPr>
        <w:t>ак як</w:t>
      </w:r>
      <w:r w:rsidR="00522776">
        <w:rPr>
          <w:rFonts w:ascii="Times New Roman" w:hAnsi="Times New Roman" w:cs="Times New Roman"/>
          <w:sz w:val="28"/>
          <w:szCs w:val="28"/>
        </w:rPr>
        <w:t xml:space="preserve"> вона мож</w:t>
      </w:r>
      <w:r w:rsidR="0041688E">
        <w:rPr>
          <w:rFonts w:ascii="Times New Roman" w:hAnsi="Times New Roman" w:cs="Times New Roman"/>
          <w:sz w:val="28"/>
          <w:szCs w:val="28"/>
        </w:rPr>
        <w:t>е</w:t>
      </w:r>
      <w:r w:rsidR="00522776">
        <w:rPr>
          <w:rFonts w:ascii="Times New Roman" w:hAnsi="Times New Roman" w:cs="Times New Roman"/>
          <w:sz w:val="28"/>
          <w:szCs w:val="28"/>
        </w:rPr>
        <w:t xml:space="preserve"> існувати без </w:t>
      </w:r>
      <w:r w:rsidR="00837D19">
        <w:rPr>
          <w:rFonts w:ascii="Times New Roman" w:hAnsi="Times New Roman" w:cs="Times New Roman"/>
          <w:sz w:val="28"/>
          <w:szCs w:val="28"/>
        </w:rPr>
        <w:t>будь-яких письмових правил.</w:t>
      </w:r>
    </w:p>
    <w:p w14:paraId="72D7A68F" w14:textId="13FE5ACD" w:rsidR="009C677D" w:rsidRDefault="009C6A70" w:rsidP="005174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Актуальність теми </w:t>
      </w:r>
      <w:r w:rsidR="00CD4C38">
        <w:rPr>
          <w:rFonts w:ascii="Times New Roman" w:hAnsi="Times New Roman" w:cs="Times New Roman"/>
          <w:sz w:val="28"/>
          <w:szCs w:val="28"/>
        </w:rPr>
        <w:t>обумовлена тим</w:t>
      </w:r>
      <w:r w:rsidR="00A15DD5">
        <w:rPr>
          <w:rFonts w:ascii="Times New Roman" w:hAnsi="Times New Roman" w:cs="Times New Roman"/>
          <w:sz w:val="28"/>
          <w:szCs w:val="28"/>
        </w:rPr>
        <w:t>, що створен</w:t>
      </w:r>
      <w:r w:rsidR="00CA3D31">
        <w:rPr>
          <w:rFonts w:ascii="Times New Roman" w:hAnsi="Times New Roman" w:cs="Times New Roman"/>
          <w:sz w:val="28"/>
          <w:szCs w:val="28"/>
        </w:rPr>
        <w:t xml:space="preserve">ня та розвиток корпоративної культури впливає на продуктивність організації. Сформувати </w:t>
      </w:r>
      <w:r w:rsidR="00E3068B">
        <w:rPr>
          <w:rFonts w:ascii="Times New Roman" w:hAnsi="Times New Roman" w:cs="Times New Roman"/>
          <w:sz w:val="28"/>
          <w:szCs w:val="28"/>
        </w:rPr>
        <w:t>корпоративн</w:t>
      </w:r>
      <w:r w:rsidR="005A2ED0">
        <w:rPr>
          <w:rFonts w:ascii="Times New Roman" w:hAnsi="Times New Roman" w:cs="Times New Roman"/>
          <w:sz w:val="28"/>
          <w:szCs w:val="28"/>
        </w:rPr>
        <w:t>у</w:t>
      </w:r>
      <w:r w:rsidR="00E3068B">
        <w:rPr>
          <w:rFonts w:ascii="Times New Roman" w:hAnsi="Times New Roman" w:cs="Times New Roman"/>
          <w:sz w:val="28"/>
          <w:szCs w:val="28"/>
        </w:rPr>
        <w:t xml:space="preserve"> культур</w:t>
      </w:r>
      <w:r w:rsidR="005A2ED0">
        <w:rPr>
          <w:rFonts w:ascii="Times New Roman" w:hAnsi="Times New Roman" w:cs="Times New Roman"/>
          <w:sz w:val="28"/>
          <w:szCs w:val="28"/>
        </w:rPr>
        <w:t>у</w:t>
      </w:r>
      <w:r w:rsidR="00BC22E8">
        <w:rPr>
          <w:rFonts w:ascii="Times New Roman" w:hAnsi="Times New Roman" w:cs="Times New Roman"/>
          <w:sz w:val="28"/>
          <w:szCs w:val="28"/>
        </w:rPr>
        <w:t xml:space="preserve"> – це складне </w:t>
      </w:r>
      <w:r w:rsidR="005A2ED0">
        <w:rPr>
          <w:rFonts w:ascii="Times New Roman" w:hAnsi="Times New Roman" w:cs="Times New Roman"/>
          <w:sz w:val="28"/>
          <w:szCs w:val="28"/>
        </w:rPr>
        <w:t xml:space="preserve">та дуже важливе </w:t>
      </w:r>
      <w:r w:rsidR="00BC22E8">
        <w:rPr>
          <w:rFonts w:ascii="Times New Roman" w:hAnsi="Times New Roman" w:cs="Times New Roman"/>
          <w:sz w:val="28"/>
          <w:szCs w:val="28"/>
        </w:rPr>
        <w:t xml:space="preserve">завдання </w:t>
      </w:r>
      <w:r w:rsidR="00372603">
        <w:rPr>
          <w:rFonts w:ascii="Times New Roman" w:hAnsi="Times New Roman" w:cs="Times New Roman"/>
          <w:sz w:val="28"/>
          <w:szCs w:val="28"/>
        </w:rPr>
        <w:t>для</w:t>
      </w:r>
      <w:r w:rsidR="00BC22E8">
        <w:rPr>
          <w:rFonts w:ascii="Times New Roman" w:hAnsi="Times New Roman" w:cs="Times New Roman"/>
          <w:sz w:val="28"/>
          <w:szCs w:val="28"/>
        </w:rPr>
        <w:t xml:space="preserve"> сучасно</w:t>
      </w:r>
      <w:r w:rsidR="00372603">
        <w:rPr>
          <w:rFonts w:ascii="Times New Roman" w:hAnsi="Times New Roman" w:cs="Times New Roman"/>
          <w:sz w:val="28"/>
          <w:szCs w:val="28"/>
        </w:rPr>
        <w:t xml:space="preserve">го </w:t>
      </w:r>
      <w:r w:rsidR="00BC22E8">
        <w:rPr>
          <w:rFonts w:ascii="Times New Roman" w:hAnsi="Times New Roman" w:cs="Times New Roman"/>
          <w:sz w:val="28"/>
          <w:szCs w:val="28"/>
        </w:rPr>
        <w:t>управлінн</w:t>
      </w:r>
      <w:r w:rsidR="00372603">
        <w:rPr>
          <w:rFonts w:ascii="Times New Roman" w:hAnsi="Times New Roman" w:cs="Times New Roman"/>
          <w:sz w:val="28"/>
          <w:szCs w:val="28"/>
        </w:rPr>
        <w:t>я</w:t>
      </w:r>
      <w:r w:rsidR="005A2ED0">
        <w:rPr>
          <w:rFonts w:ascii="Times New Roman" w:hAnsi="Times New Roman" w:cs="Times New Roman"/>
          <w:sz w:val="28"/>
          <w:szCs w:val="28"/>
        </w:rPr>
        <w:t>.</w:t>
      </w:r>
      <w:r w:rsidR="00BC22E8">
        <w:rPr>
          <w:rFonts w:ascii="Times New Roman" w:hAnsi="Times New Roman" w:cs="Times New Roman"/>
          <w:sz w:val="28"/>
          <w:szCs w:val="28"/>
        </w:rPr>
        <w:t xml:space="preserve"> </w:t>
      </w:r>
      <w:r w:rsidR="00FF6EC7">
        <w:rPr>
          <w:rFonts w:ascii="Times New Roman" w:hAnsi="Times New Roman" w:cs="Times New Roman"/>
          <w:sz w:val="28"/>
          <w:szCs w:val="28"/>
        </w:rPr>
        <w:t>Оскільки</w:t>
      </w:r>
      <w:r w:rsidR="00B23E29">
        <w:rPr>
          <w:rFonts w:ascii="Times New Roman" w:hAnsi="Times New Roman" w:cs="Times New Roman"/>
          <w:sz w:val="28"/>
          <w:szCs w:val="28"/>
        </w:rPr>
        <w:t>, в</w:t>
      </w:r>
      <w:r w:rsidR="002E1AE1">
        <w:rPr>
          <w:rFonts w:ascii="Times New Roman" w:hAnsi="Times New Roman" w:cs="Times New Roman"/>
          <w:sz w:val="28"/>
          <w:szCs w:val="28"/>
        </w:rPr>
        <w:t xml:space="preserve"> нашому мін</w:t>
      </w:r>
      <w:r w:rsidR="00476B04">
        <w:rPr>
          <w:rFonts w:ascii="Times New Roman" w:hAnsi="Times New Roman" w:cs="Times New Roman"/>
          <w:sz w:val="28"/>
          <w:szCs w:val="28"/>
        </w:rPr>
        <w:t>л</w:t>
      </w:r>
      <w:r w:rsidR="002E1AE1">
        <w:rPr>
          <w:rFonts w:ascii="Times New Roman" w:hAnsi="Times New Roman" w:cs="Times New Roman"/>
          <w:sz w:val="28"/>
          <w:szCs w:val="28"/>
        </w:rPr>
        <w:t xml:space="preserve">ивому світі </w:t>
      </w:r>
      <w:r w:rsidR="00EA2184">
        <w:rPr>
          <w:rFonts w:ascii="Times New Roman" w:hAnsi="Times New Roman" w:cs="Times New Roman"/>
          <w:sz w:val="28"/>
          <w:szCs w:val="28"/>
        </w:rPr>
        <w:t xml:space="preserve">успішність </w:t>
      </w:r>
      <w:r w:rsidR="00D77BAE">
        <w:rPr>
          <w:rFonts w:ascii="Times New Roman" w:hAnsi="Times New Roman" w:cs="Times New Roman"/>
          <w:sz w:val="28"/>
          <w:szCs w:val="28"/>
        </w:rPr>
        <w:t xml:space="preserve">організації </w:t>
      </w:r>
      <w:r w:rsidR="00EA2184">
        <w:rPr>
          <w:rFonts w:ascii="Times New Roman" w:hAnsi="Times New Roman" w:cs="Times New Roman"/>
          <w:sz w:val="28"/>
          <w:szCs w:val="28"/>
        </w:rPr>
        <w:t>залежить від того</w:t>
      </w:r>
      <w:r w:rsidR="004B60F9">
        <w:rPr>
          <w:rFonts w:ascii="Times New Roman" w:hAnsi="Times New Roman" w:cs="Times New Roman"/>
          <w:sz w:val="28"/>
          <w:szCs w:val="28"/>
        </w:rPr>
        <w:t>, наскільки оперативно може</w:t>
      </w:r>
      <w:r w:rsidR="00B43632">
        <w:rPr>
          <w:rFonts w:ascii="Times New Roman" w:hAnsi="Times New Roman" w:cs="Times New Roman"/>
          <w:sz w:val="28"/>
          <w:szCs w:val="28"/>
        </w:rPr>
        <w:t xml:space="preserve"> здійснюватися ефективне управління персоналом</w:t>
      </w:r>
      <w:r w:rsidR="002B081E">
        <w:rPr>
          <w:rFonts w:ascii="Times New Roman" w:hAnsi="Times New Roman" w:cs="Times New Roman"/>
          <w:sz w:val="28"/>
          <w:szCs w:val="28"/>
        </w:rPr>
        <w:t>.</w:t>
      </w:r>
    </w:p>
    <w:p w14:paraId="0B51D077" w14:textId="77777777" w:rsidR="00727B84" w:rsidRDefault="00B7129C" w:rsidP="005174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Метою кваліфікаційної роботи є </w:t>
      </w:r>
      <w:r w:rsidR="00727B84">
        <w:rPr>
          <w:rFonts w:ascii="Times New Roman" w:hAnsi="Times New Roman" w:cs="Times New Roman"/>
          <w:sz w:val="28"/>
          <w:szCs w:val="28"/>
        </w:rPr>
        <w:t>обґрунтування теоретичних положень і практичних рекомендацій щодо формування стратегії розвитку корпоративної культури в системі стратегічного управління ПАТ “АрселорМіттал Кривий Ріг”.</w:t>
      </w:r>
    </w:p>
    <w:p w14:paraId="5D0960C9" w14:textId="5CB71CD3" w:rsidR="00B7129C" w:rsidRDefault="00390D2D" w:rsidP="005174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досягнення донної мети необхідно виконати</w:t>
      </w:r>
      <w:r w:rsidR="000A72F9">
        <w:rPr>
          <w:rFonts w:ascii="Times New Roman" w:hAnsi="Times New Roman" w:cs="Times New Roman"/>
          <w:sz w:val="28"/>
          <w:szCs w:val="28"/>
        </w:rPr>
        <w:t xml:space="preserve"> такі завдання в дослідженні:</w:t>
      </w:r>
    </w:p>
    <w:p w14:paraId="2CAAE9EE" w14:textId="672DFBD1" w:rsidR="00AC5AED" w:rsidRDefault="0066144D" w:rsidP="000C46E0">
      <w:pPr>
        <w:pStyle w:val="a8"/>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Дослідити </w:t>
      </w:r>
      <w:r w:rsidR="000C46E0">
        <w:rPr>
          <w:rFonts w:ascii="Times New Roman" w:hAnsi="Times New Roman" w:cs="Times New Roman"/>
          <w:sz w:val="28"/>
          <w:szCs w:val="28"/>
        </w:rPr>
        <w:t>теоретичні основи формування та реал</w:t>
      </w:r>
      <w:r w:rsidR="00D24AD2">
        <w:rPr>
          <w:rFonts w:ascii="Times New Roman" w:hAnsi="Times New Roman" w:cs="Times New Roman"/>
          <w:sz w:val="28"/>
          <w:szCs w:val="28"/>
        </w:rPr>
        <w:t>ізації корпоративної культури як елементу стратегічного управління організацією</w:t>
      </w:r>
      <w:r w:rsidR="001176B9">
        <w:rPr>
          <w:rFonts w:ascii="Times New Roman" w:hAnsi="Times New Roman" w:cs="Times New Roman"/>
          <w:sz w:val="28"/>
          <w:szCs w:val="28"/>
        </w:rPr>
        <w:t>.</w:t>
      </w:r>
    </w:p>
    <w:p w14:paraId="40FA9828" w14:textId="2A8C09D9" w:rsidR="0021477B" w:rsidRDefault="001176B9" w:rsidP="000A72F9">
      <w:pPr>
        <w:pStyle w:val="a8"/>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Проаналізувати ефективність запровадження корпоративної культури та формування </w:t>
      </w:r>
      <w:r w:rsidR="00DD2CBA">
        <w:rPr>
          <w:rFonts w:ascii="Times New Roman" w:hAnsi="Times New Roman" w:cs="Times New Roman"/>
          <w:sz w:val="28"/>
          <w:szCs w:val="28"/>
        </w:rPr>
        <w:t>стратегії її розвитку в системі стратегічного управління</w:t>
      </w:r>
      <w:r w:rsidR="0021477B">
        <w:rPr>
          <w:rFonts w:ascii="Times New Roman" w:hAnsi="Times New Roman" w:cs="Times New Roman"/>
          <w:sz w:val="28"/>
          <w:szCs w:val="28"/>
        </w:rPr>
        <w:t xml:space="preserve"> ПАТ «АрселорМіттал Кривий Ріг».</w:t>
      </w:r>
    </w:p>
    <w:p w14:paraId="7672B113" w14:textId="0A16DD58" w:rsidR="0021477B" w:rsidRDefault="00206F94" w:rsidP="00EA17AE">
      <w:pPr>
        <w:pStyle w:val="a8"/>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Сформувати стратегію розвитку корпоративної культури</w:t>
      </w:r>
      <w:r w:rsidR="00516A4C">
        <w:rPr>
          <w:rFonts w:ascii="Times New Roman" w:hAnsi="Times New Roman" w:cs="Times New Roman"/>
          <w:sz w:val="28"/>
          <w:szCs w:val="28"/>
        </w:rPr>
        <w:t xml:space="preserve"> в системі стратегічного управління</w:t>
      </w:r>
      <w:r w:rsidR="00EA17AE">
        <w:rPr>
          <w:rFonts w:ascii="Times New Roman" w:hAnsi="Times New Roman" w:cs="Times New Roman"/>
          <w:sz w:val="28"/>
          <w:szCs w:val="28"/>
        </w:rPr>
        <w:t xml:space="preserve"> ПАТ «АрселорМіттал Кривий Ріг».</w:t>
      </w:r>
    </w:p>
    <w:p w14:paraId="7C4DF7D5" w14:textId="0DF5DB4C" w:rsidR="00516A4C" w:rsidRDefault="00A37BFC" w:rsidP="00516A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Об’єктом дослідження є </w:t>
      </w:r>
      <w:r w:rsidR="00727B84" w:rsidRPr="00727B84">
        <w:rPr>
          <w:rFonts w:ascii="Times New Roman" w:hAnsi="Times New Roman" w:cs="Times New Roman"/>
          <w:sz w:val="28"/>
          <w:szCs w:val="28"/>
        </w:rPr>
        <w:t>процес формування та реалізації корпоративної культури в системі стратегічного управління ПАТ “АрселорМіттал Кривий Ріг”</w:t>
      </w:r>
    </w:p>
    <w:p w14:paraId="0BA77C64" w14:textId="7CE69FEE" w:rsidR="002D786D" w:rsidRPr="00516A4C" w:rsidRDefault="002D786D" w:rsidP="00516A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дослідження </w:t>
      </w:r>
      <w:r w:rsidR="00727B84" w:rsidRPr="00727B84">
        <w:rPr>
          <w:rFonts w:ascii="Times New Roman" w:hAnsi="Times New Roman" w:cs="Times New Roman"/>
          <w:sz w:val="28"/>
          <w:szCs w:val="28"/>
        </w:rPr>
        <w:t>теоретичні засади, чинники та механізми  формування та реалізації корпоративної культури в системі стратегічного управління підприємства</w:t>
      </w:r>
      <w:r w:rsidR="00EC16C3">
        <w:rPr>
          <w:rFonts w:ascii="Times New Roman" w:hAnsi="Times New Roman" w:cs="Times New Roman"/>
          <w:sz w:val="28"/>
          <w:szCs w:val="28"/>
        </w:rPr>
        <w:t>.</w:t>
      </w:r>
    </w:p>
    <w:p w14:paraId="00D161A4" w14:textId="53091A0C" w:rsidR="00152FA2" w:rsidRDefault="00152FA2" w:rsidP="00152FA2">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Інформаційну базу дослідження становлять наукові праці вітчизняних і зарубіжних вчених у галузі стратегічного управління підприємствами, статистична інформація, звітність </w:t>
      </w:r>
      <w:r w:rsidRPr="003306F0">
        <w:rPr>
          <w:rFonts w:ascii="Times New Roman" w:hAnsi="Times New Roman" w:cs="Times New Roman"/>
          <w:bCs/>
          <w:sz w:val="28"/>
          <w:szCs w:val="28"/>
        </w:rPr>
        <w:t>ПАТ «АрселорМіттал Кривий Ріг»</w:t>
      </w:r>
      <w:r>
        <w:rPr>
          <w:rFonts w:ascii="Times New Roman" w:hAnsi="Times New Roman" w:cs="Times New Roman"/>
          <w:bCs/>
          <w:sz w:val="28"/>
          <w:szCs w:val="28"/>
        </w:rPr>
        <w:t>.</w:t>
      </w:r>
    </w:p>
    <w:p w14:paraId="4390EE3D" w14:textId="5B516FF3" w:rsidR="00AF5C63" w:rsidRDefault="00AF5C63">
      <w:pPr>
        <w:rPr>
          <w:rFonts w:ascii="Times New Roman" w:hAnsi="Times New Roman" w:cs="Times New Roman"/>
          <w:sz w:val="28"/>
          <w:szCs w:val="28"/>
        </w:rPr>
      </w:pPr>
    </w:p>
    <w:p w14:paraId="36926FB0" w14:textId="77777777" w:rsidR="00727B84" w:rsidRDefault="00727B84">
      <w:pPr>
        <w:rPr>
          <w:rFonts w:ascii="Times New Roman" w:hAnsi="Times New Roman" w:cs="Times New Roman"/>
          <w:sz w:val="28"/>
          <w:szCs w:val="28"/>
        </w:rPr>
      </w:pPr>
    </w:p>
    <w:p w14:paraId="2AD38117" w14:textId="77777777" w:rsidR="00727B84" w:rsidRDefault="00727B84">
      <w:pPr>
        <w:rPr>
          <w:rFonts w:ascii="Times New Roman" w:hAnsi="Times New Roman" w:cs="Times New Roman"/>
          <w:sz w:val="28"/>
          <w:szCs w:val="28"/>
        </w:rPr>
      </w:pPr>
    </w:p>
    <w:p w14:paraId="0F0C1425" w14:textId="77777777" w:rsidR="00727B84" w:rsidRDefault="00727B84">
      <w:pPr>
        <w:rPr>
          <w:rFonts w:ascii="Times New Roman" w:hAnsi="Times New Roman" w:cs="Times New Roman"/>
          <w:sz w:val="28"/>
          <w:szCs w:val="28"/>
        </w:rPr>
      </w:pPr>
    </w:p>
    <w:p w14:paraId="5D6D792D" w14:textId="77777777" w:rsidR="00727B84" w:rsidRDefault="00727B84">
      <w:pPr>
        <w:rPr>
          <w:rFonts w:ascii="Times New Roman" w:hAnsi="Times New Roman" w:cs="Times New Roman"/>
          <w:sz w:val="28"/>
          <w:szCs w:val="28"/>
        </w:rPr>
      </w:pPr>
    </w:p>
    <w:p w14:paraId="4BCE93DB" w14:textId="77777777" w:rsidR="00727B84" w:rsidRDefault="00727B84">
      <w:pPr>
        <w:rPr>
          <w:rFonts w:ascii="Times New Roman" w:hAnsi="Times New Roman" w:cs="Times New Roman"/>
          <w:sz w:val="28"/>
          <w:szCs w:val="28"/>
        </w:rPr>
      </w:pPr>
    </w:p>
    <w:p w14:paraId="4F0B1099" w14:textId="77777777" w:rsidR="00727B84" w:rsidRDefault="00727B84">
      <w:pPr>
        <w:rPr>
          <w:rFonts w:ascii="Times New Roman" w:hAnsi="Times New Roman" w:cs="Times New Roman"/>
          <w:sz w:val="28"/>
          <w:szCs w:val="28"/>
        </w:rPr>
      </w:pPr>
    </w:p>
    <w:p w14:paraId="7688A7D4" w14:textId="77777777" w:rsidR="00727B84" w:rsidRDefault="00727B84">
      <w:pPr>
        <w:rPr>
          <w:rFonts w:ascii="Times New Roman" w:hAnsi="Times New Roman" w:cs="Times New Roman"/>
          <w:sz w:val="28"/>
          <w:szCs w:val="28"/>
        </w:rPr>
      </w:pPr>
    </w:p>
    <w:p w14:paraId="739B5F95" w14:textId="77777777" w:rsidR="00727B84" w:rsidRDefault="00727B84">
      <w:pPr>
        <w:rPr>
          <w:rFonts w:ascii="Times New Roman" w:hAnsi="Times New Roman" w:cs="Times New Roman"/>
          <w:sz w:val="28"/>
          <w:szCs w:val="28"/>
        </w:rPr>
      </w:pPr>
    </w:p>
    <w:p w14:paraId="2AAEC2CD" w14:textId="77777777" w:rsidR="00727B84" w:rsidRDefault="00727B84">
      <w:pPr>
        <w:rPr>
          <w:rFonts w:ascii="Times New Roman" w:hAnsi="Times New Roman" w:cs="Times New Roman"/>
          <w:sz w:val="28"/>
          <w:szCs w:val="28"/>
        </w:rPr>
      </w:pPr>
    </w:p>
    <w:p w14:paraId="0D740D10" w14:textId="77777777" w:rsidR="00727B84" w:rsidRDefault="00727B84">
      <w:pPr>
        <w:rPr>
          <w:rFonts w:ascii="Times New Roman" w:hAnsi="Times New Roman" w:cs="Times New Roman"/>
          <w:sz w:val="28"/>
          <w:szCs w:val="28"/>
        </w:rPr>
      </w:pPr>
    </w:p>
    <w:p w14:paraId="3825E971" w14:textId="77777777" w:rsidR="00727B84" w:rsidRDefault="00727B84">
      <w:pPr>
        <w:rPr>
          <w:rFonts w:ascii="Times New Roman" w:hAnsi="Times New Roman" w:cs="Times New Roman"/>
          <w:sz w:val="28"/>
          <w:szCs w:val="28"/>
        </w:rPr>
      </w:pPr>
    </w:p>
    <w:p w14:paraId="21796A98" w14:textId="77777777" w:rsidR="00727B84" w:rsidRDefault="00727B84">
      <w:pPr>
        <w:rPr>
          <w:rFonts w:ascii="Times New Roman" w:hAnsi="Times New Roman" w:cs="Times New Roman"/>
          <w:sz w:val="28"/>
          <w:szCs w:val="28"/>
        </w:rPr>
      </w:pPr>
    </w:p>
    <w:p w14:paraId="49FB1B31" w14:textId="77777777" w:rsidR="00727B84" w:rsidRDefault="00727B84">
      <w:pPr>
        <w:rPr>
          <w:rFonts w:ascii="Times New Roman" w:hAnsi="Times New Roman" w:cs="Times New Roman"/>
          <w:sz w:val="28"/>
          <w:szCs w:val="28"/>
        </w:rPr>
      </w:pPr>
    </w:p>
    <w:p w14:paraId="414EF5B3" w14:textId="77777777" w:rsidR="00727B84" w:rsidRDefault="00727B84">
      <w:pPr>
        <w:rPr>
          <w:rFonts w:ascii="Times New Roman" w:hAnsi="Times New Roman" w:cs="Times New Roman"/>
          <w:sz w:val="28"/>
          <w:szCs w:val="28"/>
        </w:rPr>
      </w:pPr>
    </w:p>
    <w:p w14:paraId="0D34B823" w14:textId="77777777" w:rsidR="00727B84" w:rsidRDefault="00727B84">
      <w:pPr>
        <w:rPr>
          <w:rFonts w:ascii="Times New Roman" w:hAnsi="Times New Roman" w:cs="Times New Roman"/>
          <w:sz w:val="28"/>
          <w:szCs w:val="28"/>
        </w:rPr>
      </w:pPr>
    </w:p>
    <w:p w14:paraId="3A88BD9A" w14:textId="77777777" w:rsidR="00727B84" w:rsidRDefault="00727B84">
      <w:pPr>
        <w:rPr>
          <w:rFonts w:ascii="Times New Roman" w:hAnsi="Times New Roman" w:cs="Times New Roman"/>
          <w:sz w:val="28"/>
          <w:szCs w:val="28"/>
        </w:rPr>
      </w:pPr>
    </w:p>
    <w:p w14:paraId="2ADEA133" w14:textId="77777777" w:rsidR="00727B84" w:rsidRDefault="00727B84">
      <w:pPr>
        <w:rPr>
          <w:rFonts w:ascii="Times New Roman" w:hAnsi="Times New Roman" w:cs="Times New Roman"/>
          <w:sz w:val="28"/>
          <w:szCs w:val="28"/>
        </w:rPr>
      </w:pPr>
    </w:p>
    <w:p w14:paraId="39DAFCB7" w14:textId="77777777" w:rsidR="00727B84" w:rsidRDefault="00727B84">
      <w:pPr>
        <w:rPr>
          <w:rFonts w:ascii="Times New Roman" w:hAnsi="Times New Roman" w:cs="Times New Roman"/>
          <w:sz w:val="28"/>
          <w:szCs w:val="28"/>
        </w:rPr>
      </w:pPr>
    </w:p>
    <w:p w14:paraId="211DD47F" w14:textId="77777777" w:rsidR="00727B84" w:rsidRPr="0092474E" w:rsidRDefault="00727B84">
      <w:pPr>
        <w:rPr>
          <w:rFonts w:ascii="Times New Roman" w:hAnsi="Times New Roman" w:cs="Times New Roman"/>
          <w:sz w:val="28"/>
          <w:szCs w:val="28"/>
        </w:rPr>
      </w:pPr>
    </w:p>
    <w:p w14:paraId="408FCCF4" w14:textId="5DAD3816" w:rsidR="00077413" w:rsidRPr="00740B92" w:rsidRDefault="00A41ED3" w:rsidP="00004827">
      <w:pPr>
        <w:pStyle w:val="1"/>
        <w:jc w:val="center"/>
        <w:rPr>
          <w:rFonts w:ascii="Times New Roman" w:hAnsi="Times New Roman" w:cs="Times New Roman"/>
          <w:b/>
          <w:bCs/>
          <w:color w:val="auto"/>
          <w:sz w:val="28"/>
          <w:szCs w:val="28"/>
          <w:lang w:val="ru-RU"/>
        </w:rPr>
      </w:pPr>
      <w:r w:rsidRPr="00740B92">
        <w:rPr>
          <w:rFonts w:ascii="Times New Roman" w:hAnsi="Times New Roman" w:cs="Times New Roman"/>
          <w:b/>
          <w:bCs/>
          <w:color w:val="auto"/>
          <w:sz w:val="28"/>
          <w:szCs w:val="28"/>
        </w:rPr>
        <w:lastRenderedPageBreak/>
        <w:t xml:space="preserve">1 Теоретичні основи </w:t>
      </w:r>
      <w:r w:rsidR="001E6C8F">
        <w:rPr>
          <w:rFonts w:ascii="Times New Roman" w:hAnsi="Times New Roman" w:cs="Times New Roman"/>
          <w:b/>
          <w:bCs/>
          <w:color w:val="auto"/>
          <w:sz w:val="28"/>
          <w:szCs w:val="28"/>
        </w:rPr>
        <w:t xml:space="preserve">формування та реалізації </w:t>
      </w:r>
      <w:r w:rsidRPr="00740B92">
        <w:rPr>
          <w:rFonts w:ascii="Times New Roman" w:hAnsi="Times New Roman" w:cs="Times New Roman"/>
          <w:b/>
          <w:bCs/>
          <w:color w:val="auto"/>
          <w:sz w:val="28"/>
          <w:szCs w:val="28"/>
        </w:rPr>
        <w:t>корпоративної культури як елемент</w:t>
      </w:r>
      <w:r w:rsidR="003C45BE">
        <w:rPr>
          <w:rFonts w:ascii="Times New Roman" w:hAnsi="Times New Roman" w:cs="Times New Roman"/>
          <w:b/>
          <w:bCs/>
          <w:color w:val="auto"/>
          <w:sz w:val="28"/>
          <w:szCs w:val="28"/>
        </w:rPr>
        <w:t>у</w:t>
      </w:r>
      <w:r w:rsidRPr="00740B92">
        <w:rPr>
          <w:rFonts w:ascii="Times New Roman" w:hAnsi="Times New Roman" w:cs="Times New Roman"/>
          <w:b/>
          <w:bCs/>
          <w:color w:val="auto"/>
          <w:sz w:val="28"/>
          <w:szCs w:val="28"/>
        </w:rPr>
        <w:t xml:space="preserve"> стратегічного </w:t>
      </w:r>
      <w:r w:rsidR="00727B84">
        <w:rPr>
          <w:rFonts w:ascii="Times New Roman" w:hAnsi="Times New Roman" w:cs="Times New Roman"/>
          <w:b/>
          <w:bCs/>
          <w:color w:val="auto"/>
          <w:sz w:val="28"/>
          <w:szCs w:val="28"/>
        </w:rPr>
        <w:t>управління організацією</w:t>
      </w:r>
    </w:p>
    <w:p w14:paraId="0A8FABA9" w14:textId="77777777" w:rsidR="00A41ED3" w:rsidRDefault="00A41ED3" w:rsidP="00740B92">
      <w:pPr>
        <w:spacing w:after="0" w:line="360" w:lineRule="auto"/>
        <w:ind w:firstLine="709"/>
        <w:jc w:val="center"/>
        <w:rPr>
          <w:rFonts w:ascii="Times New Roman" w:hAnsi="Times New Roman" w:cs="Times New Roman"/>
          <w:sz w:val="28"/>
          <w:szCs w:val="28"/>
          <w:lang w:val="ru-RU"/>
        </w:rPr>
      </w:pPr>
    </w:p>
    <w:p w14:paraId="275457E0" w14:textId="0C0C032E" w:rsidR="00DC0D15" w:rsidRPr="001928AD" w:rsidRDefault="001928AD" w:rsidP="00B57202">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Стратегічне управління </w:t>
      </w:r>
      <w:r w:rsidR="009917AD">
        <w:rPr>
          <w:rFonts w:ascii="Times New Roman" w:hAnsi="Times New Roman"/>
          <w:sz w:val="28"/>
          <w:szCs w:val="28"/>
        </w:rPr>
        <w:t>являється важливим елементом для будь-якого підприємства</w:t>
      </w:r>
      <w:r w:rsidR="002B4AB5">
        <w:rPr>
          <w:rFonts w:ascii="Times New Roman" w:hAnsi="Times New Roman"/>
          <w:sz w:val="28"/>
          <w:szCs w:val="28"/>
        </w:rPr>
        <w:t xml:space="preserve">, але наразі </w:t>
      </w:r>
      <w:r w:rsidR="008F79F1">
        <w:rPr>
          <w:rFonts w:ascii="Times New Roman" w:hAnsi="Times New Roman"/>
          <w:sz w:val="28"/>
          <w:szCs w:val="28"/>
        </w:rPr>
        <w:t>великий дефіцит уваги приділяється питанням теорії та практики стратегічного управління. Підприємці переважно зацікавленні в генерації прибутку</w:t>
      </w:r>
      <w:r w:rsidR="00E63EB9">
        <w:rPr>
          <w:rFonts w:ascii="Times New Roman" w:hAnsi="Times New Roman"/>
          <w:sz w:val="28"/>
          <w:szCs w:val="28"/>
        </w:rPr>
        <w:t>,</w:t>
      </w:r>
      <w:r w:rsidR="008F79F1">
        <w:rPr>
          <w:rFonts w:ascii="Times New Roman" w:hAnsi="Times New Roman"/>
          <w:sz w:val="28"/>
          <w:szCs w:val="28"/>
        </w:rPr>
        <w:t xml:space="preserve"> та віддавши перевагу оперативному менеджменту, дещо оминули стратегічне управління.</w:t>
      </w:r>
      <w:r w:rsidR="0061719C">
        <w:rPr>
          <w:rFonts w:ascii="Times New Roman" w:hAnsi="Times New Roman"/>
          <w:sz w:val="28"/>
          <w:szCs w:val="28"/>
        </w:rPr>
        <w:t xml:space="preserve"> </w:t>
      </w:r>
      <w:r w:rsidR="00E50A5E">
        <w:rPr>
          <w:rFonts w:ascii="Times New Roman" w:hAnsi="Times New Roman"/>
          <w:sz w:val="28"/>
          <w:szCs w:val="28"/>
        </w:rPr>
        <w:t>Скоріш за все</w:t>
      </w:r>
      <w:r w:rsidR="009737CA">
        <w:rPr>
          <w:rFonts w:ascii="Times New Roman" w:hAnsi="Times New Roman"/>
          <w:sz w:val="28"/>
          <w:szCs w:val="28"/>
        </w:rPr>
        <w:t>,</w:t>
      </w:r>
      <w:r w:rsidR="00E50A5E">
        <w:rPr>
          <w:rFonts w:ascii="Times New Roman" w:hAnsi="Times New Roman"/>
          <w:sz w:val="28"/>
          <w:szCs w:val="28"/>
        </w:rPr>
        <w:t xml:space="preserve"> це через нестачу розуміння й усвідомлення важливості стратегічного управління.</w:t>
      </w:r>
      <w:r w:rsidR="00D26EBD">
        <w:rPr>
          <w:rFonts w:ascii="Times New Roman" w:hAnsi="Times New Roman"/>
          <w:sz w:val="28"/>
          <w:szCs w:val="28"/>
        </w:rPr>
        <w:t xml:space="preserve"> Отже,</w:t>
      </w:r>
      <w:r w:rsidR="001F5F67">
        <w:rPr>
          <w:rFonts w:ascii="Times New Roman" w:hAnsi="Times New Roman"/>
          <w:sz w:val="28"/>
          <w:szCs w:val="28"/>
        </w:rPr>
        <w:t xml:space="preserve"> варто</w:t>
      </w:r>
      <w:r w:rsidR="00892348" w:rsidRPr="00D26EBD">
        <w:rPr>
          <w:rFonts w:ascii="Times New Roman" w:hAnsi="Times New Roman"/>
          <w:sz w:val="28"/>
          <w:szCs w:val="28"/>
        </w:rPr>
        <w:t xml:space="preserve"> розглян</w:t>
      </w:r>
      <w:r w:rsidR="001F5F67">
        <w:rPr>
          <w:rFonts w:ascii="Times New Roman" w:hAnsi="Times New Roman"/>
          <w:sz w:val="28"/>
          <w:szCs w:val="28"/>
        </w:rPr>
        <w:t>ути</w:t>
      </w:r>
      <w:r w:rsidR="00892348" w:rsidRPr="00D26EBD">
        <w:rPr>
          <w:rFonts w:ascii="Times New Roman" w:hAnsi="Times New Roman"/>
          <w:sz w:val="28"/>
          <w:szCs w:val="28"/>
        </w:rPr>
        <w:t xml:space="preserve"> його</w:t>
      </w:r>
      <w:r w:rsidR="001F5F67">
        <w:rPr>
          <w:rFonts w:ascii="Times New Roman" w:hAnsi="Times New Roman"/>
          <w:sz w:val="28"/>
          <w:szCs w:val="28"/>
        </w:rPr>
        <w:t xml:space="preserve"> більш</w:t>
      </w:r>
      <w:r w:rsidR="00892348" w:rsidRPr="00D26EBD">
        <w:rPr>
          <w:rFonts w:ascii="Times New Roman" w:hAnsi="Times New Roman"/>
          <w:sz w:val="28"/>
          <w:szCs w:val="28"/>
        </w:rPr>
        <w:t xml:space="preserve"> детальн</w:t>
      </w:r>
      <w:r w:rsidR="0053789D">
        <w:rPr>
          <w:rFonts w:ascii="Times New Roman" w:hAnsi="Times New Roman"/>
          <w:sz w:val="28"/>
          <w:szCs w:val="28"/>
        </w:rPr>
        <w:t>о</w:t>
      </w:r>
      <w:r w:rsidR="00B57202" w:rsidRPr="00D26EBD">
        <w:rPr>
          <w:rFonts w:ascii="Times New Roman" w:hAnsi="Times New Roman"/>
          <w:sz w:val="28"/>
          <w:szCs w:val="28"/>
        </w:rPr>
        <w:t>.</w:t>
      </w:r>
    </w:p>
    <w:p w14:paraId="6BA75354" w14:textId="4A377DE8" w:rsidR="00A8096E" w:rsidRDefault="008F79F1" w:rsidP="00A809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61F77">
        <w:rPr>
          <w:rFonts w:ascii="Times New Roman" w:hAnsi="Times New Roman" w:cs="Times New Roman"/>
          <w:sz w:val="28"/>
          <w:szCs w:val="28"/>
        </w:rPr>
        <w:t xml:space="preserve"> початку ХХ століття однією з </w:t>
      </w:r>
      <w:r w:rsidR="00D160BE">
        <w:rPr>
          <w:rFonts w:ascii="Times New Roman" w:hAnsi="Times New Roman" w:cs="Times New Roman"/>
          <w:sz w:val="28"/>
          <w:szCs w:val="28"/>
        </w:rPr>
        <w:t>ключових</w:t>
      </w:r>
      <w:r w:rsidR="00E61F77">
        <w:rPr>
          <w:rFonts w:ascii="Times New Roman" w:hAnsi="Times New Roman" w:cs="Times New Roman"/>
          <w:sz w:val="28"/>
          <w:szCs w:val="28"/>
        </w:rPr>
        <w:t xml:space="preserve"> функцій управління організацією було короткострокове планування діяльності</w:t>
      </w:r>
      <w:r w:rsidR="00A8096E">
        <w:rPr>
          <w:rFonts w:ascii="Times New Roman" w:hAnsi="Times New Roman" w:cs="Times New Roman"/>
          <w:sz w:val="28"/>
          <w:szCs w:val="28"/>
        </w:rPr>
        <w:t>,</w:t>
      </w:r>
      <w:r w:rsidR="00A8096E" w:rsidRPr="00A8096E">
        <w:rPr>
          <w:rFonts w:ascii="Times New Roman" w:hAnsi="Times New Roman" w:cs="Times New Roman"/>
          <w:sz w:val="28"/>
          <w:szCs w:val="28"/>
        </w:rPr>
        <w:t xml:space="preserve"> </w:t>
      </w:r>
      <w:r w:rsidR="00A8096E">
        <w:rPr>
          <w:rFonts w:ascii="Times New Roman" w:hAnsi="Times New Roman" w:cs="Times New Roman"/>
          <w:sz w:val="28"/>
          <w:szCs w:val="28"/>
        </w:rPr>
        <w:t>яке тоді виявлялося у формі бюджетування. З течією часу бюджетування еволюціонувало, стаючи більш комплексним плануванням на рік, що враховує витрати і доходи організації. Завдяки науково-технічно</w:t>
      </w:r>
      <w:r w:rsidR="009737CA">
        <w:rPr>
          <w:rFonts w:ascii="Times New Roman" w:hAnsi="Times New Roman" w:cs="Times New Roman"/>
          <w:sz w:val="28"/>
          <w:szCs w:val="28"/>
        </w:rPr>
        <w:t>му</w:t>
      </w:r>
      <w:r w:rsidR="00A8096E">
        <w:rPr>
          <w:rFonts w:ascii="Times New Roman" w:hAnsi="Times New Roman" w:cs="Times New Roman"/>
          <w:sz w:val="28"/>
          <w:szCs w:val="28"/>
        </w:rPr>
        <w:t xml:space="preserve"> прогресу, та насиченню ринку різноманітними товарами, з’явилася потреба в багатостроковому плануванні діяльності, що базується на прогнозуванні тенденцій її майбутнього розвитку.</w:t>
      </w:r>
    </w:p>
    <w:p w14:paraId="68407DDF" w14:textId="717DBEA1" w:rsidR="007E0281" w:rsidRDefault="00A8096E" w:rsidP="00EC35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того часу</w:t>
      </w:r>
      <w:r w:rsidR="00342BC3">
        <w:rPr>
          <w:rFonts w:ascii="Times New Roman" w:hAnsi="Times New Roman" w:cs="Times New Roman"/>
          <w:sz w:val="28"/>
          <w:szCs w:val="28"/>
        </w:rPr>
        <w:t xml:space="preserve"> с</w:t>
      </w:r>
      <w:r w:rsidR="00E61F77">
        <w:rPr>
          <w:rFonts w:ascii="Times New Roman" w:hAnsi="Times New Roman" w:cs="Times New Roman"/>
          <w:sz w:val="28"/>
          <w:szCs w:val="28"/>
        </w:rPr>
        <w:t>тратегічне планування</w:t>
      </w:r>
      <w:r w:rsidR="00B574B5">
        <w:rPr>
          <w:rFonts w:ascii="Times New Roman" w:hAnsi="Times New Roman" w:cs="Times New Roman"/>
          <w:sz w:val="28"/>
          <w:szCs w:val="28"/>
        </w:rPr>
        <w:t>,</w:t>
      </w:r>
      <w:r w:rsidR="00342BC3">
        <w:rPr>
          <w:rFonts w:ascii="Times New Roman" w:hAnsi="Times New Roman" w:cs="Times New Roman"/>
          <w:sz w:val="28"/>
          <w:szCs w:val="28"/>
        </w:rPr>
        <w:t xml:space="preserve"> </w:t>
      </w:r>
      <w:r w:rsidR="008F5E0E">
        <w:rPr>
          <w:rFonts w:ascii="Times New Roman" w:hAnsi="Times New Roman" w:cs="Times New Roman"/>
          <w:sz w:val="28"/>
          <w:szCs w:val="28"/>
        </w:rPr>
        <w:t>яке базувалося на підкресленні концепції організації як відкритої системи на мікрорівні, розвитку прогнозування та на залежності організацій від попиту споживачів, визначило перехід від довгострокового планування до стратегічного. Останнє обмежується як визначенням цілей, так і стратегі</w:t>
      </w:r>
      <w:r w:rsidR="00CB67C8">
        <w:rPr>
          <w:rFonts w:ascii="Times New Roman" w:hAnsi="Times New Roman" w:cs="Times New Roman"/>
          <w:sz w:val="28"/>
          <w:szCs w:val="28"/>
        </w:rPr>
        <w:t>ями</w:t>
      </w:r>
      <w:r w:rsidR="008F5E0E">
        <w:rPr>
          <w:rFonts w:ascii="Times New Roman" w:hAnsi="Times New Roman" w:cs="Times New Roman"/>
          <w:sz w:val="28"/>
          <w:szCs w:val="28"/>
        </w:rPr>
        <w:t xml:space="preserve"> їх досягнення, фокусуючись в цілому на досягнення соціально-економічних показників протягом тривалого періоду</w:t>
      </w:r>
      <w:r w:rsidR="00E61F77">
        <w:rPr>
          <w:rFonts w:ascii="Times New Roman" w:hAnsi="Times New Roman" w:cs="Times New Roman"/>
          <w:sz w:val="28"/>
          <w:szCs w:val="28"/>
        </w:rPr>
        <w:t>.</w:t>
      </w:r>
      <w:r w:rsidR="00486C24">
        <w:rPr>
          <w:rFonts w:ascii="Times New Roman" w:hAnsi="Times New Roman" w:cs="Times New Roman"/>
          <w:sz w:val="28"/>
          <w:szCs w:val="28"/>
        </w:rPr>
        <w:t xml:space="preserve"> Так з’явилося </w:t>
      </w:r>
      <w:r w:rsidR="00343AF7">
        <w:rPr>
          <w:rFonts w:ascii="Times New Roman" w:hAnsi="Times New Roman" w:cs="Times New Roman"/>
          <w:sz w:val="28"/>
          <w:szCs w:val="28"/>
        </w:rPr>
        <w:t>стратегічне управління.</w:t>
      </w:r>
      <w:r w:rsidR="008262B9">
        <w:rPr>
          <w:rFonts w:ascii="Times New Roman" w:hAnsi="Times New Roman" w:cs="Times New Roman"/>
          <w:sz w:val="28"/>
          <w:szCs w:val="28"/>
        </w:rPr>
        <w:t xml:space="preserve"> </w:t>
      </w:r>
      <w:r w:rsidR="00441F15" w:rsidRPr="002917F2">
        <w:rPr>
          <w:rFonts w:ascii="Times New Roman" w:hAnsi="Times New Roman" w:cs="Times New Roman"/>
          <w:sz w:val="28"/>
          <w:szCs w:val="28"/>
        </w:rPr>
        <w:t xml:space="preserve">Тож </w:t>
      </w:r>
      <w:r w:rsidR="002917F2">
        <w:rPr>
          <w:rFonts w:ascii="Times New Roman" w:hAnsi="Times New Roman" w:cs="Times New Roman"/>
          <w:sz w:val="28"/>
          <w:szCs w:val="28"/>
        </w:rPr>
        <w:t>з метою</w:t>
      </w:r>
      <w:r w:rsidR="0052195F">
        <w:rPr>
          <w:rFonts w:ascii="Times New Roman" w:hAnsi="Times New Roman" w:cs="Times New Roman"/>
          <w:sz w:val="28"/>
          <w:szCs w:val="28"/>
        </w:rPr>
        <w:t xml:space="preserve"> більш детального</w:t>
      </w:r>
      <w:r w:rsidR="00C92D96">
        <w:rPr>
          <w:rFonts w:ascii="Times New Roman" w:hAnsi="Times New Roman" w:cs="Times New Roman"/>
          <w:sz w:val="28"/>
          <w:szCs w:val="28"/>
        </w:rPr>
        <w:t xml:space="preserve"> вивчення</w:t>
      </w:r>
      <w:r w:rsidR="005C1EF6">
        <w:rPr>
          <w:rFonts w:ascii="Times New Roman" w:hAnsi="Times New Roman" w:cs="Times New Roman"/>
          <w:sz w:val="28"/>
          <w:szCs w:val="28"/>
        </w:rPr>
        <w:t xml:space="preserve"> та визначення важливості стратегічного управління</w:t>
      </w:r>
      <w:r w:rsidR="00206CED">
        <w:rPr>
          <w:rFonts w:ascii="Times New Roman" w:hAnsi="Times New Roman" w:cs="Times New Roman"/>
          <w:sz w:val="28"/>
          <w:szCs w:val="28"/>
        </w:rPr>
        <w:t xml:space="preserve"> </w:t>
      </w:r>
      <w:r w:rsidR="00441F15" w:rsidRPr="00206CED">
        <w:rPr>
          <w:rFonts w:ascii="Times New Roman" w:hAnsi="Times New Roman" w:cs="Times New Roman"/>
          <w:sz w:val="28"/>
          <w:szCs w:val="28"/>
        </w:rPr>
        <w:t>розглянемо</w:t>
      </w:r>
      <w:r w:rsidR="00441F15">
        <w:rPr>
          <w:rFonts w:ascii="Times New Roman" w:hAnsi="Times New Roman" w:cs="Times New Roman"/>
          <w:sz w:val="28"/>
          <w:szCs w:val="28"/>
        </w:rPr>
        <w:t xml:space="preserve"> </w:t>
      </w:r>
      <w:r w:rsidR="00424C19" w:rsidRPr="007B7570">
        <w:rPr>
          <w:rFonts w:ascii="Times New Roman" w:hAnsi="Times New Roman" w:cs="Times New Roman"/>
          <w:sz w:val="28"/>
          <w:szCs w:val="28"/>
        </w:rPr>
        <w:t>формулювання</w:t>
      </w:r>
      <w:r w:rsidR="00424C19">
        <w:rPr>
          <w:rFonts w:ascii="Times New Roman" w:hAnsi="Times New Roman" w:cs="Times New Roman"/>
          <w:sz w:val="28"/>
          <w:szCs w:val="28"/>
        </w:rPr>
        <w:t xml:space="preserve"> </w:t>
      </w:r>
      <w:r w:rsidR="00ED18F8">
        <w:rPr>
          <w:rFonts w:ascii="Times New Roman" w:hAnsi="Times New Roman" w:cs="Times New Roman"/>
          <w:sz w:val="28"/>
          <w:szCs w:val="28"/>
        </w:rPr>
        <w:t>поняття</w:t>
      </w:r>
      <w:r w:rsidR="00AD604B">
        <w:rPr>
          <w:rFonts w:ascii="Times New Roman" w:hAnsi="Times New Roman" w:cs="Times New Roman"/>
          <w:sz w:val="28"/>
          <w:szCs w:val="28"/>
        </w:rPr>
        <w:t xml:space="preserve"> </w:t>
      </w:r>
      <w:r w:rsidR="009E3B71">
        <w:rPr>
          <w:rFonts w:ascii="Times New Roman" w:hAnsi="Times New Roman" w:cs="Times New Roman"/>
          <w:sz w:val="28"/>
          <w:szCs w:val="28"/>
        </w:rPr>
        <w:t>«стратегічне управління»</w:t>
      </w:r>
      <w:r w:rsidR="00EC350D">
        <w:rPr>
          <w:rFonts w:ascii="Times New Roman" w:hAnsi="Times New Roman" w:cs="Times New Roman"/>
          <w:sz w:val="28"/>
          <w:szCs w:val="28"/>
        </w:rPr>
        <w:t xml:space="preserve"> різн</w:t>
      </w:r>
      <w:r w:rsidR="00424C19">
        <w:rPr>
          <w:rFonts w:ascii="Times New Roman" w:hAnsi="Times New Roman" w:cs="Times New Roman"/>
          <w:sz w:val="28"/>
          <w:szCs w:val="28"/>
        </w:rPr>
        <w:t>ими</w:t>
      </w:r>
      <w:r w:rsidR="00EC350D">
        <w:rPr>
          <w:rFonts w:ascii="Times New Roman" w:hAnsi="Times New Roman" w:cs="Times New Roman"/>
          <w:sz w:val="28"/>
          <w:szCs w:val="28"/>
        </w:rPr>
        <w:t xml:space="preserve"> науковц</w:t>
      </w:r>
      <w:r w:rsidR="00424C19">
        <w:rPr>
          <w:rFonts w:ascii="Times New Roman" w:hAnsi="Times New Roman" w:cs="Times New Roman"/>
          <w:sz w:val="28"/>
          <w:szCs w:val="28"/>
        </w:rPr>
        <w:t>ями</w:t>
      </w:r>
      <w:r w:rsidR="00EC350D">
        <w:rPr>
          <w:rFonts w:ascii="Times New Roman" w:hAnsi="Times New Roman" w:cs="Times New Roman"/>
          <w:sz w:val="28"/>
          <w:szCs w:val="28"/>
        </w:rPr>
        <w:t>.</w:t>
      </w:r>
    </w:p>
    <w:p w14:paraId="7E7BC1C0" w14:textId="2BF36370" w:rsidR="00424C19" w:rsidRPr="005C4FE2" w:rsidRDefault="004A1712" w:rsidP="00EC35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9B00AD">
        <w:rPr>
          <w:rFonts w:ascii="Times New Roman" w:hAnsi="Times New Roman" w:cs="Times New Roman"/>
          <w:sz w:val="28"/>
          <w:szCs w:val="28"/>
        </w:rPr>
        <w:t>,</w:t>
      </w:r>
      <w:r>
        <w:rPr>
          <w:rFonts w:ascii="Times New Roman" w:hAnsi="Times New Roman" w:cs="Times New Roman"/>
          <w:sz w:val="28"/>
          <w:szCs w:val="28"/>
        </w:rPr>
        <w:t xml:space="preserve"> </w:t>
      </w:r>
      <w:r w:rsidR="000C1186">
        <w:rPr>
          <w:rFonts w:ascii="Times New Roman" w:hAnsi="Times New Roman" w:cs="Times New Roman"/>
          <w:sz w:val="28"/>
          <w:szCs w:val="28"/>
        </w:rPr>
        <w:t>І. А</w:t>
      </w:r>
      <w:r w:rsidR="00112C69">
        <w:rPr>
          <w:rFonts w:ascii="Times New Roman" w:hAnsi="Times New Roman" w:cs="Times New Roman"/>
          <w:sz w:val="28"/>
          <w:szCs w:val="28"/>
        </w:rPr>
        <w:t xml:space="preserve">нсофф трактує поняття «стратегічне управління» як діяльність, пов’язану з </w:t>
      </w:r>
      <w:r w:rsidR="00325FE6">
        <w:rPr>
          <w:rFonts w:ascii="Times New Roman" w:hAnsi="Times New Roman" w:cs="Times New Roman"/>
          <w:sz w:val="28"/>
          <w:szCs w:val="28"/>
        </w:rPr>
        <w:t>визначенням цілей і задач організації</w:t>
      </w:r>
      <w:r w:rsidR="008D7D75">
        <w:rPr>
          <w:rFonts w:ascii="Times New Roman" w:hAnsi="Times New Roman" w:cs="Times New Roman"/>
          <w:sz w:val="28"/>
          <w:szCs w:val="28"/>
        </w:rPr>
        <w:t xml:space="preserve"> та забезпеченням взаємовідносин між організацією і зовнішнім о</w:t>
      </w:r>
      <w:r w:rsidR="00262A84">
        <w:rPr>
          <w:rFonts w:ascii="Times New Roman" w:hAnsi="Times New Roman" w:cs="Times New Roman"/>
          <w:sz w:val="28"/>
          <w:szCs w:val="28"/>
        </w:rPr>
        <w:t xml:space="preserve">точенням, що відповідає її </w:t>
      </w:r>
      <w:r w:rsidR="00262A84">
        <w:rPr>
          <w:rFonts w:ascii="Times New Roman" w:hAnsi="Times New Roman" w:cs="Times New Roman"/>
          <w:sz w:val="28"/>
          <w:szCs w:val="28"/>
        </w:rPr>
        <w:lastRenderedPageBreak/>
        <w:t xml:space="preserve">внутрішнім можливостям і дозволяє залишатися сприятливою до </w:t>
      </w:r>
      <w:r w:rsidR="005C4FE2">
        <w:rPr>
          <w:rFonts w:ascii="Times New Roman" w:hAnsi="Times New Roman" w:cs="Times New Roman"/>
          <w:sz w:val="28"/>
          <w:szCs w:val="28"/>
        </w:rPr>
        <w:t>зовнішніх вимог</w:t>
      </w:r>
      <w:r w:rsidR="00B51914">
        <w:rPr>
          <w:rFonts w:ascii="Times New Roman" w:hAnsi="Times New Roman" w:cs="Times New Roman"/>
          <w:sz w:val="28"/>
          <w:szCs w:val="28"/>
        </w:rPr>
        <w:t xml:space="preserve"> </w:t>
      </w:r>
      <w:r w:rsidR="005C4FE2" w:rsidRPr="005C4FE2">
        <w:rPr>
          <w:rFonts w:ascii="Times New Roman" w:hAnsi="Times New Roman" w:cs="Times New Roman"/>
          <w:sz w:val="28"/>
          <w:szCs w:val="28"/>
        </w:rPr>
        <w:t>[</w:t>
      </w:r>
      <w:r w:rsidR="00B51914">
        <w:rPr>
          <w:rFonts w:ascii="Times New Roman" w:hAnsi="Times New Roman" w:cs="Times New Roman"/>
          <w:sz w:val="28"/>
          <w:szCs w:val="28"/>
        </w:rPr>
        <w:t>11</w:t>
      </w:r>
      <w:r w:rsidR="005C4FE2" w:rsidRPr="005C4FE2">
        <w:rPr>
          <w:rFonts w:ascii="Times New Roman" w:hAnsi="Times New Roman" w:cs="Times New Roman"/>
          <w:sz w:val="28"/>
          <w:szCs w:val="28"/>
        </w:rPr>
        <w:t>]</w:t>
      </w:r>
      <w:r w:rsidR="00B51914">
        <w:rPr>
          <w:rFonts w:ascii="Times New Roman" w:hAnsi="Times New Roman" w:cs="Times New Roman"/>
          <w:sz w:val="28"/>
          <w:szCs w:val="28"/>
        </w:rPr>
        <w:t>.</w:t>
      </w:r>
    </w:p>
    <w:p w14:paraId="7627C065" w14:textId="57D98B63" w:rsidR="005C4FE2" w:rsidRDefault="00011F64" w:rsidP="00ED5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 Фартхудінов</w:t>
      </w:r>
      <w:r w:rsidR="006544BB">
        <w:rPr>
          <w:rFonts w:ascii="Times New Roman" w:hAnsi="Times New Roman" w:cs="Times New Roman"/>
          <w:sz w:val="28"/>
          <w:szCs w:val="28"/>
        </w:rPr>
        <w:t xml:space="preserve"> </w:t>
      </w:r>
      <w:r w:rsidR="006A3901">
        <w:rPr>
          <w:rFonts w:ascii="Times New Roman" w:hAnsi="Times New Roman" w:cs="Times New Roman"/>
          <w:sz w:val="28"/>
          <w:szCs w:val="28"/>
        </w:rPr>
        <w:t xml:space="preserve">пропонує розглядати </w:t>
      </w:r>
      <w:r w:rsidR="00322CCC">
        <w:rPr>
          <w:rFonts w:ascii="Times New Roman" w:hAnsi="Times New Roman" w:cs="Times New Roman"/>
          <w:sz w:val="28"/>
          <w:szCs w:val="28"/>
        </w:rPr>
        <w:t>«</w:t>
      </w:r>
      <w:r w:rsidR="006A3901">
        <w:rPr>
          <w:rFonts w:ascii="Times New Roman" w:hAnsi="Times New Roman" w:cs="Times New Roman"/>
          <w:sz w:val="28"/>
          <w:szCs w:val="28"/>
        </w:rPr>
        <w:t>стратегічн</w:t>
      </w:r>
      <w:r w:rsidR="00322CCC">
        <w:rPr>
          <w:rFonts w:ascii="Times New Roman" w:hAnsi="Times New Roman" w:cs="Times New Roman"/>
          <w:sz w:val="28"/>
          <w:szCs w:val="28"/>
        </w:rPr>
        <w:t>е</w:t>
      </w:r>
      <w:r w:rsidR="006A3901">
        <w:rPr>
          <w:rFonts w:ascii="Times New Roman" w:hAnsi="Times New Roman" w:cs="Times New Roman"/>
          <w:sz w:val="28"/>
          <w:szCs w:val="28"/>
        </w:rPr>
        <w:t xml:space="preserve"> управління</w:t>
      </w:r>
      <w:r w:rsidR="00322CCC">
        <w:rPr>
          <w:rFonts w:ascii="Times New Roman" w:hAnsi="Times New Roman" w:cs="Times New Roman"/>
          <w:sz w:val="28"/>
          <w:szCs w:val="28"/>
        </w:rPr>
        <w:t>»</w:t>
      </w:r>
      <w:r w:rsidR="006A3901">
        <w:rPr>
          <w:rFonts w:ascii="Times New Roman" w:hAnsi="Times New Roman" w:cs="Times New Roman"/>
          <w:sz w:val="28"/>
          <w:szCs w:val="28"/>
        </w:rPr>
        <w:t xml:space="preserve"> як </w:t>
      </w:r>
      <w:r w:rsidR="00322CCC" w:rsidRPr="00322CCC">
        <w:rPr>
          <w:rFonts w:ascii="Times New Roman" w:hAnsi="Times New Roman" w:cs="Times New Roman"/>
          <w:sz w:val="28"/>
          <w:szCs w:val="28"/>
        </w:rPr>
        <w:t>теорі</w:t>
      </w:r>
      <w:r w:rsidR="00322CCC">
        <w:rPr>
          <w:rFonts w:ascii="Times New Roman" w:hAnsi="Times New Roman" w:cs="Times New Roman"/>
          <w:sz w:val="28"/>
          <w:szCs w:val="28"/>
        </w:rPr>
        <w:t>ю</w:t>
      </w:r>
      <w:r w:rsidR="00322CCC" w:rsidRPr="00322CCC">
        <w:rPr>
          <w:rFonts w:ascii="Times New Roman" w:hAnsi="Times New Roman" w:cs="Times New Roman"/>
          <w:sz w:val="28"/>
          <w:szCs w:val="28"/>
        </w:rPr>
        <w:t xml:space="preserve"> і практик</w:t>
      </w:r>
      <w:r w:rsidR="00322CCC">
        <w:rPr>
          <w:rFonts w:ascii="Times New Roman" w:hAnsi="Times New Roman" w:cs="Times New Roman"/>
          <w:sz w:val="28"/>
          <w:szCs w:val="28"/>
        </w:rPr>
        <w:t>у</w:t>
      </w:r>
      <w:r w:rsidR="00322CCC" w:rsidRPr="00322CCC">
        <w:rPr>
          <w:rFonts w:ascii="Times New Roman" w:hAnsi="Times New Roman" w:cs="Times New Roman"/>
          <w:sz w:val="28"/>
          <w:szCs w:val="28"/>
        </w:rPr>
        <w:t xml:space="preserve"> забезпечення стратегічної конкурентоспроможності й ефективності рішень шляхом розробки стратегії організації при прийняття відповідальності за роботу її керівниками</w:t>
      </w:r>
      <w:r w:rsidR="00B51914">
        <w:rPr>
          <w:rFonts w:ascii="Times New Roman" w:hAnsi="Times New Roman" w:cs="Times New Roman"/>
          <w:sz w:val="28"/>
          <w:szCs w:val="28"/>
        </w:rPr>
        <w:t xml:space="preserve"> </w:t>
      </w:r>
      <w:r w:rsidR="001E3AED" w:rsidRPr="001E3AED">
        <w:rPr>
          <w:rFonts w:ascii="Times New Roman" w:hAnsi="Times New Roman" w:cs="Times New Roman"/>
          <w:sz w:val="28"/>
          <w:szCs w:val="28"/>
        </w:rPr>
        <w:t>[</w:t>
      </w:r>
      <w:r w:rsidR="00B51914">
        <w:rPr>
          <w:rFonts w:ascii="Times New Roman" w:hAnsi="Times New Roman" w:cs="Times New Roman"/>
          <w:sz w:val="28"/>
          <w:szCs w:val="28"/>
        </w:rPr>
        <w:t>12</w:t>
      </w:r>
      <w:r w:rsidR="001E3AED" w:rsidRPr="001E3AED">
        <w:rPr>
          <w:rFonts w:ascii="Times New Roman" w:hAnsi="Times New Roman" w:cs="Times New Roman"/>
          <w:sz w:val="28"/>
          <w:szCs w:val="28"/>
        </w:rPr>
        <w:t>]</w:t>
      </w:r>
      <w:r w:rsidR="00B51914">
        <w:rPr>
          <w:rFonts w:ascii="Times New Roman" w:hAnsi="Times New Roman" w:cs="Times New Roman"/>
          <w:sz w:val="28"/>
          <w:szCs w:val="28"/>
        </w:rPr>
        <w:t>.</w:t>
      </w:r>
    </w:p>
    <w:p w14:paraId="649D4221" w14:textId="4C0F7093" w:rsidR="006C7C45" w:rsidRPr="00B51914" w:rsidRDefault="00F20642" w:rsidP="006C7C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A6011">
        <w:rPr>
          <w:rFonts w:ascii="Times New Roman" w:hAnsi="Times New Roman" w:cs="Times New Roman"/>
          <w:sz w:val="28"/>
          <w:szCs w:val="28"/>
        </w:rPr>
        <w:t xml:space="preserve"> свою чергу </w:t>
      </w:r>
      <w:r w:rsidR="009929AA">
        <w:rPr>
          <w:rFonts w:ascii="Times New Roman" w:hAnsi="Times New Roman" w:cs="Times New Roman"/>
          <w:sz w:val="28"/>
          <w:szCs w:val="28"/>
        </w:rPr>
        <w:t xml:space="preserve">З. </w:t>
      </w:r>
      <w:r w:rsidR="00730D27">
        <w:rPr>
          <w:rFonts w:ascii="Times New Roman" w:hAnsi="Times New Roman" w:cs="Times New Roman"/>
          <w:sz w:val="28"/>
          <w:szCs w:val="28"/>
        </w:rPr>
        <w:t>Ш</w:t>
      </w:r>
      <w:r w:rsidR="009929AA">
        <w:rPr>
          <w:rFonts w:ascii="Times New Roman" w:hAnsi="Times New Roman" w:cs="Times New Roman"/>
          <w:sz w:val="28"/>
          <w:szCs w:val="28"/>
        </w:rPr>
        <w:t>ершньова та С.</w:t>
      </w:r>
      <w:r w:rsidR="00730D27">
        <w:rPr>
          <w:rFonts w:ascii="Times New Roman" w:hAnsi="Times New Roman" w:cs="Times New Roman"/>
          <w:sz w:val="28"/>
          <w:szCs w:val="28"/>
        </w:rPr>
        <w:t xml:space="preserve"> Оборська</w:t>
      </w:r>
      <w:r w:rsidR="00BD6706">
        <w:rPr>
          <w:rFonts w:ascii="Times New Roman" w:hAnsi="Times New Roman" w:cs="Times New Roman"/>
          <w:sz w:val="28"/>
          <w:szCs w:val="28"/>
        </w:rPr>
        <w:t xml:space="preserve"> </w:t>
      </w:r>
      <w:r w:rsidR="006C7C45">
        <w:rPr>
          <w:rFonts w:ascii="Times New Roman" w:hAnsi="Times New Roman" w:cs="Times New Roman"/>
          <w:sz w:val="28"/>
          <w:szCs w:val="28"/>
        </w:rPr>
        <w:t>визнача</w:t>
      </w:r>
      <w:r w:rsidR="00730D27">
        <w:rPr>
          <w:rFonts w:ascii="Times New Roman" w:hAnsi="Times New Roman" w:cs="Times New Roman"/>
          <w:sz w:val="28"/>
          <w:szCs w:val="28"/>
        </w:rPr>
        <w:t>ють</w:t>
      </w:r>
      <w:r w:rsidR="008126A4">
        <w:rPr>
          <w:rFonts w:ascii="Times New Roman" w:hAnsi="Times New Roman" w:cs="Times New Roman"/>
          <w:sz w:val="28"/>
          <w:szCs w:val="28"/>
        </w:rPr>
        <w:t>,</w:t>
      </w:r>
      <w:r w:rsidR="006C7C45">
        <w:rPr>
          <w:rFonts w:ascii="Times New Roman" w:hAnsi="Times New Roman" w:cs="Times New Roman"/>
          <w:sz w:val="28"/>
          <w:szCs w:val="28"/>
        </w:rPr>
        <w:t xml:space="preserve"> що </w:t>
      </w:r>
      <w:r w:rsidR="005F5213">
        <w:rPr>
          <w:rFonts w:ascii="Times New Roman" w:hAnsi="Times New Roman" w:cs="Times New Roman"/>
          <w:sz w:val="28"/>
          <w:szCs w:val="28"/>
        </w:rPr>
        <w:t>«</w:t>
      </w:r>
      <w:r w:rsidR="006C7C45">
        <w:rPr>
          <w:rFonts w:ascii="Times New Roman" w:hAnsi="Times New Roman" w:cs="Times New Roman"/>
          <w:sz w:val="28"/>
          <w:szCs w:val="28"/>
        </w:rPr>
        <w:t xml:space="preserve">стратегічне управління - </w:t>
      </w:r>
      <w:r w:rsidR="006C7C45" w:rsidRPr="006C7C45">
        <w:rPr>
          <w:rFonts w:ascii="Times New Roman" w:hAnsi="Times New Roman" w:cs="Times New Roman"/>
          <w:sz w:val="28"/>
          <w:szCs w:val="28"/>
        </w:rPr>
        <w:t xml:space="preserve">це багатоплановий, формально-поведінковий управлінський процес, який допомагає </w:t>
      </w:r>
      <w:r w:rsidR="00003F52">
        <w:rPr>
          <w:rFonts w:ascii="Times New Roman" w:hAnsi="Times New Roman" w:cs="Times New Roman"/>
          <w:sz w:val="28"/>
          <w:szCs w:val="28"/>
        </w:rPr>
        <w:t>формулювати</w:t>
      </w:r>
      <w:r w:rsidR="006C7C45" w:rsidRPr="006C7C45">
        <w:rPr>
          <w:rFonts w:ascii="Times New Roman" w:hAnsi="Times New Roman" w:cs="Times New Roman"/>
          <w:sz w:val="28"/>
          <w:szCs w:val="28"/>
        </w:rPr>
        <w:t xml:space="preserve"> та в</w:t>
      </w:r>
      <w:r w:rsidR="00003F52">
        <w:rPr>
          <w:rFonts w:ascii="Times New Roman" w:hAnsi="Times New Roman" w:cs="Times New Roman"/>
          <w:sz w:val="28"/>
          <w:szCs w:val="28"/>
        </w:rPr>
        <w:t>иконувати</w:t>
      </w:r>
      <w:r w:rsidR="006C7C45" w:rsidRPr="006C7C45">
        <w:rPr>
          <w:rFonts w:ascii="Times New Roman" w:hAnsi="Times New Roman" w:cs="Times New Roman"/>
          <w:sz w:val="28"/>
          <w:szCs w:val="28"/>
        </w:rPr>
        <w:t xml:space="preserve"> ефективні стратегії, що сприяють балансуванню </w:t>
      </w:r>
      <w:r w:rsidR="00D0431D">
        <w:rPr>
          <w:rFonts w:ascii="Times New Roman" w:hAnsi="Times New Roman" w:cs="Times New Roman"/>
          <w:sz w:val="28"/>
          <w:szCs w:val="28"/>
        </w:rPr>
        <w:t xml:space="preserve">відносин між </w:t>
      </w:r>
      <w:r w:rsidR="00B13B4A">
        <w:rPr>
          <w:rFonts w:ascii="Times New Roman" w:hAnsi="Times New Roman" w:cs="Times New Roman"/>
          <w:sz w:val="28"/>
          <w:szCs w:val="28"/>
        </w:rPr>
        <w:t>організацією, включаючи її окремі частини, та зовніш</w:t>
      </w:r>
      <w:r w:rsidR="00F271B3">
        <w:rPr>
          <w:rFonts w:ascii="Times New Roman" w:hAnsi="Times New Roman" w:cs="Times New Roman"/>
          <w:sz w:val="28"/>
          <w:szCs w:val="28"/>
        </w:rPr>
        <w:t>нє</w:t>
      </w:r>
      <w:r w:rsidR="00B13B4A">
        <w:rPr>
          <w:rFonts w:ascii="Times New Roman" w:hAnsi="Times New Roman" w:cs="Times New Roman"/>
          <w:sz w:val="28"/>
          <w:szCs w:val="28"/>
        </w:rPr>
        <w:t xml:space="preserve"> середовище</w:t>
      </w:r>
      <w:r w:rsidR="00144361">
        <w:rPr>
          <w:rFonts w:ascii="Times New Roman" w:hAnsi="Times New Roman" w:cs="Times New Roman"/>
          <w:sz w:val="28"/>
          <w:szCs w:val="28"/>
        </w:rPr>
        <w:t xml:space="preserve">, а також досягненню </w:t>
      </w:r>
      <w:r w:rsidR="006C7C45" w:rsidRPr="006C7C45">
        <w:rPr>
          <w:rFonts w:ascii="Times New Roman" w:hAnsi="Times New Roman" w:cs="Times New Roman"/>
          <w:sz w:val="28"/>
          <w:szCs w:val="28"/>
        </w:rPr>
        <w:t>в</w:t>
      </w:r>
      <w:r w:rsidR="00144361">
        <w:rPr>
          <w:rFonts w:ascii="Times New Roman" w:hAnsi="Times New Roman" w:cs="Times New Roman"/>
          <w:sz w:val="28"/>
          <w:szCs w:val="28"/>
        </w:rPr>
        <w:t>становле</w:t>
      </w:r>
      <w:r w:rsidR="006C7C45" w:rsidRPr="006C7C45">
        <w:rPr>
          <w:rFonts w:ascii="Times New Roman" w:hAnsi="Times New Roman" w:cs="Times New Roman"/>
          <w:sz w:val="28"/>
          <w:szCs w:val="28"/>
        </w:rPr>
        <w:t>них цілей</w:t>
      </w:r>
      <w:r w:rsidR="005F5213">
        <w:rPr>
          <w:rFonts w:ascii="Times New Roman" w:hAnsi="Times New Roman" w:cs="Times New Roman"/>
          <w:sz w:val="28"/>
          <w:szCs w:val="28"/>
        </w:rPr>
        <w:t>»</w:t>
      </w:r>
      <w:r w:rsidR="00B51914">
        <w:rPr>
          <w:rFonts w:ascii="Times New Roman" w:hAnsi="Times New Roman" w:cs="Times New Roman"/>
          <w:sz w:val="28"/>
          <w:szCs w:val="28"/>
        </w:rPr>
        <w:t xml:space="preserve"> </w:t>
      </w:r>
      <w:r w:rsidR="00144361" w:rsidRPr="00B51914">
        <w:rPr>
          <w:rFonts w:ascii="Times New Roman" w:hAnsi="Times New Roman" w:cs="Times New Roman"/>
          <w:sz w:val="28"/>
          <w:szCs w:val="28"/>
        </w:rPr>
        <w:t>[</w:t>
      </w:r>
      <w:r w:rsidR="00B51914" w:rsidRPr="00B51914">
        <w:rPr>
          <w:rFonts w:ascii="Times New Roman" w:hAnsi="Times New Roman" w:cs="Times New Roman"/>
          <w:sz w:val="28"/>
          <w:szCs w:val="28"/>
        </w:rPr>
        <w:t>14</w:t>
      </w:r>
      <w:r w:rsidR="00144361" w:rsidRPr="00B51914">
        <w:rPr>
          <w:rFonts w:ascii="Times New Roman" w:hAnsi="Times New Roman" w:cs="Times New Roman"/>
          <w:sz w:val="28"/>
          <w:szCs w:val="28"/>
        </w:rPr>
        <w:t>]</w:t>
      </w:r>
      <w:r w:rsidR="00B51914" w:rsidRPr="00B51914">
        <w:rPr>
          <w:rFonts w:ascii="Times New Roman" w:hAnsi="Times New Roman" w:cs="Times New Roman"/>
          <w:sz w:val="28"/>
          <w:szCs w:val="28"/>
        </w:rPr>
        <w:t>.</w:t>
      </w:r>
    </w:p>
    <w:p w14:paraId="054B1972" w14:textId="5EDD81C0" w:rsidR="00AB1D86" w:rsidRDefault="00D457D6" w:rsidP="00A82095">
      <w:pPr>
        <w:spacing w:after="0" w:line="360" w:lineRule="auto"/>
        <w:ind w:firstLine="709"/>
        <w:jc w:val="both"/>
        <w:rPr>
          <w:rFonts w:ascii="Times New Roman" w:hAnsi="Times New Roman" w:cs="Times New Roman"/>
          <w:sz w:val="28"/>
          <w:szCs w:val="28"/>
        </w:rPr>
      </w:pPr>
      <w:r w:rsidRPr="00D457D6">
        <w:rPr>
          <w:rFonts w:ascii="Times New Roman" w:hAnsi="Times New Roman" w:cs="Times New Roman"/>
          <w:sz w:val="28"/>
          <w:szCs w:val="28"/>
        </w:rPr>
        <w:t>Розглянувши ц</w:t>
      </w:r>
      <w:r w:rsidR="005F5213">
        <w:rPr>
          <w:rFonts w:ascii="Times New Roman" w:hAnsi="Times New Roman" w:cs="Times New Roman"/>
          <w:sz w:val="28"/>
          <w:szCs w:val="28"/>
        </w:rPr>
        <w:t>е</w:t>
      </w:r>
      <w:r w:rsidR="008E3442">
        <w:rPr>
          <w:rFonts w:ascii="Times New Roman" w:hAnsi="Times New Roman" w:cs="Times New Roman"/>
          <w:sz w:val="28"/>
          <w:szCs w:val="28"/>
        </w:rPr>
        <w:t>,</w:t>
      </w:r>
      <w:r w:rsidR="005F5213">
        <w:rPr>
          <w:rFonts w:ascii="Times New Roman" w:hAnsi="Times New Roman" w:cs="Times New Roman"/>
          <w:sz w:val="28"/>
          <w:szCs w:val="28"/>
        </w:rPr>
        <w:t xml:space="preserve"> </w:t>
      </w:r>
      <w:r w:rsidR="008E3442">
        <w:rPr>
          <w:rFonts w:ascii="Times New Roman" w:hAnsi="Times New Roman" w:cs="Times New Roman"/>
          <w:sz w:val="28"/>
          <w:szCs w:val="28"/>
        </w:rPr>
        <w:t>зазначимо,</w:t>
      </w:r>
      <w:r w:rsidRPr="00D457D6">
        <w:rPr>
          <w:rFonts w:ascii="Times New Roman" w:hAnsi="Times New Roman" w:cs="Times New Roman"/>
          <w:sz w:val="28"/>
          <w:szCs w:val="28"/>
        </w:rPr>
        <w:t xml:space="preserve"> </w:t>
      </w:r>
      <w:r w:rsidR="00DF70E6">
        <w:rPr>
          <w:rFonts w:ascii="Times New Roman" w:hAnsi="Times New Roman" w:cs="Times New Roman"/>
          <w:sz w:val="28"/>
          <w:szCs w:val="28"/>
        </w:rPr>
        <w:t>що кожне визначення так чи інакше пов’язані між с</w:t>
      </w:r>
      <w:r w:rsidR="009C51E3">
        <w:rPr>
          <w:rFonts w:ascii="Times New Roman" w:hAnsi="Times New Roman" w:cs="Times New Roman"/>
          <w:sz w:val="28"/>
          <w:szCs w:val="28"/>
        </w:rPr>
        <w:t>обою. Таким чином виходить, що с</w:t>
      </w:r>
      <w:r w:rsidR="00DF70E6">
        <w:rPr>
          <w:rFonts w:ascii="Times New Roman" w:hAnsi="Times New Roman" w:cs="Times New Roman"/>
          <w:sz w:val="28"/>
          <w:szCs w:val="28"/>
        </w:rPr>
        <w:t>тратегічне управління – певний процес, що охоплює визначення</w:t>
      </w:r>
      <w:r w:rsidR="00F43E10">
        <w:rPr>
          <w:rFonts w:ascii="Times New Roman" w:hAnsi="Times New Roman" w:cs="Times New Roman"/>
          <w:sz w:val="28"/>
          <w:szCs w:val="28"/>
        </w:rPr>
        <w:t xml:space="preserve">, </w:t>
      </w:r>
      <w:r w:rsidR="00DF70E6">
        <w:rPr>
          <w:rFonts w:ascii="Times New Roman" w:hAnsi="Times New Roman" w:cs="Times New Roman"/>
          <w:sz w:val="28"/>
          <w:szCs w:val="28"/>
        </w:rPr>
        <w:t>встановлення цілей та завдань організації, встановлює напрямки розподілу ресурсів і впроваджує заходи для досягнення визначених цілей.</w:t>
      </w:r>
    </w:p>
    <w:p w14:paraId="1B109346" w14:textId="3999F8BA" w:rsidR="00B203D7" w:rsidRDefault="00B203D7" w:rsidP="00B20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передумовами </w:t>
      </w:r>
      <w:r w:rsidR="00AA6B05" w:rsidRPr="00436872">
        <w:rPr>
          <w:rFonts w:ascii="Times New Roman" w:hAnsi="Times New Roman" w:cs="Times New Roman"/>
          <w:sz w:val="28"/>
          <w:szCs w:val="28"/>
        </w:rPr>
        <w:t>запровадження</w:t>
      </w:r>
      <w:r>
        <w:rPr>
          <w:rFonts w:ascii="Times New Roman" w:hAnsi="Times New Roman" w:cs="Times New Roman"/>
          <w:sz w:val="28"/>
          <w:szCs w:val="28"/>
        </w:rPr>
        <w:t xml:space="preserve"> стратегічного управління в Україні є:</w:t>
      </w:r>
    </w:p>
    <w:p w14:paraId="65EE967B" w14:textId="16664411" w:rsidR="00B203D7" w:rsidRDefault="00B203D7" w:rsidP="00B203D7">
      <w:pPr>
        <w:pStyle w:val="a8"/>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Швидкі зміни зовнішнього середовища вітчизняних підприємств</w:t>
      </w:r>
      <w:r w:rsidR="00F43E10">
        <w:rPr>
          <w:rFonts w:ascii="Times New Roman" w:hAnsi="Times New Roman" w:cs="Times New Roman"/>
          <w:sz w:val="28"/>
          <w:szCs w:val="28"/>
        </w:rPr>
        <w:t xml:space="preserve">, що </w:t>
      </w:r>
      <w:r>
        <w:rPr>
          <w:rFonts w:ascii="Times New Roman" w:hAnsi="Times New Roman" w:cs="Times New Roman"/>
          <w:sz w:val="28"/>
          <w:szCs w:val="28"/>
        </w:rPr>
        <w:t>стимулювали появу нових методів, систем і підходів до управління;</w:t>
      </w:r>
    </w:p>
    <w:p w14:paraId="0D0FD36A" w14:textId="77777777" w:rsidR="00B203D7" w:rsidRDefault="00B203D7" w:rsidP="00B203D7">
      <w:pPr>
        <w:pStyle w:val="a8"/>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Необхідність становлення системи стратегічного управління у вітчизняній практиці обумовлюється також інтеграційними процесами;</w:t>
      </w:r>
    </w:p>
    <w:p w14:paraId="332E3E1C" w14:textId="77777777" w:rsidR="00B203D7" w:rsidRDefault="00B203D7" w:rsidP="00B203D7">
      <w:pPr>
        <w:pStyle w:val="a8"/>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українському бізнесі створюються промислові групи, які об’єднують технологічно зв’язані організації, йде процес утворення фінансово-промислових груп, комерційні організації майже одночасно зі створенням основного бізнесу організовують фінансово-комерційні групи;</w:t>
      </w:r>
    </w:p>
    <w:p w14:paraId="10117F48" w14:textId="77777777" w:rsidR="00B203D7" w:rsidRDefault="00B203D7" w:rsidP="00B203D7">
      <w:pPr>
        <w:pStyle w:val="a8"/>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Процес глобалізації бізнесу. Глобальні організації розглядаються як єдине ціле, в якому стираються національні розходження і переваги, відбувається стандартизація споживання </w:t>
      </w:r>
      <w:r w:rsidRPr="00283072">
        <w:rPr>
          <w:rFonts w:ascii="Times New Roman" w:hAnsi="Times New Roman" w:cs="Times New Roman"/>
          <w:sz w:val="28"/>
          <w:szCs w:val="28"/>
        </w:rPr>
        <w:t>[</w:t>
      </w:r>
      <w:r w:rsidRPr="00903FDF">
        <w:rPr>
          <w:rFonts w:ascii="Times New Roman" w:hAnsi="Times New Roman" w:cs="Times New Roman"/>
          <w:sz w:val="28"/>
          <w:szCs w:val="28"/>
        </w:rPr>
        <w:t>2</w:t>
      </w:r>
      <w:r w:rsidRPr="00283072">
        <w:rPr>
          <w:rFonts w:ascii="Times New Roman" w:hAnsi="Times New Roman" w:cs="Times New Roman"/>
          <w:sz w:val="28"/>
          <w:szCs w:val="28"/>
        </w:rPr>
        <w:t>]</w:t>
      </w:r>
      <w:r>
        <w:rPr>
          <w:rFonts w:ascii="Times New Roman" w:hAnsi="Times New Roman" w:cs="Times New Roman"/>
          <w:sz w:val="28"/>
          <w:szCs w:val="28"/>
        </w:rPr>
        <w:t>.</w:t>
      </w:r>
    </w:p>
    <w:p w14:paraId="3B11204A" w14:textId="3C07981A" w:rsidR="00B203D7" w:rsidRDefault="008D49D9" w:rsidP="00B20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 цього виходить</w:t>
      </w:r>
      <w:r w:rsidR="00107253">
        <w:rPr>
          <w:rFonts w:ascii="Times New Roman" w:hAnsi="Times New Roman" w:cs="Times New Roman"/>
          <w:sz w:val="28"/>
          <w:szCs w:val="28"/>
        </w:rPr>
        <w:t xml:space="preserve">, </w:t>
      </w:r>
      <w:r w:rsidR="00700B50">
        <w:rPr>
          <w:rFonts w:ascii="Times New Roman" w:hAnsi="Times New Roman" w:cs="Times New Roman"/>
          <w:sz w:val="28"/>
          <w:szCs w:val="28"/>
        </w:rPr>
        <w:t xml:space="preserve">що </w:t>
      </w:r>
      <w:r w:rsidR="0060338E">
        <w:rPr>
          <w:rFonts w:ascii="Times New Roman" w:hAnsi="Times New Roman" w:cs="Times New Roman"/>
          <w:sz w:val="28"/>
          <w:szCs w:val="28"/>
        </w:rPr>
        <w:t>керівники колишніх державних підприємств та нових компаній все більше усвідомлюють цінність встановлення довгострокових цілей та управління процесами розвитку.</w:t>
      </w:r>
    </w:p>
    <w:p w14:paraId="02734C08" w14:textId="77777777" w:rsidR="00A71A09" w:rsidRPr="00AB1D86" w:rsidRDefault="00AB1D86" w:rsidP="00A71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Варто зазначити, </w:t>
      </w:r>
      <w:r w:rsidR="00A71A09">
        <w:rPr>
          <w:rFonts w:ascii="Times New Roman" w:hAnsi="Times New Roman" w:cs="Times New Roman"/>
          <w:sz w:val="28"/>
          <w:szCs w:val="28"/>
        </w:rPr>
        <w:t xml:space="preserve">що основне завдання стратегічного управління полягає у вирішенні конкретних завдань, які визначають послідовність його впровадження в організації, а саме: </w:t>
      </w:r>
    </w:p>
    <w:p w14:paraId="5EE24F25" w14:textId="77777777" w:rsidR="00A077BC" w:rsidRPr="00637DA2" w:rsidRDefault="00A077BC" w:rsidP="00A077BC">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аналізу зовнішнього та внутрішнього </w:t>
      </w:r>
      <w:r w:rsidRPr="005F7A05">
        <w:rPr>
          <w:rFonts w:ascii="Times New Roman" w:hAnsi="Times New Roman" w:cs="Times New Roman"/>
          <w:sz w:val="28"/>
          <w:szCs w:val="28"/>
        </w:rPr>
        <w:t>середовища;</w:t>
      </w:r>
    </w:p>
    <w:p w14:paraId="2B03241F" w14:textId="77777777" w:rsidR="00A077BC" w:rsidRDefault="00A077BC" w:rsidP="00A077BC">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Формулювання місії та стратегічного сприймання;</w:t>
      </w:r>
    </w:p>
    <w:p w14:paraId="328D7F65" w14:textId="77777777" w:rsidR="00A077BC" w:rsidRDefault="00A077BC" w:rsidP="00A077BC">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Визначення стратегічних цілей та завдань;</w:t>
      </w:r>
    </w:p>
    <w:p w14:paraId="795D2020" w14:textId="77777777" w:rsidR="00A077BC" w:rsidRDefault="00A077BC" w:rsidP="00A077BC">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Вибір стратегії;</w:t>
      </w:r>
    </w:p>
    <w:p w14:paraId="04A6750C" w14:textId="77777777" w:rsidR="00A077BC" w:rsidRDefault="00A077BC" w:rsidP="00A077BC">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Оцінка результатів організації діяльності;</w:t>
      </w:r>
    </w:p>
    <w:p w14:paraId="00E505EF" w14:textId="77777777" w:rsidR="00A077BC" w:rsidRDefault="00A077BC" w:rsidP="00A077BC">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Внесення відповідних змін у стратегічний план;</w:t>
      </w:r>
    </w:p>
    <w:p w14:paraId="6D215A9E" w14:textId="77777777" w:rsidR="00A077BC" w:rsidRDefault="00A077BC" w:rsidP="00A077BC">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Модифікація методів реалізації стратегічного плану.</w:t>
      </w:r>
    </w:p>
    <w:p w14:paraId="40933CDA" w14:textId="50B6270F" w:rsidR="00222C13" w:rsidRDefault="001B0B95" w:rsidP="001B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того ж с</w:t>
      </w:r>
      <w:r w:rsidR="00222C13">
        <w:rPr>
          <w:rFonts w:ascii="Times New Roman" w:hAnsi="Times New Roman" w:cs="Times New Roman"/>
          <w:sz w:val="28"/>
          <w:szCs w:val="28"/>
        </w:rPr>
        <w:t>тратегічне управляння є одночасно як процесом</w:t>
      </w:r>
      <w:r w:rsidR="00AA6B05">
        <w:rPr>
          <w:rFonts w:ascii="Times New Roman" w:hAnsi="Times New Roman" w:cs="Times New Roman"/>
          <w:sz w:val="28"/>
          <w:szCs w:val="28"/>
        </w:rPr>
        <w:t>,</w:t>
      </w:r>
      <w:r w:rsidR="00222C13">
        <w:rPr>
          <w:rFonts w:ascii="Times New Roman" w:hAnsi="Times New Roman" w:cs="Times New Roman"/>
          <w:sz w:val="28"/>
          <w:szCs w:val="28"/>
        </w:rPr>
        <w:t xml:space="preserve"> так і результатом, оскільки в його основу покладено:</w:t>
      </w:r>
    </w:p>
    <w:p w14:paraId="6B9253E1" w14:textId="77777777" w:rsidR="00222C13" w:rsidRDefault="00222C13" w:rsidP="00222C13">
      <w:pPr>
        <w:pStyle w:val="a8"/>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Вибір цілей та завдань (що мають привести до кращого результату);</w:t>
      </w:r>
    </w:p>
    <w:p w14:paraId="67A8D306" w14:textId="77777777" w:rsidR="00222C13" w:rsidRDefault="00222C13" w:rsidP="00222C13">
      <w:pPr>
        <w:pStyle w:val="a8"/>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Визначення найдієвішого способу досягнення цілей та виконання завдань;</w:t>
      </w:r>
    </w:p>
    <w:p w14:paraId="52B489C9" w14:textId="77777777" w:rsidR="00222C13" w:rsidRPr="0085428F" w:rsidRDefault="00222C13" w:rsidP="00222C13">
      <w:pPr>
        <w:pStyle w:val="a8"/>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Концентрація зусиль на досягненні визначених цілей.</w:t>
      </w:r>
    </w:p>
    <w:p w14:paraId="7E29C0A5" w14:textId="5F6C271F" w:rsidR="00AE6029" w:rsidRDefault="00A50F20" w:rsidP="000819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w:t>
      </w:r>
      <w:r w:rsidR="00D62F62">
        <w:rPr>
          <w:rFonts w:ascii="Times New Roman" w:hAnsi="Times New Roman" w:cs="Times New Roman"/>
          <w:sz w:val="28"/>
          <w:szCs w:val="28"/>
        </w:rPr>
        <w:t xml:space="preserve"> впровадження стратегічного управління </w:t>
      </w:r>
      <w:r w:rsidR="00C9038A">
        <w:rPr>
          <w:rFonts w:ascii="Times New Roman" w:hAnsi="Times New Roman" w:cs="Times New Roman"/>
          <w:sz w:val="28"/>
          <w:szCs w:val="28"/>
        </w:rPr>
        <w:t xml:space="preserve">в організацію необхідно </w:t>
      </w:r>
      <w:r>
        <w:rPr>
          <w:rFonts w:ascii="Times New Roman" w:hAnsi="Times New Roman" w:cs="Times New Roman"/>
          <w:sz w:val="28"/>
          <w:szCs w:val="28"/>
        </w:rPr>
        <w:t>знати</w:t>
      </w:r>
      <w:r w:rsidR="0008195F">
        <w:rPr>
          <w:rFonts w:ascii="Times New Roman" w:hAnsi="Times New Roman" w:cs="Times New Roman"/>
          <w:sz w:val="28"/>
          <w:szCs w:val="28"/>
        </w:rPr>
        <w:t xml:space="preserve"> </w:t>
      </w:r>
      <w:r w:rsidR="00107253">
        <w:rPr>
          <w:rFonts w:ascii="Times New Roman" w:hAnsi="Times New Roman" w:cs="Times New Roman"/>
          <w:sz w:val="28"/>
          <w:szCs w:val="28"/>
        </w:rPr>
        <w:t>його</w:t>
      </w:r>
      <w:r w:rsidR="00F752EB">
        <w:rPr>
          <w:rFonts w:ascii="Times New Roman" w:hAnsi="Times New Roman" w:cs="Times New Roman"/>
          <w:sz w:val="28"/>
          <w:szCs w:val="28"/>
        </w:rPr>
        <w:t xml:space="preserve"> </w:t>
      </w:r>
      <w:r w:rsidR="0008195F">
        <w:rPr>
          <w:rFonts w:ascii="Times New Roman" w:hAnsi="Times New Roman" w:cs="Times New Roman"/>
          <w:sz w:val="28"/>
          <w:szCs w:val="28"/>
        </w:rPr>
        <w:t xml:space="preserve">мету. </w:t>
      </w:r>
      <w:r w:rsidR="00776DFE">
        <w:rPr>
          <w:rFonts w:ascii="Times New Roman" w:hAnsi="Times New Roman" w:cs="Times New Roman"/>
          <w:sz w:val="28"/>
          <w:szCs w:val="28"/>
        </w:rPr>
        <w:t>Головною метою стратегічного плану є створення динамічної системи, яка визначає місію, цілі та стратегії, розробляє і впроваджує систему планів, поліпшує організаці</w:t>
      </w:r>
      <w:r w:rsidR="00C065F6">
        <w:rPr>
          <w:rFonts w:ascii="Times New Roman" w:hAnsi="Times New Roman" w:cs="Times New Roman"/>
          <w:sz w:val="28"/>
          <w:szCs w:val="28"/>
        </w:rPr>
        <w:t>ю</w:t>
      </w:r>
      <w:r w:rsidR="00776DFE">
        <w:rPr>
          <w:rFonts w:ascii="Times New Roman" w:hAnsi="Times New Roman" w:cs="Times New Roman"/>
          <w:sz w:val="28"/>
          <w:szCs w:val="28"/>
        </w:rPr>
        <w:t xml:space="preserve"> та її компоненти, що служать основою для підвищення конкурентоспроможності та тривалого існування</w:t>
      </w:r>
      <w:r w:rsidR="00794284">
        <w:rPr>
          <w:rFonts w:ascii="Times New Roman" w:hAnsi="Times New Roman" w:cs="Times New Roman"/>
          <w:sz w:val="28"/>
          <w:szCs w:val="28"/>
        </w:rPr>
        <w:t xml:space="preserve">. </w:t>
      </w:r>
      <w:r w:rsidR="008F4B75">
        <w:rPr>
          <w:rFonts w:ascii="Times New Roman" w:hAnsi="Times New Roman" w:cs="Times New Roman"/>
          <w:sz w:val="28"/>
          <w:szCs w:val="28"/>
        </w:rPr>
        <w:t>Отже,</w:t>
      </w:r>
      <w:r w:rsidR="00043845">
        <w:rPr>
          <w:rFonts w:ascii="Times New Roman" w:hAnsi="Times New Roman" w:cs="Times New Roman"/>
          <w:sz w:val="28"/>
          <w:szCs w:val="28"/>
        </w:rPr>
        <w:t xml:space="preserve"> мет</w:t>
      </w:r>
      <w:r w:rsidR="00036A24">
        <w:rPr>
          <w:rFonts w:ascii="Times New Roman" w:hAnsi="Times New Roman" w:cs="Times New Roman"/>
          <w:sz w:val="28"/>
          <w:szCs w:val="28"/>
        </w:rPr>
        <w:t>а</w:t>
      </w:r>
      <w:r w:rsidR="00043845">
        <w:rPr>
          <w:rFonts w:ascii="Times New Roman" w:hAnsi="Times New Roman" w:cs="Times New Roman"/>
          <w:sz w:val="28"/>
          <w:szCs w:val="28"/>
        </w:rPr>
        <w:t xml:space="preserve"> стратегічного управління </w:t>
      </w:r>
      <w:r w:rsidR="00036A24">
        <w:rPr>
          <w:rFonts w:ascii="Times New Roman" w:hAnsi="Times New Roman" w:cs="Times New Roman"/>
          <w:sz w:val="28"/>
          <w:szCs w:val="28"/>
        </w:rPr>
        <w:t xml:space="preserve">полягає у </w:t>
      </w:r>
      <w:r w:rsidR="00B668EA">
        <w:rPr>
          <w:rFonts w:ascii="Times New Roman" w:hAnsi="Times New Roman" w:cs="Times New Roman"/>
          <w:sz w:val="28"/>
          <w:szCs w:val="28"/>
        </w:rPr>
        <w:t>забезпеченн</w:t>
      </w:r>
      <w:r w:rsidR="00107253">
        <w:rPr>
          <w:rFonts w:ascii="Times New Roman" w:hAnsi="Times New Roman" w:cs="Times New Roman"/>
          <w:sz w:val="28"/>
          <w:szCs w:val="28"/>
        </w:rPr>
        <w:t>і</w:t>
      </w:r>
      <w:r w:rsidR="00B668EA">
        <w:rPr>
          <w:rFonts w:ascii="Times New Roman" w:hAnsi="Times New Roman" w:cs="Times New Roman"/>
          <w:sz w:val="28"/>
          <w:szCs w:val="28"/>
        </w:rPr>
        <w:t xml:space="preserve"> організаціями конкурентних переваг </w:t>
      </w:r>
      <w:r w:rsidR="00E51D1B">
        <w:rPr>
          <w:rFonts w:ascii="Times New Roman" w:hAnsi="Times New Roman" w:cs="Times New Roman"/>
          <w:sz w:val="28"/>
          <w:szCs w:val="28"/>
        </w:rPr>
        <w:t>в даний період часу та в довгостроковій перспективі.</w:t>
      </w:r>
    </w:p>
    <w:p w14:paraId="39D12440" w14:textId="77777777" w:rsidR="00397C5F" w:rsidRDefault="009A2DFC" w:rsidP="00397C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Неможливо </w:t>
      </w:r>
      <w:r w:rsidR="00BE11B7" w:rsidRPr="00BE11B7">
        <w:rPr>
          <w:rFonts w:ascii="Times New Roman" w:hAnsi="Times New Roman" w:cs="Times New Roman"/>
          <w:sz w:val="28"/>
          <w:szCs w:val="28"/>
        </w:rPr>
        <w:t>повноцінно</w:t>
      </w:r>
      <w:r w:rsidR="00BE11B7">
        <w:rPr>
          <w:rFonts w:ascii="Times New Roman" w:hAnsi="Times New Roman" w:cs="Times New Roman"/>
          <w:sz w:val="28"/>
          <w:szCs w:val="28"/>
        </w:rPr>
        <w:t xml:space="preserve"> </w:t>
      </w:r>
      <w:r w:rsidR="00BE11B7" w:rsidRPr="00BE11B7">
        <w:rPr>
          <w:rFonts w:ascii="Times New Roman" w:hAnsi="Times New Roman" w:cs="Times New Roman"/>
          <w:sz w:val="28"/>
          <w:szCs w:val="28"/>
        </w:rPr>
        <w:t>впровадити</w:t>
      </w:r>
      <w:r w:rsidR="00BE11B7">
        <w:rPr>
          <w:rFonts w:ascii="Times New Roman" w:hAnsi="Times New Roman" w:cs="Times New Roman"/>
          <w:sz w:val="28"/>
          <w:szCs w:val="28"/>
          <w:lang w:val="ru-RU"/>
        </w:rPr>
        <w:t xml:space="preserve"> </w:t>
      </w:r>
      <w:r w:rsidR="00590576">
        <w:rPr>
          <w:rFonts w:ascii="Times New Roman" w:hAnsi="Times New Roman" w:cs="Times New Roman"/>
          <w:sz w:val="28"/>
          <w:szCs w:val="28"/>
          <w:lang w:val="ru-RU"/>
        </w:rPr>
        <w:t>систему</w:t>
      </w:r>
      <w:r w:rsidR="00590576" w:rsidRPr="00590576">
        <w:rPr>
          <w:rFonts w:ascii="Times New Roman" w:hAnsi="Times New Roman" w:cs="Times New Roman"/>
          <w:sz w:val="28"/>
          <w:szCs w:val="28"/>
        </w:rPr>
        <w:t xml:space="preserve"> стратегічного управління в організацію</w:t>
      </w:r>
      <w:r w:rsidR="00AA6B05">
        <w:rPr>
          <w:rFonts w:ascii="Times New Roman" w:hAnsi="Times New Roman" w:cs="Times New Roman"/>
          <w:sz w:val="28"/>
          <w:szCs w:val="28"/>
        </w:rPr>
        <w:t>,</w:t>
      </w:r>
      <w:r w:rsidR="00590576" w:rsidRPr="00590576">
        <w:rPr>
          <w:rFonts w:ascii="Times New Roman" w:hAnsi="Times New Roman" w:cs="Times New Roman"/>
          <w:sz w:val="28"/>
          <w:szCs w:val="28"/>
        </w:rPr>
        <w:t xml:space="preserve"> не знаючи при</w:t>
      </w:r>
      <w:r w:rsidR="00590576">
        <w:rPr>
          <w:rFonts w:ascii="Times New Roman" w:hAnsi="Times New Roman" w:cs="Times New Roman"/>
          <w:sz w:val="28"/>
          <w:szCs w:val="28"/>
        </w:rPr>
        <w:t>нципів</w:t>
      </w:r>
      <w:r w:rsidR="00AA6B05">
        <w:rPr>
          <w:rFonts w:ascii="Times New Roman" w:hAnsi="Times New Roman" w:cs="Times New Roman"/>
          <w:sz w:val="28"/>
          <w:szCs w:val="28"/>
        </w:rPr>
        <w:t>,</w:t>
      </w:r>
      <w:r w:rsidR="00590576">
        <w:rPr>
          <w:rFonts w:ascii="Times New Roman" w:hAnsi="Times New Roman" w:cs="Times New Roman"/>
          <w:sz w:val="28"/>
          <w:szCs w:val="28"/>
        </w:rPr>
        <w:t xml:space="preserve"> на яких вона базується. </w:t>
      </w:r>
      <w:r w:rsidR="00397C5F">
        <w:rPr>
          <w:rFonts w:ascii="Times New Roman" w:hAnsi="Times New Roman" w:cs="Times New Roman"/>
          <w:sz w:val="28"/>
          <w:szCs w:val="28"/>
        </w:rPr>
        <w:t xml:space="preserve">Стратегічне управління ґрунтується на теоретичному фундаменті, який визначає основні його характеристики. Ці характеристики виражені у загальних правилах та </w:t>
      </w:r>
      <w:r w:rsidR="00397C5F">
        <w:rPr>
          <w:rFonts w:ascii="Times New Roman" w:hAnsi="Times New Roman" w:cs="Times New Roman"/>
          <w:sz w:val="28"/>
          <w:szCs w:val="28"/>
        </w:rPr>
        <w:lastRenderedPageBreak/>
        <w:t>положеннях, регулюють процеси застосування стратегічного управління, встановлюють норми поведінки для організації в цілому та окремих її членів, які керуються під час розробки та впровадження стратегічних рішень у конкретних умовах, сформованих у середовищі. Одними з основних принципів стратегічного управління є:</w:t>
      </w:r>
    </w:p>
    <w:p w14:paraId="54229F8E" w14:textId="11F68682" w:rsidR="00085CA1" w:rsidRPr="00397C5F" w:rsidRDefault="00085CA1" w:rsidP="00397C5F">
      <w:pPr>
        <w:pStyle w:val="a8"/>
        <w:numPr>
          <w:ilvl w:val="0"/>
          <w:numId w:val="7"/>
        </w:numPr>
        <w:spacing w:after="0" w:line="360" w:lineRule="auto"/>
        <w:jc w:val="both"/>
        <w:rPr>
          <w:rFonts w:ascii="Times New Roman" w:hAnsi="Times New Roman" w:cs="Times New Roman"/>
          <w:sz w:val="28"/>
          <w:szCs w:val="28"/>
        </w:rPr>
      </w:pPr>
      <w:r w:rsidRPr="00397C5F">
        <w:rPr>
          <w:rFonts w:ascii="Times New Roman" w:hAnsi="Times New Roman" w:cs="Times New Roman"/>
          <w:sz w:val="28"/>
          <w:szCs w:val="28"/>
        </w:rPr>
        <w:t>Цілеспрямованість</w:t>
      </w:r>
      <w:r w:rsidR="00107253" w:rsidRPr="00397C5F">
        <w:rPr>
          <w:rFonts w:ascii="Times New Roman" w:hAnsi="Times New Roman" w:cs="Times New Roman"/>
          <w:sz w:val="28"/>
          <w:szCs w:val="28"/>
        </w:rPr>
        <w:t>.</w:t>
      </w:r>
    </w:p>
    <w:p w14:paraId="08CF8852" w14:textId="5AE508FD" w:rsidR="00085CA1" w:rsidRDefault="00085CA1" w:rsidP="00085CA1">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Безперервність</w:t>
      </w:r>
      <w:r w:rsidR="00107253">
        <w:rPr>
          <w:rFonts w:ascii="Times New Roman" w:hAnsi="Times New Roman" w:cs="Times New Roman"/>
          <w:sz w:val="28"/>
          <w:szCs w:val="28"/>
        </w:rPr>
        <w:t>.</w:t>
      </w:r>
    </w:p>
    <w:p w14:paraId="3DF1818D" w14:textId="731C6CD9" w:rsidR="00CE13B9" w:rsidRDefault="00CE13B9" w:rsidP="00085CA1">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Системний, комплексний підхід </w:t>
      </w:r>
      <w:r w:rsidR="00FC7119">
        <w:rPr>
          <w:rFonts w:ascii="Times New Roman" w:hAnsi="Times New Roman" w:cs="Times New Roman"/>
          <w:sz w:val="28"/>
          <w:szCs w:val="28"/>
        </w:rPr>
        <w:t>до розробки стратегій та системи стратегічного управління в цілому</w:t>
      </w:r>
      <w:r w:rsidR="00107253">
        <w:rPr>
          <w:rFonts w:ascii="Times New Roman" w:hAnsi="Times New Roman" w:cs="Times New Roman"/>
          <w:sz w:val="28"/>
          <w:szCs w:val="28"/>
        </w:rPr>
        <w:t>.</w:t>
      </w:r>
    </w:p>
    <w:p w14:paraId="17E396E3" w14:textId="2D9BC56E" w:rsidR="00085CA1" w:rsidRDefault="00085CA1" w:rsidP="00085CA1">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Наявність необхідної послідовності е</w:t>
      </w:r>
      <w:r w:rsidR="00DC4662">
        <w:rPr>
          <w:rFonts w:ascii="Times New Roman" w:hAnsi="Times New Roman" w:cs="Times New Roman"/>
          <w:sz w:val="28"/>
          <w:szCs w:val="28"/>
        </w:rPr>
        <w:t>тапів</w:t>
      </w:r>
      <w:r w:rsidR="00107253">
        <w:rPr>
          <w:rFonts w:ascii="Times New Roman" w:hAnsi="Times New Roman" w:cs="Times New Roman"/>
          <w:sz w:val="28"/>
          <w:szCs w:val="28"/>
        </w:rPr>
        <w:t>.</w:t>
      </w:r>
    </w:p>
    <w:p w14:paraId="11CE5FD7" w14:textId="1A4FB6B9" w:rsidR="00DC4662" w:rsidRDefault="00DC4662" w:rsidP="00085CA1">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Циклічність</w:t>
      </w:r>
      <w:r w:rsidR="00107253">
        <w:rPr>
          <w:rFonts w:ascii="Times New Roman" w:hAnsi="Times New Roman" w:cs="Times New Roman"/>
          <w:sz w:val="28"/>
          <w:szCs w:val="28"/>
        </w:rPr>
        <w:t>.</w:t>
      </w:r>
    </w:p>
    <w:p w14:paraId="72FA3C3C" w14:textId="497557D6" w:rsidR="00DC4662" w:rsidRDefault="00DC4662" w:rsidP="00085CA1">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Унікальність системи</w:t>
      </w:r>
      <w:r w:rsidR="00107253">
        <w:rPr>
          <w:rFonts w:ascii="Times New Roman" w:hAnsi="Times New Roman" w:cs="Times New Roman"/>
          <w:sz w:val="28"/>
          <w:szCs w:val="28"/>
        </w:rPr>
        <w:t>.</w:t>
      </w:r>
    </w:p>
    <w:p w14:paraId="6032636B" w14:textId="5A8AECA1" w:rsidR="00B938CE" w:rsidRDefault="00B938CE" w:rsidP="00B938CE">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Використання невизначеності майбутнього як стратегічну можливість</w:t>
      </w:r>
      <w:r w:rsidR="00107253">
        <w:rPr>
          <w:rFonts w:ascii="Times New Roman" w:hAnsi="Times New Roman" w:cs="Times New Roman"/>
          <w:sz w:val="28"/>
          <w:szCs w:val="28"/>
        </w:rPr>
        <w:t>.</w:t>
      </w:r>
    </w:p>
    <w:p w14:paraId="43B813BD" w14:textId="337A1D95" w:rsidR="00B938CE" w:rsidRPr="0097602C" w:rsidRDefault="00F67C0E" w:rsidP="0097602C">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Комплексний підхід до розробки стратегій та систем </w:t>
      </w:r>
      <w:r w:rsidR="002B3EE5">
        <w:rPr>
          <w:rFonts w:ascii="Times New Roman" w:hAnsi="Times New Roman" w:cs="Times New Roman"/>
          <w:sz w:val="28"/>
          <w:szCs w:val="28"/>
        </w:rPr>
        <w:t xml:space="preserve">стратегічного </w:t>
      </w:r>
      <w:r w:rsidR="002B3EE5" w:rsidRPr="0097602C">
        <w:rPr>
          <w:rFonts w:ascii="Times New Roman" w:hAnsi="Times New Roman" w:cs="Times New Roman"/>
          <w:sz w:val="28"/>
          <w:szCs w:val="28"/>
        </w:rPr>
        <w:t>управління</w:t>
      </w:r>
      <w:r w:rsidR="00107253">
        <w:rPr>
          <w:rFonts w:ascii="Times New Roman" w:hAnsi="Times New Roman" w:cs="Times New Roman"/>
          <w:sz w:val="28"/>
          <w:szCs w:val="28"/>
        </w:rPr>
        <w:t>.</w:t>
      </w:r>
    </w:p>
    <w:p w14:paraId="5289B220" w14:textId="52985B0A" w:rsidR="002B3EE5" w:rsidRDefault="002B3EE5" w:rsidP="00B938CE">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Результативність та ефективність</w:t>
      </w:r>
      <w:r w:rsidR="00FC7119">
        <w:rPr>
          <w:rFonts w:ascii="Times New Roman" w:hAnsi="Times New Roman" w:cs="Times New Roman"/>
          <w:sz w:val="28"/>
          <w:szCs w:val="28"/>
        </w:rPr>
        <w:t xml:space="preserve"> </w:t>
      </w:r>
      <w:r w:rsidR="00795F86" w:rsidRPr="00795F86">
        <w:rPr>
          <w:rFonts w:ascii="Times New Roman" w:hAnsi="Times New Roman" w:cs="Times New Roman"/>
          <w:sz w:val="28"/>
          <w:szCs w:val="28"/>
          <w:lang w:val="ru-RU"/>
        </w:rPr>
        <w:t>[</w:t>
      </w:r>
      <w:r w:rsidR="00B51914">
        <w:rPr>
          <w:rFonts w:ascii="Times New Roman" w:hAnsi="Times New Roman" w:cs="Times New Roman"/>
          <w:sz w:val="28"/>
          <w:szCs w:val="28"/>
          <w:lang w:val="ru-RU"/>
        </w:rPr>
        <w:t>13</w:t>
      </w:r>
      <w:r w:rsidR="00795F86" w:rsidRPr="00795F86">
        <w:rPr>
          <w:rFonts w:ascii="Times New Roman" w:hAnsi="Times New Roman" w:cs="Times New Roman"/>
          <w:sz w:val="28"/>
          <w:szCs w:val="28"/>
          <w:lang w:val="ru-RU"/>
        </w:rPr>
        <w:t>]</w:t>
      </w:r>
      <w:r w:rsidR="00B51914">
        <w:rPr>
          <w:rFonts w:ascii="Times New Roman" w:hAnsi="Times New Roman" w:cs="Times New Roman"/>
          <w:sz w:val="28"/>
          <w:szCs w:val="28"/>
          <w:lang w:val="ru-RU"/>
        </w:rPr>
        <w:t>.</w:t>
      </w:r>
    </w:p>
    <w:p w14:paraId="2350DCD5" w14:textId="45F4BAE7" w:rsidR="0031616E" w:rsidRDefault="0031616E" w:rsidP="0031616E">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Також стратегічне управління,</w:t>
      </w:r>
      <w:r w:rsidR="00BA463A">
        <w:rPr>
          <w:rFonts w:ascii="Times New Roman" w:hAnsi="Times New Roman" w:cs="Times New Roman"/>
          <w:sz w:val="28"/>
          <w:szCs w:val="28"/>
        </w:rPr>
        <w:t xml:space="preserve"> як і будь яке </w:t>
      </w:r>
      <w:r w:rsidR="00A110CA">
        <w:rPr>
          <w:rFonts w:ascii="Times New Roman" w:hAnsi="Times New Roman" w:cs="Times New Roman"/>
          <w:sz w:val="28"/>
          <w:szCs w:val="28"/>
        </w:rPr>
        <w:t>у</w:t>
      </w:r>
      <w:r w:rsidR="00BA463A" w:rsidRPr="00A110CA">
        <w:rPr>
          <w:rFonts w:ascii="Times New Roman" w:hAnsi="Times New Roman" w:cs="Times New Roman"/>
          <w:sz w:val="28"/>
          <w:szCs w:val="28"/>
        </w:rPr>
        <w:t>прав</w:t>
      </w:r>
      <w:r w:rsidR="00BA463A">
        <w:rPr>
          <w:rFonts w:ascii="Times New Roman" w:hAnsi="Times New Roman" w:cs="Times New Roman"/>
          <w:sz w:val="28"/>
          <w:szCs w:val="28"/>
        </w:rPr>
        <w:t>ління,</w:t>
      </w:r>
      <w:r>
        <w:rPr>
          <w:rFonts w:ascii="Times New Roman" w:hAnsi="Times New Roman" w:cs="Times New Roman"/>
          <w:sz w:val="28"/>
          <w:szCs w:val="28"/>
        </w:rPr>
        <w:t xml:space="preserve"> базується на своїй концепції. Концепція стратегічного управління – це система ідей, принципів, уявлень, що зумовлюють мету функціонування суб’єкта управління, механізми взаємодії з об’єктом управління та характер взаємовідносин між певними ланками його внутрішньої структури. Концепція значить необхідність ступеню урахування впливу зовнішнього середовища щодо майбутнього розвитку </w:t>
      </w:r>
      <w:r w:rsidRPr="00C27612">
        <w:rPr>
          <w:rFonts w:ascii="Times New Roman" w:hAnsi="Times New Roman" w:cs="Times New Roman"/>
          <w:sz w:val="28"/>
          <w:szCs w:val="28"/>
          <w:lang w:val="ru-RU"/>
        </w:rPr>
        <w:t>[</w:t>
      </w:r>
      <w:r>
        <w:rPr>
          <w:rFonts w:ascii="Times New Roman" w:hAnsi="Times New Roman" w:cs="Times New Roman"/>
          <w:sz w:val="28"/>
          <w:szCs w:val="28"/>
          <w:lang w:val="ru-RU"/>
        </w:rPr>
        <w:t>1</w:t>
      </w:r>
      <w:r w:rsidRPr="00C27612">
        <w:rPr>
          <w:rFonts w:ascii="Times New Roman" w:hAnsi="Times New Roman" w:cs="Times New Roman"/>
          <w:sz w:val="28"/>
          <w:szCs w:val="28"/>
          <w:lang w:val="ru-RU"/>
        </w:rPr>
        <w:t>]</w:t>
      </w:r>
      <w:r>
        <w:rPr>
          <w:rFonts w:ascii="Times New Roman" w:hAnsi="Times New Roman" w:cs="Times New Roman"/>
          <w:sz w:val="28"/>
          <w:szCs w:val="28"/>
          <w:lang w:val="ru-RU"/>
        </w:rPr>
        <w:t>.</w:t>
      </w:r>
    </w:p>
    <w:p w14:paraId="66D5B3D6" w14:textId="7979DE65" w:rsidR="000444B7" w:rsidRDefault="0031616E" w:rsidP="0031616E">
      <w:pPr>
        <w:spacing w:after="0" w:line="360" w:lineRule="auto"/>
        <w:ind w:firstLine="709"/>
        <w:jc w:val="both"/>
        <w:rPr>
          <w:rFonts w:ascii="Times New Roman" w:hAnsi="Times New Roman" w:cs="Times New Roman"/>
          <w:sz w:val="28"/>
          <w:szCs w:val="28"/>
        </w:rPr>
      </w:pPr>
      <w:r w:rsidRPr="00447394">
        <w:rPr>
          <w:rFonts w:ascii="Times New Roman" w:hAnsi="Times New Roman" w:cs="Times New Roman"/>
          <w:sz w:val="28"/>
          <w:szCs w:val="28"/>
        </w:rPr>
        <w:t xml:space="preserve">Особливості концепції </w:t>
      </w:r>
      <w:r>
        <w:rPr>
          <w:rFonts w:ascii="Times New Roman" w:hAnsi="Times New Roman" w:cs="Times New Roman"/>
          <w:sz w:val="28"/>
          <w:szCs w:val="28"/>
        </w:rPr>
        <w:t>стратегічного управління базуються на системному, ситуаційному, цільовому та інтегральному підходах до управління та створює необхідні передумови для роботи організації у стратегічному режимі</w:t>
      </w:r>
      <w:r w:rsidR="00594244">
        <w:rPr>
          <w:rFonts w:ascii="Times New Roman" w:hAnsi="Times New Roman" w:cs="Times New Roman"/>
          <w:sz w:val="28"/>
          <w:szCs w:val="28"/>
        </w:rPr>
        <w:t>.</w:t>
      </w:r>
    </w:p>
    <w:p w14:paraId="4FE7993B" w14:textId="361FAEEB" w:rsidR="00447394" w:rsidRDefault="008352EF" w:rsidP="00A45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Варто зазначити, що до </w:t>
      </w:r>
      <w:r w:rsidR="009A59F5">
        <w:rPr>
          <w:rFonts w:ascii="Times New Roman" w:hAnsi="Times New Roman" w:cs="Times New Roman"/>
          <w:sz w:val="28"/>
          <w:szCs w:val="28"/>
        </w:rPr>
        <w:t xml:space="preserve">функцій які покладено на стратегічне </w:t>
      </w:r>
      <w:r w:rsidR="00B70E8B">
        <w:rPr>
          <w:rFonts w:ascii="Times New Roman" w:hAnsi="Times New Roman" w:cs="Times New Roman"/>
          <w:sz w:val="28"/>
          <w:szCs w:val="28"/>
        </w:rPr>
        <w:t>управління</w:t>
      </w:r>
      <w:r w:rsidR="009A59F5">
        <w:rPr>
          <w:rFonts w:ascii="Times New Roman" w:hAnsi="Times New Roman" w:cs="Times New Roman"/>
          <w:sz w:val="28"/>
          <w:szCs w:val="28"/>
        </w:rPr>
        <w:t xml:space="preserve">, відносять: </w:t>
      </w:r>
      <w:r w:rsidR="00B70E8B">
        <w:rPr>
          <w:rFonts w:ascii="Times New Roman" w:hAnsi="Times New Roman" w:cs="Times New Roman"/>
          <w:sz w:val="28"/>
          <w:szCs w:val="28"/>
        </w:rPr>
        <w:t xml:space="preserve">стратегічне планування; організація виконання стратегічних планів; </w:t>
      </w:r>
      <w:r w:rsidR="00E810C6">
        <w:rPr>
          <w:rFonts w:ascii="Times New Roman" w:hAnsi="Times New Roman" w:cs="Times New Roman"/>
          <w:sz w:val="28"/>
          <w:szCs w:val="28"/>
        </w:rPr>
        <w:t>координація дій з реалізації стратегічних завдань; мотивація за досягнуті стратегічні результати</w:t>
      </w:r>
      <w:r w:rsidR="007A2005">
        <w:rPr>
          <w:rFonts w:ascii="Times New Roman" w:hAnsi="Times New Roman" w:cs="Times New Roman"/>
          <w:sz w:val="28"/>
          <w:szCs w:val="28"/>
        </w:rPr>
        <w:t>; контроль за процесом реалізації стратегії.</w:t>
      </w:r>
    </w:p>
    <w:p w14:paraId="39E5C6C2" w14:textId="77777777" w:rsidR="0050310B" w:rsidRDefault="00064E38" w:rsidP="003F72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Стратегічне управління орієнтоване на </w:t>
      </w:r>
      <w:r w:rsidR="00483ABC">
        <w:rPr>
          <w:rFonts w:ascii="Times New Roman" w:hAnsi="Times New Roman" w:cs="Times New Roman"/>
          <w:sz w:val="28"/>
          <w:szCs w:val="28"/>
        </w:rPr>
        <w:t xml:space="preserve">визначення, </w:t>
      </w:r>
      <w:r w:rsidR="00C83DBF">
        <w:rPr>
          <w:rFonts w:ascii="Times New Roman" w:hAnsi="Times New Roman" w:cs="Times New Roman"/>
          <w:sz w:val="28"/>
          <w:szCs w:val="28"/>
        </w:rPr>
        <w:t>обґрунтування та реалізацію довгострокових цілей за допомогою стратегі</w:t>
      </w:r>
      <w:r w:rsidR="00F87009">
        <w:rPr>
          <w:rFonts w:ascii="Times New Roman" w:hAnsi="Times New Roman" w:cs="Times New Roman"/>
          <w:sz w:val="28"/>
          <w:szCs w:val="28"/>
        </w:rPr>
        <w:t>й.</w:t>
      </w:r>
      <w:r w:rsidR="00EF6540">
        <w:rPr>
          <w:rFonts w:ascii="Times New Roman" w:hAnsi="Times New Roman" w:cs="Times New Roman"/>
          <w:sz w:val="28"/>
          <w:szCs w:val="28"/>
        </w:rPr>
        <w:t xml:space="preserve"> У сучасній літературі </w:t>
      </w:r>
      <w:r w:rsidR="0050310B">
        <w:rPr>
          <w:rFonts w:ascii="Times New Roman" w:hAnsi="Times New Roman" w:cs="Times New Roman"/>
          <w:sz w:val="28"/>
          <w:szCs w:val="28"/>
        </w:rPr>
        <w:t>до визначення сутності «стратегії» виділяють такі підходи:</w:t>
      </w:r>
    </w:p>
    <w:p w14:paraId="0123B2F1" w14:textId="31047A66" w:rsidR="0050310B" w:rsidRDefault="002B6DD6" w:rsidP="0050310B">
      <w:pPr>
        <w:pStyle w:val="a8"/>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Стратегія як процес (систематизація планів організації для досягнення цілей, координування поставлених цілей і </w:t>
      </w:r>
      <w:r w:rsidR="00507D96">
        <w:rPr>
          <w:rFonts w:ascii="Times New Roman" w:hAnsi="Times New Roman" w:cs="Times New Roman"/>
          <w:sz w:val="28"/>
          <w:szCs w:val="28"/>
        </w:rPr>
        <w:t>наявних ресурсів</w:t>
      </w:r>
      <w:r>
        <w:rPr>
          <w:rFonts w:ascii="Times New Roman" w:hAnsi="Times New Roman" w:cs="Times New Roman"/>
          <w:sz w:val="28"/>
          <w:szCs w:val="28"/>
        </w:rPr>
        <w:t>)</w:t>
      </w:r>
      <w:r w:rsidR="00507D96">
        <w:rPr>
          <w:rFonts w:ascii="Times New Roman" w:hAnsi="Times New Roman" w:cs="Times New Roman"/>
          <w:sz w:val="28"/>
          <w:szCs w:val="28"/>
        </w:rPr>
        <w:t>;</w:t>
      </w:r>
    </w:p>
    <w:p w14:paraId="714B8F65" w14:textId="5665A382" w:rsidR="00507D96" w:rsidRDefault="00507D96" w:rsidP="0050310B">
      <w:pPr>
        <w:pStyle w:val="a8"/>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Стратегія як результат (</w:t>
      </w:r>
      <w:r w:rsidR="00C84AF1">
        <w:rPr>
          <w:rFonts w:ascii="Times New Roman" w:hAnsi="Times New Roman" w:cs="Times New Roman"/>
          <w:sz w:val="28"/>
          <w:szCs w:val="28"/>
        </w:rPr>
        <w:t>встановлення орієнтирів для здійснення стратегічної діяльності</w:t>
      </w:r>
      <w:r>
        <w:rPr>
          <w:rFonts w:ascii="Times New Roman" w:hAnsi="Times New Roman" w:cs="Times New Roman"/>
          <w:sz w:val="28"/>
          <w:szCs w:val="28"/>
        </w:rPr>
        <w:t>)</w:t>
      </w:r>
      <w:r w:rsidR="00C84AF1">
        <w:rPr>
          <w:rFonts w:ascii="Times New Roman" w:hAnsi="Times New Roman" w:cs="Times New Roman"/>
          <w:sz w:val="28"/>
          <w:szCs w:val="28"/>
        </w:rPr>
        <w:t>;</w:t>
      </w:r>
    </w:p>
    <w:p w14:paraId="425BCE23" w14:textId="60DB602B" w:rsidR="00C84AF1" w:rsidRPr="0050310B" w:rsidRDefault="008510FC" w:rsidP="0050310B">
      <w:pPr>
        <w:pStyle w:val="a8"/>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Стратегія як план дії (формування окремої програми </w:t>
      </w:r>
      <w:r w:rsidR="00D61122">
        <w:rPr>
          <w:rFonts w:ascii="Times New Roman" w:hAnsi="Times New Roman" w:cs="Times New Roman"/>
          <w:sz w:val="28"/>
          <w:szCs w:val="28"/>
        </w:rPr>
        <w:t>функціонування організації в оточуючому сере</w:t>
      </w:r>
      <w:r w:rsidR="006D7D91">
        <w:rPr>
          <w:rFonts w:ascii="Times New Roman" w:hAnsi="Times New Roman" w:cs="Times New Roman"/>
          <w:sz w:val="28"/>
          <w:szCs w:val="28"/>
        </w:rPr>
        <w:t>довищі задля досягнення її визначених цілей</w:t>
      </w:r>
      <w:r>
        <w:rPr>
          <w:rFonts w:ascii="Times New Roman" w:hAnsi="Times New Roman" w:cs="Times New Roman"/>
          <w:sz w:val="28"/>
          <w:szCs w:val="28"/>
        </w:rPr>
        <w:t>)</w:t>
      </w:r>
      <w:r w:rsidR="006D7D91" w:rsidRPr="006D7D91">
        <w:rPr>
          <w:rFonts w:ascii="Times New Roman" w:hAnsi="Times New Roman" w:cs="Times New Roman"/>
          <w:sz w:val="28"/>
          <w:szCs w:val="28"/>
        </w:rPr>
        <w:t xml:space="preserve"> [1]</w:t>
      </w:r>
      <w:r w:rsidR="006D7D91">
        <w:rPr>
          <w:rFonts w:ascii="Times New Roman" w:hAnsi="Times New Roman" w:cs="Times New Roman"/>
          <w:sz w:val="28"/>
          <w:szCs w:val="28"/>
        </w:rPr>
        <w:t>.</w:t>
      </w:r>
    </w:p>
    <w:p w14:paraId="06E384CE" w14:textId="55F1B28F" w:rsidR="00EF74B0" w:rsidRDefault="006D7D91" w:rsidP="001F6164">
      <w:pPr>
        <w:spacing w:after="0" w:line="360" w:lineRule="auto"/>
        <w:ind w:firstLine="708"/>
        <w:jc w:val="both"/>
        <w:rPr>
          <w:rFonts w:ascii="Times New Roman" w:hAnsi="Times New Roman" w:cs="Times New Roman"/>
          <w:sz w:val="28"/>
          <w:szCs w:val="28"/>
        </w:rPr>
      </w:pPr>
      <w:r w:rsidRPr="006D7D91">
        <w:rPr>
          <w:rFonts w:ascii="Times New Roman" w:hAnsi="Times New Roman" w:cs="Times New Roman"/>
          <w:sz w:val="28"/>
          <w:szCs w:val="28"/>
        </w:rPr>
        <w:t>Загалом п</w:t>
      </w:r>
      <w:r w:rsidR="003C326F" w:rsidRPr="006D7D91">
        <w:rPr>
          <w:rFonts w:ascii="Times New Roman" w:hAnsi="Times New Roman" w:cs="Times New Roman"/>
          <w:sz w:val="28"/>
          <w:szCs w:val="28"/>
        </w:rPr>
        <w:t>оняття</w:t>
      </w:r>
      <w:r w:rsidR="003C326F">
        <w:rPr>
          <w:rFonts w:ascii="Times New Roman" w:hAnsi="Times New Roman" w:cs="Times New Roman"/>
          <w:sz w:val="28"/>
          <w:szCs w:val="28"/>
        </w:rPr>
        <w:t xml:space="preserve"> </w:t>
      </w:r>
      <w:r>
        <w:rPr>
          <w:rFonts w:ascii="Times New Roman" w:hAnsi="Times New Roman" w:cs="Times New Roman"/>
          <w:sz w:val="28"/>
          <w:szCs w:val="28"/>
        </w:rPr>
        <w:t>«</w:t>
      </w:r>
      <w:r w:rsidR="003C326F">
        <w:rPr>
          <w:rFonts w:ascii="Times New Roman" w:hAnsi="Times New Roman" w:cs="Times New Roman"/>
          <w:sz w:val="28"/>
          <w:szCs w:val="28"/>
        </w:rPr>
        <w:t>стратегії</w:t>
      </w:r>
      <w:r>
        <w:rPr>
          <w:rFonts w:ascii="Times New Roman" w:hAnsi="Times New Roman" w:cs="Times New Roman"/>
          <w:sz w:val="28"/>
          <w:szCs w:val="28"/>
        </w:rPr>
        <w:t>»</w:t>
      </w:r>
      <w:r w:rsidR="003C326F">
        <w:rPr>
          <w:rFonts w:ascii="Times New Roman" w:hAnsi="Times New Roman" w:cs="Times New Roman"/>
          <w:sz w:val="28"/>
          <w:szCs w:val="28"/>
        </w:rPr>
        <w:t xml:space="preserve"> має безліч визначень</w:t>
      </w:r>
      <w:r w:rsidR="00E726CE">
        <w:rPr>
          <w:rFonts w:ascii="Times New Roman" w:hAnsi="Times New Roman" w:cs="Times New Roman"/>
          <w:sz w:val="28"/>
          <w:szCs w:val="28"/>
        </w:rPr>
        <w:t>, у таблиці 1.</w:t>
      </w:r>
      <w:r w:rsidR="00E60772">
        <w:rPr>
          <w:rFonts w:ascii="Times New Roman" w:hAnsi="Times New Roman" w:cs="Times New Roman"/>
          <w:sz w:val="28"/>
          <w:szCs w:val="28"/>
        </w:rPr>
        <w:t>1 наведен</w:t>
      </w:r>
      <w:r w:rsidR="00EF74B0">
        <w:rPr>
          <w:rFonts w:ascii="Times New Roman" w:hAnsi="Times New Roman" w:cs="Times New Roman"/>
          <w:sz w:val="28"/>
          <w:szCs w:val="28"/>
        </w:rPr>
        <w:t>о деякі</w:t>
      </w:r>
      <w:r w:rsidR="00E60772">
        <w:rPr>
          <w:rFonts w:ascii="Times New Roman" w:hAnsi="Times New Roman" w:cs="Times New Roman"/>
          <w:sz w:val="28"/>
          <w:szCs w:val="28"/>
        </w:rPr>
        <w:t xml:space="preserve"> думки різних авторів.</w:t>
      </w:r>
    </w:p>
    <w:p w14:paraId="3AF941D5" w14:textId="7B1574AF" w:rsidR="00E60772" w:rsidRDefault="00EC2B1F" w:rsidP="003F72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1.1 </w:t>
      </w:r>
      <w:r w:rsidR="002B5244">
        <w:rPr>
          <w:rFonts w:ascii="Times New Roman" w:hAnsi="Times New Roman" w:cs="Times New Roman"/>
          <w:sz w:val="28"/>
          <w:szCs w:val="28"/>
        </w:rPr>
        <w:t>–</w:t>
      </w:r>
      <w:r w:rsidR="00B93CF3">
        <w:rPr>
          <w:rFonts w:ascii="Times New Roman" w:hAnsi="Times New Roman" w:cs="Times New Roman"/>
          <w:sz w:val="28"/>
          <w:szCs w:val="28"/>
        </w:rPr>
        <w:t xml:space="preserve"> </w:t>
      </w:r>
      <w:r w:rsidR="002B5244">
        <w:rPr>
          <w:rFonts w:ascii="Times New Roman" w:hAnsi="Times New Roman" w:cs="Times New Roman"/>
          <w:sz w:val="28"/>
          <w:szCs w:val="28"/>
        </w:rPr>
        <w:t>Наукові погляди до поняття «стратегії»</w:t>
      </w:r>
    </w:p>
    <w:tbl>
      <w:tblPr>
        <w:tblStyle w:val="aa"/>
        <w:tblW w:w="0" w:type="auto"/>
        <w:tblLook w:val="04A0" w:firstRow="1" w:lastRow="0" w:firstColumn="1" w:lastColumn="0" w:noHBand="0" w:noVBand="1"/>
      </w:tblPr>
      <w:tblGrid>
        <w:gridCol w:w="704"/>
        <w:gridCol w:w="2410"/>
        <w:gridCol w:w="6514"/>
      </w:tblGrid>
      <w:tr w:rsidR="00DC0D15" w:rsidRPr="00DC0D15" w14:paraId="728726F7" w14:textId="77777777" w:rsidTr="007D5596">
        <w:tc>
          <w:tcPr>
            <w:tcW w:w="704" w:type="dxa"/>
            <w:vAlign w:val="center"/>
          </w:tcPr>
          <w:p w14:paraId="73E98156" w14:textId="63BBEB7F" w:rsidR="00DC0D15" w:rsidRPr="00DC0D15" w:rsidRDefault="00DC0D15" w:rsidP="00275A9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14:paraId="6013B91A" w14:textId="6E8CD61B" w:rsidR="00DC0D15" w:rsidRPr="00DC0D15" w:rsidRDefault="00DC0D15" w:rsidP="00275A90">
            <w:pPr>
              <w:spacing w:line="360" w:lineRule="auto"/>
              <w:jc w:val="center"/>
              <w:rPr>
                <w:rFonts w:ascii="Times New Roman" w:hAnsi="Times New Roman" w:cs="Times New Roman"/>
                <w:sz w:val="24"/>
                <w:szCs w:val="24"/>
              </w:rPr>
            </w:pPr>
            <w:r>
              <w:rPr>
                <w:rFonts w:ascii="Times New Roman" w:hAnsi="Times New Roman" w:cs="Times New Roman"/>
                <w:sz w:val="24"/>
                <w:szCs w:val="24"/>
              </w:rPr>
              <w:t>Автор</w:t>
            </w:r>
          </w:p>
        </w:tc>
        <w:tc>
          <w:tcPr>
            <w:tcW w:w="6514" w:type="dxa"/>
            <w:vAlign w:val="center"/>
          </w:tcPr>
          <w:p w14:paraId="6FB0F3D5" w14:textId="6E0F2B0E" w:rsidR="00DC0D15" w:rsidRPr="00DC0D15" w:rsidRDefault="007D5596" w:rsidP="00275A90">
            <w:pPr>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Основний зміст наукових поглядів</w:t>
            </w:r>
          </w:p>
        </w:tc>
      </w:tr>
      <w:tr w:rsidR="00DC0D15" w:rsidRPr="00DC0D15" w14:paraId="06129131" w14:textId="77777777" w:rsidTr="007D5596">
        <w:tc>
          <w:tcPr>
            <w:tcW w:w="704" w:type="dxa"/>
            <w:vAlign w:val="center"/>
          </w:tcPr>
          <w:p w14:paraId="45EEC3D9" w14:textId="3C2A1D7E" w:rsidR="00DC0D15" w:rsidRPr="00DC0D15" w:rsidRDefault="007D5596" w:rsidP="00275A9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73DC27E2" w14:textId="0B8D05E5" w:rsidR="00DC0D15" w:rsidRPr="00DC0D15" w:rsidRDefault="007D5596"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І. Ан</w:t>
            </w:r>
            <w:r w:rsidR="00A361AF">
              <w:rPr>
                <w:rFonts w:ascii="Times New Roman" w:hAnsi="Times New Roman" w:cs="Times New Roman"/>
                <w:sz w:val="24"/>
                <w:szCs w:val="24"/>
              </w:rPr>
              <w:t>софф</w:t>
            </w:r>
          </w:p>
        </w:tc>
        <w:tc>
          <w:tcPr>
            <w:tcW w:w="6514" w:type="dxa"/>
          </w:tcPr>
          <w:p w14:paraId="5FF2F0F3" w14:textId="324E283F" w:rsidR="00DC0D15" w:rsidRPr="00DC0D15" w:rsidRDefault="007F52A4"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Стратегія – набір п</w:t>
            </w:r>
            <w:r w:rsidR="00154D1F">
              <w:rPr>
                <w:rFonts w:ascii="Times New Roman" w:hAnsi="Times New Roman" w:cs="Times New Roman"/>
                <w:sz w:val="24"/>
                <w:szCs w:val="24"/>
              </w:rPr>
              <w:t>равил для прийняття рішень, якими організація керується у с</w:t>
            </w:r>
            <w:r w:rsidR="00153D5F">
              <w:rPr>
                <w:rFonts w:ascii="Times New Roman" w:hAnsi="Times New Roman" w:cs="Times New Roman"/>
                <w:sz w:val="24"/>
                <w:szCs w:val="24"/>
              </w:rPr>
              <w:t>воїй діяльності</w:t>
            </w:r>
            <w:r w:rsidR="008B613F">
              <w:rPr>
                <w:rFonts w:ascii="Times New Roman" w:hAnsi="Times New Roman" w:cs="Times New Roman"/>
                <w:sz w:val="24"/>
                <w:szCs w:val="24"/>
              </w:rPr>
              <w:t>.</w:t>
            </w:r>
          </w:p>
        </w:tc>
      </w:tr>
      <w:tr w:rsidR="00DC0D15" w:rsidRPr="00DC0D15" w14:paraId="70A3985C" w14:textId="77777777" w:rsidTr="007D5596">
        <w:tc>
          <w:tcPr>
            <w:tcW w:w="704" w:type="dxa"/>
            <w:vAlign w:val="center"/>
          </w:tcPr>
          <w:p w14:paraId="1158C265" w14:textId="36BA4044" w:rsidR="00DC0D15" w:rsidRPr="00DC0D15" w:rsidRDefault="007D5596" w:rsidP="00275A9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1DEEEB21" w14:textId="77777777" w:rsidR="00DC0D15" w:rsidRDefault="00A361AF"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М. Мескон</w:t>
            </w:r>
          </w:p>
          <w:p w14:paraId="67DC9406" w14:textId="77777777" w:rsidR="00A361AF" w:rsidRDefault="00A361AF"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М. Альберт</w:t>
            </w:r>
          </w:p>
          <w:p w14:paraId="15265C02" w14:textId="70E255BD" w:rsidR="00A361AF" w:rsidRPr="00DC0D15" w:rsidRDefault="000D76CF"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Ф. Хедоурі</w:t>
            </w:r>
          </w:p>
        </w:tc>
        <w:tc>
          <w:tcPr>
            <w:tcW w:w="6514" w:type="dxa"/>
          </w:tcPr>
          <w:p w14:paraId="7BA47EDB" w14:textId="1949765A" w:rsidR="00DC0D15" w:rsidRPr="00DC0D15" w:rsidRDefault="00153D5F"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Стратегія – це детальний всеб</w:t>
            </w:r>
            <w:r w:rsidR="008B613F">
              <w:rPr>
                <w:rFonts w:ascii="Times New Roman" w:hAnsi="Times New Roman" w:cs="Times New Roman"/>
                <w:sz w:val="24"/>
                <w:szCs w:val="24"/>
              </w:rPr>
              <w:t>ічний комплексний план, призначений для забезпечення місії організації та досягнення її цілей.</w:t>
            </w:r>
          </w:p>
        </w:tc>
      </w:tr>
      <w:tr w:rsidR="00DC0D15" w:rsidRPr="00DC0D15" w14:paraId="306C1EF2" w14:textId="77777777" w:rsidTr="007D5596">
        <w:tc>
          <w:tcPr>
            <w:tcW w:w="704" w:type="dxa"/>
            <w:vAlign w:val="center"/>
          </w:tcPr>
          <w:p w14:paraId="4F18E48D" w14:textId="22405436" w:rsidR="00DC0D15" w:rsidRPr="00DC0D15" w:rsidRDefault="007D5596" w:rsidP="00275A9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7B35A027" w14:textId="77777777" w:rsidR="00DC0D15" w:rsidRDefault="000D76CF"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Г. Мінцберг</w:t>
            </w:r>
          </w:p>
          <w:p w14:paraId="0904DB0E" w14:textId="51A63E4E" w:rsidR="000D76CF" w:rsidRPr="00DC0D15" w:rsidRDefault="000D76CF"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Д</w:t>
            </w:r>
            <w:r w:rsidR="007F52A4">
              <w:rPr>
                <w:rFonts w:ascii="Times New Roman" w:hAnsi="Times New Roman" w:cs="Times New Roman"/>
                <w:sz w:val="24"/>
                <w:szCs w:val="24"/>
              </w:rPr>
              <w:t>.</w:t>
            </w:r>
            <w:r>
              <w:rPr>
                <w:rFonts w:ascii="Times New Roman" w:hAnsi="Times New Roman" w:cs="Times New Roman"/>
                <w:sz w:val="24"/>
                <w:szCs w:val="24"/>
              </w:rPr>
              <w:t xml:space="preserve"> Міллер</w:t>
            </w:r>
          </w:p>
        </w:tc>
        <w:tc>
          <w:tcPr>
            <w:tcW w:w="6514" w:type="dxa"/>
          </w:tcPr>
          <w:p w14:paraId="1A5455CB" w14:textId="2FC54760" w:rsidR="00DC0D15" w:rsidRPr="00DC0D15" w:rsidRDefault="00D4089B"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Стратегія не є послідовністю виконання запланова</w:t>
            </w:r>
            <w:r w:rsidR="00445BCC">
              <w:rPr>
                <w:rFonts w:ascii="Times New Roman" w:hAnsi="Times New Roman" w:cs="Times New Roman"/>
                <w:sz w:val="24"/>
                <w:szCs w:val="24"/>
              </w:rPr>
              <w:t>н</w:t>
            </w:r>
            <w:r>
              <w:rPr>
                <w:rFonts w:ascii="Times New Roman" w:hAnsi="Times New Roman" w:cs="Times New Roman"/>
                <w:sz w:val="24"/>
                <w:szCs w:val="24"/>
              </w:rPr>
              <w:t>о</w:t>
            </w:r>
            <w:r w:rsidR="00445BCC">
              <w:rPr>
                <w:rFonts w:ascii="Times New Roman" w:hAnsi="Times New Roman" w:cs="Times New Roman"/>
                <w:sz w:val="24"/>
                <w:szCs w:val="24"/>
              </w:rPr>
              <w:t>г</w:t>
            </w:r>
            <w:r>
              <w:rPr>
                <w:rFonts w:ascii="Times New Roman" w:hAnsi="Times New Roman" w:cs="Times New Roman"/>
                <w:sz w:val="24"/>
                <w:szCs w:val="24"/>
              </w:rPr>
              <w:t>о</w:t>
            </w:r>
            <w:r w:rsidR="00445BCC">
              <w:rPr>
                <w:rFonts w:ascii="Times New Roman" w:hAnsi="Times New Roman" w:cs="Times New Roman"/>
                <w:sz w:val="24"/>
                <w:szCs w:val="24"/>
              </w:rPr>
              <w:t>, а прямо протилежне цьому, це стартова точка</w:t>
            </w:r>
          </w:p>
        </w:tc>
      </w:tr>
      <w:tr w:rsidR="00DC0D15" w:rsidRPr="00DC0D15" w14:paraId="35D059AC" w14:textId="77777777" w:rsidTr="007D5596">
        <w:tc>
          <w:tcPr>
            <w:tcW w:w="704" w:type="dxa"/>
            <w:vAlign w:val="center"/>
          </w:tcPr>
          <w:p w14:paraId="3EEBE75B" w14:textId="18EB577D" w:rsidR="00DC0D15" w:rsidRPr="00DC0D15" w:rsidRDefault="007D5596" w:rsidP="00275A9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7B1765CC" w14:textId="55858EE8" w:rsidR="00DC0D15" w:rsidRPr="00DC0D15" w:rsidRDefault="007F52A4" w:rsidP="00863BE8">
            <w:pPr>
              <w:spacing w:line="360" w:lineRule="auto"/>
              <w:jc w:val="both"/>
              <w:rPr>
                <w:rFonts w:ascii="Times New Roman" w:hAnsi="Times New Roman" w:cs="Times New Roman"/>
                <w:sz w:val="24"/>
                <w:szCs w:val="24"/>
              </w:rPr>
            </w:pPr>
            <w:r>
              <w:rPr>
                <w:rFonts w:ascii="Times New Roman" w:hAnsi="Times New Roman" w:cs="Times New Roman"/>
                <w:sz w:val="24"/>
                <w:szCs w:val="24"/>
              </w:rPr>
              <w:t>А. Чандлер</w:t>
            </w:r>
          </w:p>
        </w:tc>
        <w:tc>
          <w:tcPr>
            <w:tcW w:w="6514" w:type="dxa"/>
          </w:tcPr>
          <w:p w14:paraId="4BA937D9" w14:textId="4A9BBCEF" w:rsidR="00DC0D15" w:rsidRPr="00DC0D15" w:rsidRDefault="006B40FF" w:rsidP="00275A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Стратегія – це визначення основних довгострокових цілей та </w:t>
            </w:r>
            <w:r w:rsidR="008F01FC">
              <w:rPr>
                <w:rFonts w:ascii="Times New Roman" w:hAnsi="Times New Roman" w:cs="Times New Roman"/>
                <w:sz w:val="24"/>
                <w:szCs w:val="24"/>
              </w:rPr>
              <w:t>орієнтирів організації, вибір дій та забезпечення ресурсів</w:t>
            </w:r>
            <w:r w:rsidR="00B2774E">
              <w:rPr>
                <w:rFonts w:ascii="Times New Roman" w:hAnsi="Times New Roman" w:cs="Times New Roman"/>
                <w:sz w:val="24"/>
                <w:szCs w:val="24"/>
              </w:rPr>
              <w:t>, які необхідні для досягнення цілей.</w:t>
            </w:r>
          </w:p>
        </w:tc>
      </w:tr>
    </w:tbl>
    <w:p w14:paraId="2E523F18" w14:textId="741CA3BD" w:rsidR="00CB6056" w:rsidRPr="007913EA" w:rsidRDefault="00CB6056" w:rsidP="007913EA">
      <w:pPr>
        <w:spacing w:after="0" w:line="240" w:lineRule="auto"/>
        <w:ind w:firstLine="708"/>
        <w:jc w:val="right"/>
        <w:rPr>
          <w:rFonts w:ascii="Times New Roman" w:hAnsi="Times New Roman" w:cs="Times New Roman"/>
          <w:sz w:val="24"/>
          <w:szCs w:val="24"/>
          <w:lang w:val="ru-RU"/>
        </w:rPr>
      </w:pPr>
      <w:r w:rsidRPr="007913EA">
        <w:rPr>
          <w:rFonts w:ascii="Times New Roman" w:hAnsi="Times New Roman" w:cs="Times New Roman"/>
          <w:sz w:val="24"/>
          <w:szCs w:val="24"/>
        </w:rPr>
        <w:t xml:space="preserve">Примітка: </w:t>
      </w:r>
      <w:r w:rsidR="00990472" w:rsidRPr="007913EA">
        <w:rPr>
          <w:rFonts w:ascii="Times New Roman" w:hAnsi="Times New Roman" w:cs="Times New Roman"/>
          <w:sz w:val="24"/>
          <w:szCs w:val="24"/>
          <w:lang w:val="ru-RU"/>
        </w:rPr>
        <w:t>[1]</w:t>
      </w:r>
    </w:p>
    <w:p w14:paraId="6846AEEB" w14:textId="4F41CC25" w:rsidR="004D66EB" w:rsidRDefault="003D755C" w:rsidP="00F76D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Варто зазначити, що </w:t>
      </w:r>
      <w:r w:rsidR="00F07870">
        <w:rPr>
          <w:rFonts w:ascii="Times New Roman" w:hAnsi="Times New Roman" w:cs="Times New Roman"/>
          <w:sz w:val="28"/>
          <w:szCs w:val="28"/>
        </w:rPr>
        <w:t xml:space="preserve">стратегія є основою для </w:t>
      </w:r>
      <w:r w:rsidR="005E7E48">
        <w:rPr>
          <w:rFonts w:ascii="Times New Roman" w:hAnsi="Times New Roman" w:cs="Times New Roman"/>
          <w:sz w:val="28"/>
          <w:szCs w:val="28"/>
        </w:rPr>
        <w:t xml:space="preserve">створення </w:t>
      </w:r>
      <w:r w:rsidR="008C76E9">
        <w:rPr>
          <w:rFonts w:ascii="Times New Roman" w:hAnsi="Times New Roman" w:cs="Times New Roman"/>
          <w:sz w:val="28"/>
          <w:szCs w:val="28"/>
        </w:rPr>
        <w:t>стратегічних планів,</w:t>
      </w:r>
      <w:r w:rsidR="00B55CDC">
        <w:rPr>
          <w:rFonts w:ascii="Times New Roman" w:hAnsi="Times New Roman" w:cs="Times New Roman"/>
          <w:sz w:val="28"/>
          <w:szCs w:val="28"/>
        </w:rPr>
        <w:t xml:space="preserve"> здійснення змін в </w:t>
      </w:r>
      <w:r w:rsidR="00D14C19">
        <w:rPr>
          <w:rFonts w:ascii="Times New Roman" w:hAnsi="Times New Roman" w:cs="Times New Roman"/>
          <w:sz w:val="28"/>
          <w:szCs w:val="28"/>
        </w:rPr>
        <w:t>організаційній культурі, створення</w:t>
      </w:r>
      <w:r w:rsidR="008C76E9">
        <w:rPr>
          <w:rFonts w:ascii="Times New Roman" w:hAnsi="Times New Roman" w:cs="Times New Roman"/>
          <w:sz w:val="28"/>
          <w:szCs w:val="28"/>
        </w:rPr>
        <w:t xml:space="preserve"> програм та проектів.</w:t>
      </w:r>
    </w:p>
    <w:p w14:paraId="10A5AE81" w14:textId="53AC4477" w:rsidR="007B78EC" w:rsidRDefault="00C3511F" w:rsidP="003F72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Розглянемо </w:t>
      </w:r>
      <w:r w:rsidR="00D67823">
        <w:rPr>
          <w:rFonts w:ascii="Times New Roman" w:hAnsi="Times New Roman" w:cs="Times New Roman"/>
          <w:sz w:val="28"/>
          <w:szCs w:val="28"/>
        </w:rPr>
        <w:t>компоненти</w:t>
      </w:r>
      <w:r w:rsidR="004C57E4">
        <w:rPr>
          <w:rFonts w:ascii="Times New Roman" w:hAnsi="Times New Roman" w:cs="Times New Roman"/>
          <w:sz w:val="28"/>
          <w:szCs w:val="28"/>
        </w:rPr>
        <w:t xml:space="preserve"> системи </w:t>
      </w:r>
      <w:r w:rsidR="00482BF6">
        <w:rPr>
          <w:rFonts w:ascii="Times New Roman" w:hAnsi="Times New Roman" w:cs="Times New Roman"/>
          <w:sz w:val="28"/>
          <w:szCs w:val="28"/>
        </w:rPr>
        <w:t>стратегічного</w:t>
      </w:r>
      <w:r w:rsidR="004C57E4">
        <w:rPr>
          <w:rFonts w:ascii="Times New Roman" w:hAnsi="Times New Roman" w:cs="Times New Roman"/>
          <w:sz w:val="28"/>
          <w:szCs w:val="28"/>
        </w:rPr>
        <w:t xml:space="preserve"> управляння</w:t>
      </w:r>
      <w:r w:rsidR="00482BF6">
        <w:rPr>
          <w:rFonts w:ascii="Times New Roman" w:hAnsi="Times New Roman" w:cs="Times New Roman"/>
          <w:sz w:val="28"/>
          <w:szCs w:val="28"/>
        </w:rPr>
        <w:t xml:space="preserve"> організації</w:t>
      </w:r>
      <w:r w:rsidR="004C57E4">
        <w:rPr>
          <w:rFonts w:ascii="Times New Roman" w:hAnsi="Times New Roman" w:cs="Times New Roman"/>
          <w:sz w:val="28"/>
          <w:szCs w:val="28"/>
        </w:rPr>
        <w:t xml:space="preserve">. </w:t>
      </w:r>
      <w:r w:rsidR="00F97FAC">
        <w:rPr>
          <w:rFonts w:ascii="Times New Roman" w:hAnsi="Times New Roman" w:cs="Times New Roman"/>
          <w:sz w:val="28"/>
          <w:szCs w:val="28"/>
        </w:rPr>
        <w:t>До них відносять</w:t>
      </w:r>
      <w:r w:rsidR="00214728">
        <w:rPr>
          <w:rFonts w:ascii="Times New Roman" w:hAnsi="Times New Roman" w:cs="Times New Roman"/>
          <w:sz w:val="28"/>
          <w:szCs w:val="28"/>
        </w:rPr>
        <w:t xml:space="preserve"> три </w:t>
      </w:r>
      <w:r w:rsidR="00454638">
        <w:rPr>
          <w:rFonts w:ascii="Times New Roman" w:hAnsi="Times New Roman" w:cs="Times New Roman"/>
          <w:sz w:val="28"/>
          <w:szCs w:val="28"/>
        </w:rPr>
        <w:t>елементи</w:t>
      </w:r>
      <w:r w:rsidR="0011433D">
        <w:rPr>
          <w:rFonts w:ascii="Times New Roman" w:hAnsi="Times New Roman" w:cs="Times New Roman"/>
          <w:sz w:val="28"/>
          <w:szCs w:val="28"/>
        </w:rPr>
        <w:t xml:space="preserve"> </w:t>
      </w:r>
      <w:r w:rsidR="00316984">
        <w:rPr>
          <w:rFonts w:ascii="Times New Roman" w:hAnsi="Times New Roman" w:cs="Times New Roman"/>
          <w:sz w:val="28"/>
          <w:szCs w:val="28"/>
        </w:rPr>
        <w:t>(рис.1.</w:t>
      </w:r>
      <w:r w:rsidR="00D96196">
        <w:rPr>
          <w:rFonts w:ascii="Times New Roman" w:hAnsi="Times New Roman" w:cs="Times New Roman"/>
          <w:sz w:val="28"/>
          <w:szCs w:val="28"/>
        </w:rPr>
        <w:t>1</w:t>
      </w:r>
      <w:r w:rsidR="00316984">
        <w:rPr>
          <w:rFonts w:ascii="Times New Roman" w:hAnsi="Times New Roman" w:cs="Times New Roman"/>
          <w:sz w:val="28"/>
          <w:szCs w:val="28"/>
        </w:rPr>
        <w:t>)</w:t>
      </w:r>
      <w:r w:rsidR="007D7FB8">
        <w:rPr>
          <w:rFonts w:ascii="Times New Roman" w:hAnsi="Times New Roman" w:cs="Times New Roman"/>
          <w:sz w:val="28"/>
          <w:szCs w:val="28"/>
        </w:rPr>
        <w:t>,</w:t>
      </w:r>
      <w:r w:rsidR="00214728">
        <w:rPr>
          <w:rFonts w:ascii="Times New Roman" w:hAnsi="Times New Roman" w:cs="Times New Roman"/>
          <w:sz w:val="28"/>
          <w:szCs w:val="28"/>
        </w:rPr>
        <w:t xml:space="preserve"> </w:t>
      </w:r>
      <w:r w:rsidR="006F4091">
        <w:rPr>
          <w:rFonts w:ascii="Times New Roman" w:hAnsi="Times New Roman" w:cs="Times New Roman"/>
          <w:sz w:val="28"/>
          <w:szCs w:val="28"/>
        </w:rPr>
        <w:t>такі як</w:t>
      </w:r>
      <w:r w:rsidR="0011262D">
        <w:rPr>
          <w:rFonts w:ascii="Times New Roman" w:hAnsi="Times New Roman" w:cs="Times New Roman"/>
          <w:sz w:val="28"/>
          <w:szCs w:val="28"/>
        </w:rPr>
        <w:t>:</w:t>
      </w:r>
    </w:p>
    <w:p w14:paraId="617E2EC5" w14:textId="215CAA61" w:rsidR="0011262D" w:rsidRPr="00983276" w:rsidRDefault="0011262D" w:rsidP="00983276">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Стратегія організації</w:t>
      </w:r>
      <w:r w:rsidR="00133E57">
        <w:rPr>
          <w:rFonts w:ascii="Times New Roman" w:hAnsi="Times New Roman" w:cs="Times New Roman"/>
          <w:sz w:val="28"/>
          <w:szCs w:val="28"/>
        </w:rPr>
        <w:t xml:space="preserve"> – </w:t>
      </w:r>
      <w:r w:rsidR="00983276">
        <w:rPr>
          <w:rFonts w:ascii="Times New Roman" w:hAnsi="Times New Roman" w:cs="Times New Roman"/>
          <w:sz w:val="28"/>
          <w:szCs w:val="28"/>
        </w:rPr>
        <w:t>це деталізований та комплексний план, спрямований на забезпечення виконання місії та досягнення поставлених цілей організації</w:t>
      </w:r>
      <w:r w:rsidR="00FD0C4D">
        <w:rPr>
          <w:rFonts w:ascii="Times New Roman" w:hAnsi="Times New Roman" w:cs="Times New Roman"/>
          <w:sz w:val="28"/>
          <w:szCs w:val="28"/>
        </w:rPr>
        <w:t>.</w:t>
      </w:r>
    </w:p>
    <w:p w14:paraId="7FE0D970" w14:textId="0DFEA441" w:rsidR="00626B63" w:rsidRDefault="00936FE3" w:rsidP="0011262D">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Організаційна структура – </w:t>
      </w:r>
      <w:r w:rsidR="00FD0C4D">
        <w:rPr>
          <w:rFonts w:ascii="Times New Roman" w:hAnsi="Times New Roman" w:cs="Times New Roman"/>
          <w:sz w:val="28"/>
          <w:szCs w:val="28"/>
        </w:rPr>
        <w:t>це система зв’язків та взаємозв’язків, що виникають у процесі функціонування організації, включаючи взаємодію між існуючими та створюваними ланками, підрозділами, рівнями управління, відповідно до обраної стратегією загального управління</w:t>
      </w:r>
      <w:r w:rsidR="002A6701">
        <w:rPr>
          <w:rFonts w:ascii="Times New Roman" w:hAnsi="Times New Roman" w:cs="Times New Roman"/>
          <w:sz w:val="28"/>
          <w:szCs w:val="28"/>
        </w:rPr>
        <w:t>.</w:t>
      </w:r>
    </w:p>
    <w:p w14:paraId="3BAD5FFD" w14:textId="7A0DA437" w:rsidR="00EA43B6" w:rsidRDefault="002A6701" w:rsidP="00EA43B6">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Організаційна культура – </w:t>
      </w:r>
      <w:r w:rsidR="000B1062">
        <w:rPr>
          <w:rFonts w:ascii="Times New Roman" w:hAnsi="Times New Roman" w:cs="Times New Roman"/>
          <w:sz w:val="28"/>
          <w:szCs w:val="28"/>
        </w:rPr>
        <w:t>це сукупність ціннісних установок, правил і стандартів, що визначають спрямованість та характер поведінки співробітників у межах організації</w:t>
      </w:r>
      <w:r w:rsidR="00EB1BAB">
        <w:rPr>
          <w:rFonts w:ascii="Times New Roman" w:hAnsi="Times New Roman" w:cs="Times New Roman"/>
          <w:sz w:val="28"/>
          <w:szCs w:val="28"/>
        </w:rPr>
        <w:t>.</w:t>
      </w:r>
    </w:p>
    <w:p w14:paraId="2CB0BDDB" w14:textId="77777777" w:rsidR="00B50D39" w:rsidRPr="00B50D39" w:rsidRDefault="00B50D39" w:rsidP="00B50D39">
      <w:pPr>
        <w:spacing w:after="0" w:line="360" w:lineRule="auto"/>
        <w:ind w:left="708"/>
        <w:jc w:val="both"/>
        <w:rPr>
          <w:rFonts w:ascii="Times New Roman" w:hAnsi="Times New Roman" w:cs="Times New Roman"/>
          <w:sz w:val="28"/>
          <w:szCs w:val="28"/>
        </w:rPr>
      </w:pPr>
    </w:p>
    <w:p w14:paraId="339D35C3" w14:textId="622189B9" w:rsidR="00FE36F4" w:rsidRDefault="00B7542C" w:rsidP="00EA43B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g">
            <w:drawing>
              <wp:anchor distT="0" distB="0" distL="114300" distR="114300" simplePos="0" relativeHeight="251659264" behindDoc="0" locked="0" layoutInCell="1" allowOverlap="1" wp14:anchorId="02B1849B" wp14:editId="3931BE9C">
                <wp:simplePos x="0" y="0"/>
                <wp:positionH relativeFrom="margin">
                  <wp:align>center</wp:align>
                </wp:positionH>
                <wp:positionV relativeFrom="paragraph">
                  <wp:posOffset>32385</wp:posOffset>
                </wp:positionV>
                <wp:extent cx="2760134" cy="2836333"/>
                <wp:effectExtent l="19050" t="19050" r="21590" b="21590"/>
                <wp:wrapNone/>
                <wp:docPr id="729063772" name="Группа 7"/>
                <wp:cNvGraphicFramePr/>
                <a:graphic xmlns:a="http://schemas.openxmlformats.org/drawingml/2006/main">
                  <a:graphicData uri="http://schemas.microsoft.com/office/word/2010/wordprocessingGroup">
                    <wpg:wgp>
                      <wpg:cNvGrpSpPr/>
                      <wpg:grpSpPr>
                        <a:xfrm>
                          <a:off x="0" y="0"/>
                          <a:ext cx="2760134" cy="2836333"/>
                          <a:chOff x="0" y="0"/>
                          <a:chExt cx="2760134" cy="2836333"/>
                        </a:xfrm>
                      </wpg:grpSpPr>
                      <wps:wsp>
                        <wps:cNvPr id="1153378983" name="Двенадцатиугольник 1"/>
                        <wps:cNvSpPr/>
                        <wps:spPr>
                          <a:xfrm>
                            <a:off x="0" y="270933"/>
                            <a:ext cx="2760134" cy="2565400"/>
                          </a:xfrm>
                          <a:prstGeom prst="dodecagon">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851346" name="Овал 2"/>
                        <wps:cNvSpPr/>
                        <wps:spPr>
                          <a:xfrm>
                            <a:off x="550334" y="0"/>
                            <a:ext cx="1659466" cy="584200"/>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6C47933D" w14:textId="23C52761" w:rsidR="00B71768" w:rsidRPr="00D745B9" w:rsidRDefault="00B71768" w:rsidP="00E222E2">
                              <w:pPr>
                                <w:jc w:val="center"/>
                                <w:rPr>
                                  <w:rFonts w:ascii="Times New Roman" w:hAnsi="Times New Roman" w:cs="Times New Roman"/>
                                  <w:sz w:val="20"/>
                                  <w:szCs w:val="20"/>
                                </w:rPr>
                              </w:pPr>
                              <w:r w:rsidRPr="00D745B9">
                                <w:rPr>
                                  <w:rFonts w:ascii="Times New Roman" w:hAnsi="Times New Roman" w:cs="Times New Roman"/>
                                  <w:sz w:val="20"/>
                                  <w:szCs w:val="20"/>
                                </w:rPr>
                                <w:t>Внутрішнє середовище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528466" name="Надпись 6"/>
                        <wps:cNvSpPr txBox="1"/>
                        <wps:spPr>
                          <a:xfrm>
                            <a:off x="827617" y="2309283"/>
                            <a:ext cx="1100667" cy="431800"/>
                          </a:xfrm>
                          <a:custGeom>
                            <a:avLst/>
                            <a:gdLst>
                              <a:gd name="connsiteX0" fmla="*/ 0 w 1100455"/>
                              <a:gd name="connsiteY0" fmla="*/ 0 h 508000"/>
                              <a:gd name="connsiteX1" fmla="*/ 1100455 w 1100455"/>
                              <a:gd name="connsiteY1" fmla="*/ 0 h 508000"/>
                              <a:gd name="connsiteX2" fmla="*/ 1100455 w 1100455"/>
                              <a:gd name="connsiteY2" fmla="*/ 508000 h 508000"/>
                              <a:gd name="connsiteX3" fmla="*/ 0 w 1100455"/>
                              <a:gd name="connsiteY3" fmla="*/ 508000 h 508000"/>
                              <a:gd name="connsiteX4" fmla="*/ 0 w 1100455"/>
                              <a:gd name="connsiteY4" fmla="*/ 0 h 508000"/>
                              <a:gd name="connsiteX0" fmla="*/ 0 w 1100455"/>
                              <a:gd name="connsiteY0" fmla="*/ 0 h 508000"/>
                              <a:gd name="connsiteX1" fmla="*/ 1100455 w 1100455"/>
                              <a:gd name="connsiteY1" fmla="*/ 0 h 508000"/>
                              <a:gd name="connsiteX2" fmla="*/ 1100455 w 1100455"/>
                              <a:gd name="connsiteY2" fmla="*/ 508000 h 508000"/>
                              <a:gd name="connsiteX3" fmla="*/ 67734 w 1100455"/>
                              <a:gd name="connsiteY3" fmla="*/ 423334 h 508000"/>
                              <a:gd name="connsiteX4" fmla="*/ 0 w 1100455"/>
                              <a:gd name="connsiteY4" fmla="*/ 0 h 508000"/>
                              <a:gd name="connsiteX0" fmla="*/ 0 w 1100455"/>
                              <a:gd name="connsiteY0" fmla="*/ 0 h 431800"/>
                              <a:gd name="connsiteX1" fmla="*/ 1100455 w 1100455"/>
                              <a:gd name="connsiteY1" fmla="*/ 0 h 431800"/>
                              <a:gd name="connsiteX2" fmla="*/ 981922 w 1100455"/>
                              <a:gd name="connsiteY2" fmla="*/ 431800 h 431800"/>
                              <a:gd name="connsiteX3" fmla="*/ 67734 w 1100455"/>
                              <a:gd name="connsiteY3" fmla="*/ 423334 h 431800"/>
                              <a:gd name="connsiteX4" fmla="*/ 0 w 1100455"/>
                              <a:gd name="connsiteY4" fmla="*/ 0 h 431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00455" h="431800">
                                <a:moveTo>
                                  <a:pt x="0" y="0"/>
                                </a:moveTo>
                                <a:lnTo>
                                  <a:pt x="1100455" y="0"/>
                                </a:lnTo>
                                <a:lnTo>
                                  <a:pt x="981922" y="431800"/>
                                </a:lnTo>
                                <a:lnTo>
                                  <a:pt x="67734" y="423334"/>
                                </a:lnTo>
                                <a:lnTo>
                                  <a:pt x="0" y="0"/>
                                </a:lnTo>
                                <a:close/>
                              </a:path>
                            </a:pathLst>
                          </a:custGeom>
                          <a:solidFill>
                            <a:schemeClr val="lt1"/>
                          </a:solidFill>
                          <a:ln w="6350">
                            <a:noFill/>
                          </a:ln>
                        </wps:spPr>
                        <wps:txbx>
                          <w:txbxContent>
                            <w:p w14:paraId="0CE0744D" w14:textId="555AF769" w:rsidR="00B71768" w:rsidRPr="00BD2318" w:rsidRDefault="00B71768" w:rsidP="00BD2318">
                              <w:pPr>
                                <w:rPr>
                                  <w:rFonts w:ascii="Times New Roman" w:hAnsi="Times New Roman" w:cs="Times New Roman"/>
                                </w:rPr>
                              </w:pPr>
                              <w:r>
                                <w:rPr>
                                  <w:rFonts w:ascii="Times New Roman" w:hAnsi="Times New Roman" w:cs="Times New Roman"/>
                                </w:rPr>
                                <w:t>Організаційна структура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088474" name="Равнобедренный треугольник 4"/>
                        <wps:cNvSpPr/>
                        <wps:spPr>
                          <a:xfrm>
                            <a:off x="287867" y="584200"/>
                            <a:ext cx="2167467" cy="1691216"/>
                          </a:xfrm>
                          <a:prstGeom prst="triangl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3739196" name="Блок-схема: узел 5"/>
                        <wps:cNvSpPr/>
                        <wps:spPr>
                          <a:xfrm>
                            <a:off x="802217" y="1081616"/>
                            <a:ext cx="1143000" cy="1184910"/>
                          </a:xfrm>
                          <a:prstGeom prst="flowChartConnector">
                            <a:avLst/>
                          </a:prstGeom>
                          <a:ln w="19050"/>
                        </wps:spPr>
                        <wps:style>
                          <a:lnRef idx="2">
                            <a:schemeClr val="dk1"/>
                          </a:lnRef>
                          <a:fillRef idx="1">
                            <a:schemeClr val="lt1"/>
                          </a:fillRef>
                          <a:effectRef idx="0">
                            <a:schemeClr val="dk1"/>
                          </a:effectRef>
                          <a:fontRef idx="minor">
                            <a:schemeClr val="dk1"/>
                          </a:fontRef>
                        </wps:style>
                        <wps:txbx>
                          <w:txbxContent>
                            <w:p w14:paraId="3F9FC8CD" w14:textId="3B5DFB74" w:rsidR="00B71768" w:rsidRPr="00D745B9" w:rsidRDefault="00B71768" w:rsidP="00F34197">
                              <w:pPr>
                                <w:jc w:val="center"/>
                                <w:rPr>
                                  <w:rFonts w:ascii="Times New Roman" w:hAnsi="Times New Roman" w:cs="Times New Roman"/>
                                  <w:sz w:val="20"/>
                                  <w:szCs w:val="20"/>
                                </w:rPr>
                              </w:pPr>
                              <w:r w:rsidRPr="00D745B9">
                                <w:rPr>
                                  <w:rFonts w:ascii="Times New Roman" w:hAnsi="Times New Roman" w:cs="Times New Roman"/>
                                  <w:sz w:val="20"/>
                                  <w:szCs w:val="20"/>
                                </w:rPr>
                                <w:t>Місія організації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003949" name="Надпись 6"/>
                        <wps:cNvSpPr txBox="1"/>
                        <wps:spPr>
                          <a:xfrm rot="2017913">
                            <a:off x="275167" y="804333"/>
                            <a:ext cx="558800" cy="922866"/>
                          </a:xfrm>
                          <a:prstGeom prst="rect">
                            <a:avLst/>
                          </a:prstGeom>
                          <a:solidFill>
                            <a:schemeClr val="lt1"/>
                          </a:solidFill>
                          <a:ln w="6350">
                            <a:noFill/>
                          </a:ln>
                        </wps:spPr>
                        <wps:txbx>
                          <w:txbxContent>
                            <w:p w14:paraId="7BCFCFE9" w14:textId="77777777" w:rsidR="00B71768" w:rsidRPr="00BD2318" w:rsidRDefault="00B71768" w:rsidP="00BD2318">
                              <w:pPr>
                                <w:rPr>
                                  <w:rFonts w:ascii="Times New Roman" w:hAnsi="Times New Roman" w:cs="Times New Roman"/>
                                </w:rPr>
                              </w:pPr>
                              <w:r>
                                <w:rPr>
                                  <w:rFonts w:ascii="Times New Roman" w:hAnsi="Times New Roman" w:cs="Times New Roman"/>
                                </w:rPr>
                                <w:t>Стратегія організації</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589590024" name="Надпись 6"/>
                        <wps:cNvSpPr txBox="1"/>
                        <wps:spPr>
                          <a:xfrm rot="19665001">
                            <a:off x="1936750" y="802216"/>
                            <a:ext cx="558800" cy="1001352"/>
                          </a:xfrm>
                          <a:prstGeom prst="rect">
                            <a:avLst/>
                          </a:prstGeom>
                          <a:solidFill>
                            <a:schemeClr val="lt1"/>
                          </a:solidFill>
                          <a:ln w="6350">
                            <a:noFill/>
                          </a:ln>
                        </wps:spPr>
                        <wps:txbx>
                          <w:txbxContent>
                            <w:p w14:paraId="574B0F2F" w14:textId="28DA5B7A" w:rsidR="00B71768" w:rsidRPr="00BD2318" w:rsidRDefault="00B71768" w:rsidP="00BD2318">
                              <w:pPr>
                                <w:rPr>
                                  <w:rFonts w:ascii="Times New Roman" w:hAnsi="Times New Roman" w:cs="Times New Roman"/>
                                </w:rPr>
                              </w:pPr>
                              <w:r>
                                <w:rPr>
                                  <w:rFonts w:ascii="Times New Roman" w:hAnsi="Times New Roman" w:cs="Times New Roman"/>
                                </w:rPr>
                                <w:t>Організаційна культура</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02B1849B" id="Группа 7" o:spid="_x0000_s1026" style="position:absolute;left:0;text-align:left;margin-left:0;margin-top:2.55pt;width:217.35pt;height:223.35pt;z-index:251659264;mso-position-horizontal:center;mso-position-horizontal-relative:margin" coordsize="2760134,2836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">
                <v:shape id="Двенадцатиугольник 1" o:spid="_x0000_s1027" style="position:absolute;top:270933;width:2760134;height:2565400;visibility:visible;mso-wrap-style:square;v-text-anchor:middle" coordsize="2760134,2565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PSkHyAAA&#10;AOMAAAAPAAAAZHJzL2Rvd25yZXYueG1sRE9fa8IwEH8f+B3CCb5p6oquq0YZ6mAMNjYVn4/mbKvN&#10;pTTR1m+/CMIe7/f/5svOVOJKjSstKxiPIhDEmdUl5wr2u/dhAsJ5ZI2VZVJwIwfLRe9pjqm2Lf/S&#10;detzEULYpaig8L5OpXRZQQbdyNbEgTvaxqAPZ5NL3WAbwk0ln6NoKg2WHBoKrGlVUHbeXoyCn++N&#10;1JGpktP6yxyO7WR3+LytlRr0u7cZCE+d/xc/3B86zB9P4vgleU1iuP8UAJCLP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I9KQfIAAAA4wAAAA8AAAAAAAAAAAAAAAAAlwIAAGRy&#10;cy9kb3ducmV2LnhtbFBLBQYAAAAABAAEAPUAAACMAwAAAAA=&#10;" path="m0,938984l369807,343716,1010260,,1749874,,2390327,343716,2760134,938984,2760134,1626416,2390327,2221684,1749874,2565400,1010260,2565400,369807,2221684,,1626416,,938984xe" fillcolor="white [3201]" strokecolor="black [3200]" strokeweight="2.25pt">
                  <v:stroke joinstyle="miter"/>
                  <v:path arrowok="t" o:connecttype="custom" o:connectlocs="0,938984;369807,343716;1010260,0;1749874,0;2390327,343716;2760134,938984;2760134,1626416;2390327,2221684;1749874,2565400;1010260,2565400;369807,2221684;0,1626416;0,938984" o:connectangles="0,0,0,0,0,0,0,0,0,0,0,0,0"/>
                </v:shape>
                <v:oval id="Овал 2" o:spid="_x0000_s1028" style="position:absolute;left:550334;width:1659466;height:584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UoexwAA&#10;AOMAAAAPAAAAZHJzL2Rvd25yZXYueG1sRE9fS8MwEH8X9h3CCb65tNuspS4bUij2Uafo69GcbbG5&#10;dEnc2m9vBgMf7/f/tvvJDOJEzveWFaTLBARxY3XPrYKP9+o+B+EDssbBMimYycN+t7jZYqHtmd/o&#10;dAitiCHsC1TQhTAWUvqmI4N+aUfiyH1bZzDE07VSOzzHcDPIVZJk0mDPsaHDkcqOmp/Dr1FQjZ/Z&#10;vH4t3VA9flUvG57r+lgqdXc7PT+BCDSFf/HVXes4P13l+UO63mRw+SkCIH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GlKHscAAADjAAAADwAAAAAAAAAAAAAAAACXAgAAZHJz&#10;L2Rvd25yZXYueG1sUEsFBgAAAAAEAAQA9QAAAIsDAAAAAA==&#10;" fillcolor="white [3201]" strokecolor="black [3200]" strokeweight="2.25pt">
                  <v:stroke joinstyle="miter"/>
                  <v:textbox>
                    <w:txbxContent>
                      <w:p w14:paraId="6C47933D" w14:textId="23C52761" w:rsidR="00B71768" w:rsidRPr="00D745B9" w:rsidRDefault="00B71768" w:rsidP="00E222E2">
                        <w:pPr>
                          <w:jc w:val="center"/>
                          <w:rPr>
                            <w:rFonts w:ascii="Times New Roman" w:hAnsi="Times New Roman" w:cs="Times New Roman"/>
                            <w:sz w:val="20"/>
                            <w:szCs w:val="20"/>
                          </w:rPr>
                        </w:pPr>
                        <w:r w:rsidRPr="00D745B9">
                          <w:rPr>
                            <w:rFonts w:ascii="Times New Roman" w:hAnsi="Times New Roman" w:cs="Times New Roman"/>
                            <w:sz w:val="20"/>
                            <w:szCs w:val="20"/>
                          </w:rPr>
                          <w:t>Внутрішнє середовище</w:t>
                        </w:r>
                      </w:p>
                    </w:txbxContent>
                  </v:textbox>
                </v:oval>
                <v:shape id="Надпись 6" o:spid="_x0000_s1029" style="position:absolute;left:827617;top:2309283;width:1100667;height:431800;visibility:visible;mso-wrap-style:square;v-text-anchor:top" coordsize="1100455,4318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" adj="-11796480,,5400" path="m0,0l1100455,,981922,431800,67734,423334,,0xe" fillcolor="white [3201]" stroked="f" strokeweight=".5pt">
                  <v:stroke joinstyle="miter"/>
                  <v:formulas/>
                  <v:path arrowok="t" o:connecttype="custom" o:connectlocs="0,0;1100667,0;982111,431800;67747,423334;0,0" o:connectangles="0,0,0,0,0" textboxrect="0,0,1100455,431800"/>
                  <v:textbox>
                    <w:txbxContent>
                      <w:p w14:paraId="0CE0744D" w14:textId="555AF769" w:rsidR="00B71768" w:rsidRPr="00BD2318" w:rsidRDefault="00B71768" w:rsidP="00BD2318">
                        <w:pPr>
                          <w:rPr>
                            <w:rFonts w:ascii="Times New Roman" w:hAnsi="Times New Roman" w:cs="Times New Roman"/>
                          </w:rPr>
                        </w:pPr>
                        <w:r>
                          <w:rPr>
                            <w:rFonts w:ascii="Times New Roman" w:hAnsi="Times New Roman" w:cs="Times New Roman"/>
                          </w:rPr>
                          <w:t>Організаційна структура</w:t>
                        </w:r>
                      </w:p>
                    </w:txbxContent>
                  </v:textbox>
                </v:shape>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30" type="#_x0000_t5" style="position:absolute;left:287867;top:584200;width:2167467;height:16912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WBU4zAAA&#10;AOIAAAAPAAAAZHJzL2Rvd25yZXYueG1sRI9Ba8JAFITvhf6H5RV6Ed1oUxtSVymtFT2UohXPj+xr&#10;NjT7NmRXk/rrXaHQ4zAz3zCzRW9rcaLWV44VjEcJCOLC6YpLBfuv92EGwgdkjbVjUvBLHhbz25sZ&#10;5tp1vKXTLpQiQtjnqMCE0ORS+sKQRT9yDXH0vl1rMUTZllK32EW4reUkSabSYsVxwWBDr4aKn93R&#10;Kti8jYv6c3k4npfrj9VAP2w6s22Uur/rX55BBOrDf/ivvdYKJuljkmXpUwrXS/EOyPkF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D4WBU4zAAAAOIAAAAPAAAAAAAAAAAAAAAAAJcC&#10;AABkcnMvZG93bnJldi54bWxQSwUGAAAAAAQABAD1AAAAkAMAAAAA&#10;" fillcolor="white [3201]" strokecolor="black [3200]" strokeweight="1.5pt"/>
                <v:shapetype id="_x0000_t120" coordsize="21600,21600" o:spt="120" path="m10800,0qx0,10800,10800,21600,21600,10800,10800,0xe">
                  <v:path gradientshapeok="t" o:connecttype="custom" o:connectlocs="10800,0;3163,3163;0,10800;3163,18437;10800,21600;18437,18437;21600,10800;18437,3163" textboxrect="3163,3163,18437,18437"/>
                </v:shapetype>
                <v:shape id="Блок-схема: узел 5" o:spid="_x0000_s1031" type="#_x0000_t120" style="position:absolute;left:802217;top:1081616;width:1143000;height:11849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pyzMzAAA&#10;AOMAAAAPAAAAZHJzL2Rvd25yZXYueG1sRI9BS8NAFITvgv9heQVvdpNG0zZ2W0pBKChIY8F6e2Rf&#10;k2D2bdhd0/Tfu4LgcZiZb5jVZjSdGMj51rKCdJqAIK6sbrlWcHx/vl+A8AFZY2eZFFzJw2Z9e7PC&#10;QtsLH2goQy0ihH2BCpoQ+kJKXzVk0E9tTxy9s3UGQ5SultrhJcJNJ2dJkkuDLceFBnvaNVR9ld9G&#10;wXB6/bw+Hpy2Lw+4zz7Kt/RYDkrdTcbtE4hAY/gP/7X3WsEsmWfzbJkuc/j9FP+AXP8A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CYpyzMzAAAAOMAAAAPAAAAAAAAAAAAAAAAAJcC&#10;AABkcnMvZG93bnJldi54bWxQSwUGAAAAAAQABAD1AAAAkAMAAAAA&#10;" fillcolor="white [3201]" strokecolor="black [3200]" strokeweight="1.5pt">
                  <v:stroke joinstyle="miter"/>
                  <v:textbox>
                    <w:txbxContent>
                      <w:p w14:paraId="3F9FC8CD" w14:textId="3B5DFB74" w:rsidR="00B71768" w:rsidRPr="00D745B9" w:rsidRDefault="00B71768" w:rsidP="00F34197">
                        <w:pPr>
                          <w:jc w:val="center"/>
                          <w:rPr>
                            <w:rFonts w:ascii="Times New Roman" w:hAnsi="Times New Roman" w:cs="Times New Roman"/>
                            <w:sz w:val="20"/>
                            <w:szCs w:val="20"/>
                          </w:rPr>
                        </w:pPr>
                        <w:r w:rsidRPr="00D745B9">
                          <w:rPr>
                            <w:rFonts w:ascii="Times New Roman" w:hAnsi="Times New Roman" w:cs="Times New Roman"/>
                            <w:sz w:val="20"/>
                            <w:szCs w:val="20"/>
                          </w:rPr>
                          <w:t>Місія організації</w:t>
                        </w:r>
                      </w:p>
                    </w:txbxContent>
                  </v:textbox>
                </v:shape>
                <v:shapetype id="_x0000_t202" coordsize="21600,21600" o:spt="202" path="m0,0l0,21600,21600,21600,21600,0xe">
                  <v:stroke joinstyle="miter"/>
                  <v:path gradientshapeok="t" o:connecttype="rect"/>
                </v:shapetype>
                <v:shape id="Надпись 6" o:spid="_x0000_s1032" type="#_x0000_t202" style="position:absolute;left:275167;top:804333;width:558800;height:922866;rotation:2204099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" fillcolor="white [3201]" stroked="f" strokeweight=".5pt">
                  <v:textbox style="layout-flow:vertical;mso-layout-flow-alt:bottom-to-top">
                    <w:txbxContent>
                      <w:p w14:paraId="7BCFCFE9" w14:textId="77777777" w:rsidR="00B71768" w:rsidRPr="00BD2318" w:rsidRDefault="00B71768" w:rsidP="00BD2318">
                        <w:pPr>
                          <w:rPr>
                            <w:rFonts w:ascii="Times New Roman" w:hAnsi="Times New Roman" w:cs="Times New Roman"/>
                          </w:rPr>
                        </w:pPr>
                        <w:r>
                          <w:rPr>
                            <w:rFonts w:ascii="Times New Roman" w:hAnsi="Times New Roman" w:cs="Times New Roman"/>
                          </w:rPr>
                          <w:t>Стратегія організації</w:t>
                        </w:r>
                      </w:p>
                    </w:txbxContent>
                  </v:textbox>
                </v:shape>
                <v:shape id="Надпись 6" o:spid="_x0000_s1033" type="#_x0000_t202" style="position:absolute;left:1936750;top:802216;width:558800;height:1001352;rotation:-2113535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m91xwAA&#10;AOMAAAAPAAAAZHJzL2Rvd25yZXYueG1sRE9fa8IwEH8X9h3CDfamycqU2hlFhcnAvahjsLejOduy&#10;5lKbWOu3N8LAx/v9v9mit7XoqPWVYw2vIwWCOHem4kLD9+FjmILwAdlg7Zg0XMnDYv40mGFm3IV3&#10;1O1DIWII+ww1lCE0mZQ+L8miH7mGOHJH11oM8WwLaVq8xHBby0SpibRYcWwosaF1Sfnf/mw1fB03&#10;SdOr302K4bR13dmuJvyj9ctzv3wHEagPD/G/+9PE+eN0Op4qlbzB/acIgJz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Z5vdccAAADjAAAADwAAAAAAAAAAAAAAAACXAgAAZHJz&#10;L2Rvd25yZXYueG1sUEsFBgAAAAAEAAQA9QAAAIsDAAAAAA==&#10;" fillcolor="white [3201]" stroked="f" strokeweight=".5pt">
                  <v:textbox style="layout-flow:vertical">
                    <w:txbxContent>
                      <w:p w14:paraId="574B0F2F" w14:textId="28DA5B7A" w:rsidR="00B71768" w:rsidRPr="00BD2318" w:rsidRDefault="00B71768" w:rsidP="00BD2318">
                        <w:pPr>
                          <w:rPr>
                            <w:rFonts w:ascii="Times New Roman" w:hAnsi="Times New Roman" w:cs="Times New Roman"/>
                          </w:rPr>
                        </w:pPr>
                        <w:r>
                          <w:rPr>
                            <w:rFonts w:ascii="Times New Roman" w:hAnsi="Times New Roman" w:cs="Times New Roman"/>
                          </w:rPr>
                          <w:t>Організаційна культура</w:t>
                        </w:r>
                      </w:p>
                    </w:txbxContent>
                  </v:textbox>
                </v:shape>
                <w10:wrap anchorx="margin"/>
              </v:group>
            </w:pict>
          </mc:Fallback>
        </mc:AlternateContent>
      </w:r>
    </w:p>
    <w:p w14:paraId="5724547B" w14:textId="69749320" w:rsidR="00FE36F4" w:rsidRDefault="00FE36F4" w:rsidP="00EB1BAB">
      <w:pPr>
        <w:spacing w:after="0" w:line="360" w:lineRule="auto"/>
        <w:ind w:left="708"/>
        <w:jc w:val="both"/>
        <w:rPr>
          <w:rFonts w:ascii="Times New Roman" w:hAnsi="Times New Roman" w:cs="Times New Roman"/>
          <w:sz w:val="28"/>
          <w:szCs w:val="28"/>
        </w:rPr>
      </w:pPr>
    </w:p>
    <w:p w14:paraId="06D2CE8F" w14:textId="043A0876" w:rsidR="00FE36F4" w:rsidRDefault="00FE36F4" w:rsidP="00EB1BAB">
      <w:pPr>
        <w:spacing w:after="0" w:line="360" w:lineRule="auto"/>
        <w:ind w:left="708"/>
        <w:jc w:val="both"/>
        <w:rPr>
          <w:rFonts w:ascii="Times New Roman" w:hAnsi="Times New Roman" w:cs="Times New Roman"/>
          <w:sz w:val="28"/>
          <w:szCs w:val="28"/>
        </w:rPr>
      </w:pPr>
    </w:p>
    <w:p w14:paraId="38225556" w14:textId="3E9B4186" w:rsidR="00FE36F4" w:rsidRDefault="00FE36F4" w:rsidP="00EB1BAB">
      <w:pPr>
        <w:spacing w:after="0" w:line="360" w:lineRule="auto"/>
        <w:ind w:left="708"/>
        <w:jc w:val="both"/>
        <w:rPr>
          <w:rFonts w:ascii="Times New Roman" w:hAnsi="Times New Roman" w:cs="Times New Roman"/>
          <w:sz w:val="28"/>
          <w:szCs w:val="28"/>
        </w:rPr>
      </w:pPr>
    </w:p>
    <w:p w14:paraId="1D978D02" w14:textId="57A743C3" w:rsidR="00FE36F4" w:rsidRDefault="00FE36F4" w:rsidP="00EB1BAB">
      <w:pPr>
        <w:spacing w:after="0" w:line="360" w:lineRule="auto"/>
        <w:ind w:left="708"/>
        <w:jc w:val="both"/>
        <w:rPr>
          <w:rFonts w:ascii="Times New Roman" w:hAnsi="Times New Roman" w:cs="Times New Roman"/>
          <w:sz w:val="28"/>
          <w:szCs w:val="28"/>
        </w:rPr>
      </w:pPr>
    </w:p>
    <w:p w14:paraId="6AEAD9F4" w14:textId="77777777" w:rsidR="00954E32" w:rsidRDefault="00954E32" w:rsidP="00EB1BAB">
      <w:pPr>
        <w:spacing w:after="0" w:line="360" w:lineRule="auto"/>
        <w:ind w:left="708"/>
        <w:jc w:val="both"/>
        <w:rPr>
          <w:rFonts w:ascii="Times New Roman" w:hAnsi="Times New Roman" w:cs="Times New Roman"/>
          <w:sz w:val="28"/>
          <w:szCs w:val="28"/>
        </w:rPr>
      </w:pPr>
    </w:p>
    <w:p w14:paraId="1722AE82" w14:textId="77777777" w:rsidR="00954E32" w:rsidRDefault="00954E32" w:rsidP="00EB1BAB">
      <w:pPr>
        <w:spacing w:after="0" w:line="360" w:lineRule="auto"/>
        <w:ind w:left="708"/>
        <w:jc w:val="both"/>
        <w:rPr>
          <w:rFonts w:ascii="Times New Roman" w:hAnsi="Times New Roman" w:cs="Times New Roman"/>
          <w:sz w:val="28"/>
          <w:szCs w:val="28"/>
        </w:rPr>
      </w:pPr>
    </w:p>
    <w:p w14:paraId="56E981B2" w14:textId="77777777" w:rsidR="00954E32" w:rsidRDefault="00954E32" w:rsidP="00EB1BAB">
      <w:pPr>
        <w:spacing w:after="0" w:line="360" w:lineRule="auto"/>
        <w:ind w:left="708"/>
        <w:jc w:val="both"/>
        <w:rPr>
          <w:rFonts w:ascii="Times New Roman" w:hAnsi="Times New Roman" w:cs="Times New Roman"/>
          <w:sz w:val="28"/>
          <w:szCs w:val="28"/>
        </w:rPr>
      </w:pPr>
    </w:p>
    <w:p w14:paraId="39645172" w14:textId="77777777" w:rsidR="00954E32" w:rsidRDefault="00954E32" w:rsidP="00EB1BAB">
      <w:pPr>
        <w:spacing w:after="0" w:line="360" w:lineRule="auto"/>
        <w:ind w:left="708"/>
        <w:jc w:val="both"/>
        <w:rPr>
          <w:rFonts w:ascii="Times New Roman" w:hAnsi="Times New Roman" w:cs="Times New Roman"/>
          <w:sz w:val="28"/>
          <w:szCs w:val="28"/>
        </w:rPr>
      </w:pPr>
    </w:p>
    <w:p w14:paraId="0DFBC724" w14:textId="77777777" w:rsidR="00B7542C" w:rsidRDefault="00B7542C" w:rsidP="007913EA">
      <w:pPr>
        <w:spacing w:after="0" w:line="240" w:lineRule="auto"/>
        <w:ind w:left="708"/>
        <w:jc w:val="both"/>
        <w:rPr>
          <w:rFonts w:ascii="Times New Roman" w:hAnsi="Times New Roman" w:cs="Times New Roman"/>
          <w:sz w:val="28"/>
          <w:szCs w:val="28"/>
        </w:rPr>
      </w:pPr>
    </w:p>
    <w:p w14:paraId="60A1CB35" w14:textId="0DFA3955" w:rsidR="007913EA" w:rsidRPr="007913EA" w:rsidRDefault="007913EA" w:rsidP="007913EA">
      <w:pPr>
        <w:spacing w:after="0" w:line="240" w:lineRule="auto"/>
        <w:ind w:left="708"/>
        <w:jc w:val="right"/>
        <w:rPr>
          <w:rFonts w:ascii="Times New Roman" w:hAnsi="Times New Roman" w:cs="Times New Roman"/>
          <w:sz w:val="24"/>
          <w:szCs w:val="24"/>
        </w:rPr>
      </w:pPr>
      <w:r w:rsidRPr="007913EA">
        <w:rPr>
          <w:rFonts w:ascii="Times New Roman" w:hAnsi="Times New Roman" w:cs="Times New Roman"/>
          <w:sz w:val="24"/>
          <w:szCs w:val="24"/>
        </w:rPr>
        <w:t xml:space="preserve">Примітка: складено автором на основі </w:t>
      </w:r>
      <w:r w:rsidRPr="007913EA">
        <w:rPr>
          <w:rFonts w:ascii="Times New Roman" w:hAnsi="Times New Roman" w:cs="Times New Roman"/>
          <w:sz w:val="24"/>
          <w:szCs w:val="24"/>
          <w:lang w:val="ru-RU"/>
        </w:rPr>
        <w:t>[1]</w:t>
      </w:r>
    </w:p>
    <w:p w14:paraId="4DA777E3" w14:textId="3163E700" w:rsidR="00A110CA" w:rsidRDefault="00711DDE" w:rsidP="00B13D58">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t>Рисунок 1.</w:t>
      </w:r>
      <w:r w:rsidR="00D96196">
        <w:rPr>
          <w:rFonts w:ascii="Times New Roman" w:hAnsi="Times New Roman" w:cs="Times New Roman"/>
          <w:sz w:val="28"/>
          <w:szCs w:val="28"/>
        </w:rPr>
        <w:t>1</w:t>
      </w:r>
      <w:r>
        <w:rPr>
          <w:rFonts w:ascii="Times New Roman" w:hAnsi="Times New Roman" w:cs="Times New Roman"/>
          <w:sz w:val="28"/>
          <w:szCs w:val="28"/>
        </w:rPr>
        <w:t xml:space="preserve"> – Система стратегічного управління орга</w:t>
      </w:r>
      <w:r w:rsidR="00B13D58">
        <w:rPr>
          <w:rFonts w:ascii="Times New Roman" w:hAnsi="Times New Roman" w:cs="Times New Roman"/>
          <w:sz w:val="28"/>
          <w:szCs w:val="28"/>
        </w:rPr>
        <w:t>н</w:t>
      </w:r>
      <w:r>
        <w:rPr>
          <w:rFonts w:ascii="Times New Roman" w:hAnsi="Times New Roman" w:cs="Times New Roman"/>
          <w:sz w:val="28"/>
          <w:szCs w:val="28"/>
        </w:rPr>
        <w:t>і</w:t>
      </w:r>
      <w:r w:rsidR="00B13D58">
        <w:rPr>
          <w:rFonts w:ascii="Times New Roman" w:hAnsi="Times New Roman" w:cs="Times New Roman"/>
          <w:sz w:val="28"/>
          <w:szCs w:val="28"/>
        </w:rPr>
        <w:t>з</w:t>
      </w:r>
      <w:r>
        <w:rPr>
          <w:rFonts w:ascii="Times New Roman" w:hAnsi="Times New Roman" w:cs="Times New Roman"/>
          <w:sz w:val="28"/>
          <w:szCs w:val="28"/>
        </w:rPr>
        <w:t>ації</w:t>
      </w:r>
    </w:p>
    <w:p w14:paraId="53E6C854" w14:textId="77777777" w:rsidR="00561DAB" w:rsidRDefault="008B6C83" w:rsidP="00561D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Між </w:t>
      </w:r>
      <w:r w:rsidR="000B1062">
        <w:rPr>
          <w:rFonts w:ascii="Times New Roman" w:hAnsi="Times New Roman" w:cs="Times New Roman"/>
          <w:sz w:val="28"/>
          <w:szCs w:val="28"/>
        </w:rPr>
        <w:t>комп</w:t>
      </w:r>
      <w:r w:rsidR="00025CF2">
        <w:rPr>
          <w:rFonts w:ascii="Times New Roman" w:hAnsi="Times New Roman" w:cs="Times New Roman"/>
          <w:sz w:val="28"/>
          <w:szCs w:val="28"/>
        </w:rPr>
        <w:t>онентами</w:t>
      </w:r>
      <w:r>
        <w:rPr>
          <w:rFonts w:ascii="Times New Roman" w:hAnsi="Times New Roman" w:cs="Times New Roman"/>
          <w:sz w:val="28"/>
          <w:szCs w:val="28"/>
        </w:rPr>
        <w:t xml:space="preserve"> системи стратегічного управління організації </w:t>
      </w:r>
      <w:r w:rsidR="00025CF2">
        <w:rPr>
          <w:rFonts w:ascii="Times New Roman" w:hAnsi="Times New Roman" w:cs="Times New Roman"/>
          <w:sz w:val="28"/>
          <w:szCs w:val="28"/>
        </w:rPr>
        <w:t>виявляється</w:t>
      </w:r>
      <w:r>
        <w:rPr>
          <w:rFonts w:ascii="Times New Roman" w:hAnsi="Times New Roman" w:cs="Times New Roman"/>
          <w:sz w:val="28"/>
          <w:szCs w:val="28"/>
        </w:rPr>
        <w:t xml:space="preserve"> взаємозалежність</w:t>
      </w:r>
      <w:r w:rsidR="004611CB">
        <w:rPr>
          <w:rFonts w:ascii="Times New Roman" w:hAnsi="Times New Roman" w:cs="Times New Roman"/>
          <w:sz w:val="28"/>
          <w:szCs w:val="28"/>
        </w:rPr>
        <w:t xml:space="preserve">: чітко </w:t>
      </w:r>
      <w:r w:rsidR="00025CF2">
        <w:rPr>
          <w:rFonts w:ascii="Times New Roman" w:hAnsi="Times New Roman" w:cs="Times New Roman"/>
          <w:sz w:val="28"/>
          <w:szCs w:val="28"/>
        </w:rPr>
        <w:t>структуроване</w:t>
      </w:r>
      <w:r w:rsidR="00210EB9">
        <w:rPr>
          <w:rFonts w:ascii="Times New Roman" w:hAnsi="Times New Roman" w:cs="Times New Roman"/>
          <w:sz w:val="28"/>
          <w:szCs w:val="28"/>
        </w:rPr>
        <w:t xml:space="preserve"> стратегі</w:t>
      </w:r>
      <w:r w:rsidR="009C67FB">
        <w:rPr>
          <w:rFonts w:ascii="Times New Roman" w:hAnsi="Times New Roman" w:cs="Times New Roman"/>
          <w:sz w:val="28"/>
          <w:szCs w:val="28"/>
        </w:rPr>
        <w:t>ч</w:t>
      </w:r>
      <w:r w:rsidR="00210EB9">
        <w:rPr>
          <w:rFonts w:ascii="Times New Roman" w:hAnsi="Times New Roman" w:cs="Times New Roman"/>
          <w:sz w:val="28"/>
          <w:szCs w:val="28"/>
        </w:rPr>
        <w:t xml:space="preserve">не </w:t>
      </w:r>
      <w:r w:rsidR="00EE4BCE">
        <w:rPr>
          <w:rFonts w:ascii="Times New Roman" w:hAnsi="Times New Roman" w:cs="Times New Roman"/>
          <w:sz w:val="28"/>
          <w:szCs w:val="28"/>
        </w:rPr>
        <w:t xml:space="preserve">планування </w:t>
      </w:r>
      <w:r w:rsidR="00DA30D5">
        <w:rPr>
          <w:rFonts w:ascii="Times New Roman" w:hAnsi="Times New Roman" w:cs="Times New Roman"/>
          <w:sz w:val="28"/>
          <w:szCs w:val="28"/>
        </w:rPr>
        <w:t xml:space="preserve">тісно </w:t>
      </w:r>
      <w:r w:rsidR="0033361D">
        <w:rPr>
          <w:rFonts w:ascii="Times New Roman" w:hAnsi="Times New Roman" w:cs="Times New Roman"/>
          <w:sz w:val="28"/>
          <w:szCs w:val="28"/>
        </w:rPr>
        <w:t>пов’язане</w:t>
      </w:r>
      <w:r w:rsidR="008B1760">
        <w:rPr>
          <w:rFonts w:ascii="Times New Roman" w:hAnsi="Times New Roman" w:cs="Times New Roman"/>
          <w:sz w:val="28"/>
          <w:szCs w:val="28"/>
        </w:rPr>
        <w:t xml:space="preserve"> з </w:t>
      </w:r>
      <w:r w:rsidR="00561DAB">
        <w:rPr>
          <w:rFonts w:ascii="Times New Roman" w:hAnsi="Times New Roman" w:cs="Times New Roman"/>
          <w:sz w:val="28"/>
          <w:szCs w:val="28"/>
        </w:rPr>
        <w:t>управлінською структурою, що забезпечує формування та впровадження стратегії для досягнення поставлених цілей, і організаційною культурою, яка створює умови для інтеграції стратегічного планування та організаційної культури.</w:t>
      </w:r>
    </w:p>
    <w:p w14:paraId="3C558B11" w14:textId="57A02F5B" w:rsidR="000D2A76" w:rsidRPr="000E5AB3" w:rsidRDefault="00300398" w:rsidP="00561D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4B2241">
        <w:rPr>
          <w:rFonts w:ascii="Times New Roman" w:hAnsi="Times New Roman" w:cs="Times New Roman"/>
          <w:sz w:val="28"/>
          <w:szCs w:val="28"/>
        </w:rPr>
        <w:t>орівняно новим</w:t>
      </w:r>
      <w:r w:rsidR="00C9278C">
        <w:rPr>
          <w:rFonts w:ascii="Times New Roman" w:hAnsi="Times New Roman" w:cs="Times New Roman"/>
          <w:sz w:val="28"/>
          <w:szCs w:val="28"/>
        </w:rPr>
        <w:t>, але не менш важливим,</w:t>
      </w:r>
      <w:r w:rsidR="004B2241">
        <w:rPr>
          <w:rFonts w:ascii="Times New Roman" w:hAnsi="Times New Roman" w:cs="Times New Roman"/>
          <w:sz w:val="28"/>
          <w:szCs w:val="28"/>
        </w:rPr>
        <w:t xml:space="preserve"> елементом стратегічного </w:t>
      </w:r>
      <w:r w:rsidR="00C9278C">
        <w:rPr>
          <w:rFonts w:ascii="Times New Roman" w:hAnsi="Times New Roman" w:cs="Times New Roman"/>
          <w:sz w:val="28"/>
          <w:szCs w:val="28"/>
        </w:rPr>
        <w:t xml:space="preserve">управління </w:t>
      </w:r>
      <w:r w:rsidR="004B2241">
        <w:rPr>
          <w:rFonts w:ascii="Times New Roman" w:hAnsi="Times New Roman" w:cs="Times New Roman"/>
          <w:sz w:val="28"/>
          <w:szCs w:val="28"/>
        </w:rPr>
        <w:t xml:space="preserve">вважається </w:t>
      </w:r>
      <w:r w:rsidR="00253B56" w:rsidRPr="00A110CA">
        <w:rPr>
          <w:rFonts w:ascii="Times New Roman" w:hAnsi="Times New Roman" w:cs="Times New Roman"/>
          <w:sz w:val="28"/>
          <w:szCs w:val="28"/>
        </w:rPr>
        <w:t>організаційна культура</w:t>
      </w:r>
      <w:r w:rsidR="00253B56">
        <w:rPr>
          <w:rFonts w:ascii="Times New Roman" w:hAnsi="Times New Roman" w:cs="Times New Roman"/>
          <w:sz w:val="28"/>
          <w:szCs w:val="28"/>
        </w:rPr>
        <w:t>, тобто система цінностей</w:t>
      </w:r>
      <w:r w:rsidR="00D0089A">
        <w:rPr>
          <w:rFonts w:ascii="Times New Roman" w:hAnsi="Times New Roman" w:cs="Times New Roman"/>
          <w:sz w:val="28"/>
          <w:szCs w:val="28"/>
        </w:rPr>
        <w:t>, вірувань, традицій, норм поведінки, які культивуються в організації</w:t>
      </w:r>
      <w:r w:rsidR="009C3D9E">
        <w:rPr>
          <w:rFonts w:ascii="Times New Roman" w:hAnsi="Times New Roman" w:cs="Times New Roman"/>
          <w:sz w:val="28"/>
          <w:szCs w:val="28"/>
        </w:rPr>
        <w:t>.</w:t>
      </w:r>
      <w:r w:rsidR="000E5AB3">
        <w:rPr>
          <w:rFonts w:ascii="Times New Roman" w:hAnsi="Times New Roman" w:cs="Times New Roman"/>
          <w:sz w:val="28"/>
          <w:szCs w:val="28"/>
        </w:rPr>
        <w:t xml:space="preserve"> </w:t>
      </w:r>
      <w:r w:rsidR="000D2A76" w:rsidRPr="00A110CA">
        <w:rPr>
          <w:rFonts w:ascii="Times New Roman" w:hAnsi="Times New Roman" w:cs="Times New Roman"/>
          <w:sz w:val="28"/>
          <w:szCs w:val="28"/>
        </w:rPr>
        <w:t>Тож</w:t>
      </w:r>
      <w:r w:rsidR="007D7FB8">
        <w:rPr>
          <w:rFonts w:ascii="Times New Roman" w:hAnsi="Times New Roman" w:cs="Times New Roman"/>
          <w:sz w:val="28"/>
          <w:szCs w:val="28"/>
        </w:rPr>
        <w:t xml:space="preserve"> </w:t>
      </w:r>
      <w:r w:rsidR="00A110CA">
        <w:rPr>
          <w:rFonts w:ascii="Times New Roman" w:hAnsi="Times New Roman" w:cs="Times New Roman"/>
          <w:sz w:val="28"/>
          <w:szCs w:val="28"/>
        </w:rPr>
        <w:t>р</w:t>
      </w:r>
      <w:r w:rsidR="000D2A76">
        <w:rPr>
          <w:rFonts w:ascii="Times New Roman" w:hAnsi="Times New Roman" w:cs="Times New Roman"/>
          <w:sz w:val="28"/>
          <w:szCs w:val="28"/>
        </w:rPr>
        <w:t xml:space="preserve">озглянемо детальніше </w:t>
      </w:r>
      <w:r w:rsidR="00F051D7">
        <w:rPr>
          <w:rFonts w:ascii="Times New Roman" w:hAnsi="Times New Roman" w:cs="Times New Roman"/>
          <w:sz w:val="28"/>
          <w:szCs w:val="28"/>
        </w:rPr>
        <w:t>даний елемент стратегічного управління організацією</w:t>
      </w:r>
      <w:r w:rsidR="000D2A76">
        <w:rPr>
          <w:rFonts w:ascii="Times New Roman" w:hAnsi="Times New Roman" w:cs="Times New Roman"/>
          <w:sz w:val="28"/>
          <w:szCs w:val="28"/>
        </w:rPr>
        <w:t>.</w:t>
      </w:r>
    </w:p>
    <w:p w14:paraId="3A5856EA" w14:textId="19D7612D" w:rsidR="00AE3099" w:rsidRDefault="007D7FB8" w:rsidP="00882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Слід зазначити, що на</w:t>
      </w:r>
      <w:r w:rsidR="002F4474">
        <w:rPr>
          <w:rFonts w:ascii="Times New Roman" w:hAnsi="Times New Roman" w:cs="Times New Roman"/>
          <w:sz w:val="28"/>
          <w:szCs w:val="28"/>
        </w:rPr>
        <w:t xml:space="preserve"> теперішній час не існує </w:t>
      </w:r>
      <w:r w:rsidR="006754B7">
        <w:rPr>
          <w:rFonts w:ascii="Times New Roman" w:hAnsi="Times New Roman" w:cs="Times New Roman"/>
          <w:sz w:val="28"/>
          <w:szCs w:val="28"/>
        </w:rPr>
        <w:t>універсального</w:t>
      </w:r>
      <w:r w:rsidR="00240F55">
        <w:rPr>
          <w:rFonts w:ascii="Times New Roman" w:hAnsi="Times New Roman" w:cs="Times New Roman"/>
          <w:sz w:val="28"/>
          <w:szCs w:val="28"/>
        </w:rPr>
        <w:t xml:space="preserve"> підходу до </w:t>
      </w:r>
      <w:r w:rsidR="006754B7">
        <w:rPr>
          <w:rFonts w:ascii="Times New Roman" w:hAnsi="Times New Roman" w:cs="Times New Roman"/>
          <w:sz w:val="28"/>
          <w:szCs w:val="28"/>
        </w:rPr>
        <w:t>визначення терміну</w:t>
      </w:r>
      <w:r w:rsidR="00240F55">
        <w:rPr>
          <w:rFonts w:ascii="Times New Roman" w:hAnsi="Times New Roman" w:cs="Times New Roman"/>
          <w:sz w:val="28"/>
          <w:szCs w:val="28"/>
        </w:rPr>
        <w:t xml:space="preserve"> </w:t>
      </w:r>
      <w:r w:rsidR="00240F55" w:rsidRPr="00750767">
        <w:rPr>
          <w:rFonts w:ascii="Times New Roman" w:hAnsi="Times New Roman" w:cs="Times New Roman"/>
          <w:sz w:val="28"/>
          <w:szCs w:val="28"/>
        </w:rPr>
        <w:t>«</w:t>
      </w:r>
      <w:r w:rsidR="002B7824" w:rsidRPr="00750767">
        <w:rPr>
          <w:rFonts w:ascii="Times New Roman" w:hAnsi="Times New Roman" w:cs="Times New Roman"/>
          <w:sz w:val="28"/>
          <w:szCs w:val="28"/>
        </w:rPr>
        <w:t>організаційної культури</w:t>
      </w:r>
      <w:r w:rsidR="00240F55">
        <w:rPr>
          <w:rFonts w:ascii="Times New Roman" w:hAnsi="Times New Roman" w:cs="Times New Roman"/>
          <w:sz w:val="28"/>
          <w:szCs w:val="28"/>
        </w:rPr>
        <w:t>»</w:t>
      </w:r>
      <w:r w:rsidR="004805DB">
        <w:rPr>
          <w:rFonts w:ascii="Times New Roman" w:hAnsi="Times New Roman" w:cs="Times New Roman"/>
          <w:sz w:val="28"/>
          <w:szCs w:val="28"/>
        </w:rPr>
        <w:t xml:space="preserve">. </w:t>
      </w:r>
      <w:r w:rsidR="002E5CF4">
        <w:rPr>
          <w:rFonts w:ascii="Times New Roman" w:hAnsi="Times New Roman" w:cs="Times New Roman"/>
          <w:sz w:val="28"/>
          <w:szCs w:val="28"/>
        </w:rPr>
        <w:t xml:space="preserve">До того ж різні автори </w:t>
      </w:r>
      <w:r w:rsidR="005E0BA1">
        <w:rPr>
          <w:rFonts w:ascii="Times New Roman" w:hAnsi="Times New Roman" w:cs="Times New Roman"/>
          <w:sz w:val="28"/>
          <w:szCs w:val="28"/>
        </w:rPr>
        <w:t>для її характеристики використовують такі терміни як: «культура», «</w:t>
      </w:r>
      <w:r w:rsidR="004C1F67">
        <w:rPr>
          <w:rFonts w:ascii="Times New Roman" w:hAnsi="Times New Roman" w:cs="Times New Roman"/>
          <w:sz w:val="28"/>
          <w:szCs w:val="28"/>
        </w:rPr>
        <w:t>корпоративна</w:t>
      </w:r>
      <w:r w:rsidR="00DD5E57">
        <w:rPr>
          <w:rFonts w:ascii="Times New Roman" w:hAnsi="Times New Roman" w:cs="Times New Roman"/>
          <w:sz w:val="28"/>
          <w:szCs w:val="28"/>
        </w:rPr>
        <w:t xml:space="preserve"> культура</w:t>
      </w:r>
      <w:r w:rsidR="005E0BA1">
        <w:rPr>
          <w:rFonts w:ascii="Times New Roman" w:hAnsi="Times New Roman" w:cs="Times New Roman"/>
          <w:sz w:val="28"/>
          <w:szCs w:val="28"/>
        </w:rPr>
        <w:t>»</w:t>
      </w:r>
      <w:r w:rsidR="00DD5E57">
        <w:rPr>
          <w:rFonts w:ascii="Times New Roman" w:hAnsi="Times New Roman" w:cs="Times New Roman"/>
          <w:sz w:val="28"/>
          <w:szCs w:val="28"/>
        </w:rPr>
        <w:t>, «фірмова культура», «</w:t>
      </w:r>
      <w:r w:rsidR="00C168FA">
        <w:rPr>
          <w:rFonts w:ascii="Times New Roman" w:hAnsi="Times New Roman" w:cs="Times New Roman"/>
          <w:sz w:val="28"/>
          <w:szCs w:val="28"/>
        </w:rPr>
        <w:t>культура підприємства</w:t>
      </w:r>
      <w:r w:rsidR="00DD5E57">
        <w:rPr>
          <w:rFonts w:ascii="Times New Roman" w:hAnsi="Times New Roman" w:cs="Times New Roman"/>
          <w:sz w:val="28"/>
          <w:szCs w:val="28"/>
        </w:rPr>
        <w:t>»</w:t>
      </w:r>
      <w:r w:rsidR="00C168FA">
        <w:rPr>
          <w:rFonts w:ascii="Times New Roman" w:hAnsi="Times New Roman" w:cs="Times New Roman"/>
          <w:sz w:val="28"/>
          <w:szCs w:val="28"/>
        </w:rPr>
        <w:t>.</w:t>
      </w:r>
      <w:r w:rsidR="00A64FD0">
        <w:rPr>
          <w:rFonts w:ascii="Times New Roman" w:hAnsi="Times New Roman" w:cs="Times New Roman"/>
          <w:sz w:val="28"/>
          <w:szCs w:val="28"/>
        </w:rPr>
        <w:t xml:space="preserve"> </w:t>
      </w:r>
    </w:p>
    <w:p w14:paraId="480B6B70" w14:textId="1EB3E695" w:rsidR="00AE3099" w:rsidRDefault="00AE3099" w:rsidP="00882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3701EC">
        <w:rPr>
          <w:rFonts w:ascii="Times New Roman" w:hAnsi="Times New Roman" w:cs="Times New Roman"/>
          <w:sz w:val="28"/>
          <w:szCs w:val="28"/>
        </w:rPr>
        <w:t>и</w:t>
      </w:r>
      <w:r w:rsidR="00C22658">
        <w:rPr>
          <w:rFonts w:ascii="Times New Roman" w:hAnsi="Times New Roman" w:cs="Times New Roman"/>
          <w:sz w:val="28"/>
          <w:szCs w:val="28"/>
        </w:rPr>
        <w:t>м</w:t>
      </w:r>
      <w:r w:rsidR="003701EC">
        <w:rPr>
          <w:rFonts w:ascii="Times New Roman" w:hAnsi="Times New Roman" w:cs="Times New Roman"/>
          <w:sz w:val="28"/>
          <w:szCs w:val="28"/>
        </w:rPr>
        <w:t xml:space="preserve"> чином</w:t>
      </w:r>
      <w:r w:rsidR="00C22658">
        <w:rPr>
          <w:rFonts w:ascii="Times New Roman" w:hAnsi="Times New Roman" w:cs="Times New Roman"/>
          <w:sz w:val="28"/>
          <w:szCs w:val="28"/>
        </w:rPr>
        <w:t xml:space="preserve">, науковці </w:t>
      </w:r>
      <w:r w:rsidRPr="00AE3099">
        <w:rPr>
          <w:rFonts w:ascii="Times New Roman" w:hAnsi="Times New Roman" w:cs="Times New Roman"/>
          <w:sz w:val="28"/>
          <w:szCs w:val="28"/>
        </w:rPr>
        <w:t>Д. Елдрідж і А. Кромбі</w:t>
      </w:r>
      <w:r>
        <w:rPr>
          <w:rFonts w:ascii="Times New Roman" w:hAnsi="Times New Roman" w:cs="Times New Roman"/>
          <w:sz w:val="28"/>
          <w:szCs w:val="28"/>
        </w:rPr>
        <w:t xml:space="preserve"> </w:t>
      </w:r>
      <w:r w:rsidR="00F563A1">
        <w:rPr>
          <w:rFonts w:ascii="Times New Roman" w:hAnsi="Times New Roman" w:cs="Times New Roman"/>
          <w:sz w:val="28"/>
          <w:szCs w:val="28"/>
        </w:rPr>
        <w:t>визначають</w:t>
      </w:r>
      <w:r w:rsidR="00A43132">
        <w:rPr>
          <w:rFonts w:ascii="Times New Roman" w:hAnsi="Times New Roman" w:cs="Times New Roman"/>
          <w:sz w:val="28"/>
          <w:szCs w:val="28"/>
        </w:rPr>
        <w:t xml:space="preserve"> </w:t>
      </w:r>
      <w:r w:rsidR="00F563A1">
        <w:rPr>
          <w:rFonts w:ascii="Times New Roman" w:hAnsi="Times New Roman" w:cs="Times New Roman"/>
          <w:sz w:val="28"/>
          <w:szCs w:val="28"/>
        </w:rPr>
        <w:t>«</w:t>
      </w:r>
      <w:r w:rsidR="00A43132">
        <w:rPr>
          <w:rFonts w:ascii="Times New Roman" w:hAnsi="Times New Roman" w:cs="Times New Roman"/>
          <w:sz w:val="28"/>
          <w:szCs w:val="28"/>
        </w:rPr>
        <w:t>організаційну культуру</w:t>
      </w:r>
      <w:r w:rsidR="00F563A1">
        <w:rPr>
          <w:rFonts w:ascii="Times New Roman" w:hAnsi="Times New Roman" w:cs="Times New Roman"/>
          <w:sz w:val="28"/>
          <w:szCs w:val="28"/>
        </w:rPr>
        <w:t>» як культуру організації</w:t>
      </w:r>
      <w:r w:rsidR="00643F3B">
        <w:rPr>
          <w:rFonts w:ascii="Times New Roman" w:hAnsi="Times New Roman" w:cs="Times New Roman"/>
          <w:sz w:val="28"/>
          <w:szCs w:val="28"/>
        </w:rPr>
        <w:t xml:space="preserve">. На їх погляд </w:t>
      </w:r>
      <w:r w:rsidR="00F82D8C">
        <w:rPr>
          <w:rFonts w:ascii="Times New Roman" w:hAnsi="Times New Roman" w:cs="Times New Roman"/>
          <w:sz w:val="28"/>
          <w:szCs w:val="28"/>
        </w:rPr>
        <w:t>к</w:t>
      </w:r>
      <w:r w:rsidR="00643F3B" w:rsidRPr="00643F3B">
        <w:rPr>
          <w:rFonts w:ascii="Times New Roman" w:hAnsi="Times New Roman" w:cs="Times New Roman"/>
          <w:sz w:val="28"/>
          <w:szCs w:val="28"/>
        </w:rPr>
        <w:t>ультура організації – це унікальна сукупність норм, цінностей, переконань, зразків поведінки тощо, які визначають спосіб об’єднання груп та окремих осіб в організацію для досягнення цілей, поставлених перед нею.</w:t>
      </w:r>
    </w:p>
    <w:p w14:paraId="1AB3DB45" w14:textId="44889600" w:rsidR="00AA16F9" w:rsidRDefault="00AA16F9" w:rsidP="00BA09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чергу </w:t>
      </w:r>
      <w:r w:rsidRPr="00AA16F9">
        <w:rPr>
          <w:rFonts w:ascii="Times New Roman" w:hAnsi="Times New Roman" w:cs="Times New Roman"/>
          <w:sz w:val="28"/>
          <w:szCs w:val="28"/>
        </w:rPr>
        <w:t>Ф. Колер</w:t>
      </w:r>
      <w:r>
        <w:rPr>
          <w:rFonts w:ascii="Times New Roman" w:hAnsi="Times New Roman" w:cs="Times New Roman"/>
          <w:sz w:val="28"/>
          <w:szCs w:val="28"/>
        </w:rPr>
        <w:t xml:space="preserve"> </w:t>
      </w:r>
      <w:r w:rsidR="00F82D8C">
        <w:rPr>
          <w:rFonts w:ascii="Times New Roman" w:hAnsi="Times New Roman" w:cs="Times New Roman"/>
          <w:sz w:val="28"/>
          <w:szCs w:val="28"/>
        </w:rPr>
        <w:t>надає таке визначення, о</w:t>
      </w:r>
      <w:r w:rsidR="00F82D8C" w:rsidRPr="00F82D8C">
        <w:rPr>
          <w:rFonts w:ascii="Times New Roman" w:hAnsi="Times New Roman" w:cs="Times New Roman"/>
          <w:sz w:val="28"/>
          <w:szCs w:val="28"/>
        </w:rPr>
        <w:t>рганізаційна культура – це поведінка людей в організації та те значення, яке люди надають цій поведінці. Культура охоплює бачення організації, цінностей, норм, систем, символів, мови, припущення, переконань і звичок.</w:t>
      </w:r>
    </w:p>
    <w:p w14:paraId="3054A735" w14:textId="6A0B215A" w:rsidR="002F4474" w:rsidRDefault="007D7FB8" w:rsidP="00882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7303CA">
        <w:rPr>
          <w:rFonts w:ascii="Times New Roman" w:hAnsi="Times New Roman" w:cs="Times New Roman"/>
          <w:sz w:val="28"/>
          <w:szCs w:val="28"/>
        </w:rPr>
        <w:t xml:space="preserve"> таблиці </w:t>
      </w:r>
      <w:r w:rsidR="00852BD9">
        <w:rPr>
          <w:rFonts w:ascii="Times New Roman" w:hAnsi="Times New Roman" w:cs="Times New Roman"/>
          <w:sz w:val="28"/>
          <w:szCs w:val="28"/>
        </w:rPr>
        <w:t xml:space="preserve">1.2 зазначені визначення </w:t>
      </w:r>
      <w:r w:rsidR="00852BD9" w:rsidRPr="00BA099F">
        <w:rPr>
          <w:rFonts w:ascii="Times New Roman" w:hAnsi="Times New Roman" w:cs="Times New Roman"/>
          <w:sz w:val="28"/>
          <w:szCs w:val="28"/>
        </w:rPr>
        <w:t>корпоративної культури</w:t>
      </w:r>
      <w:r w:rsidR="00852BD9">
        <w:rPr>
          <w:rFonts w:ascii="Times New Roman" w:hAnsi="Times New Roman" w:cs="Times New Roman"/>
          <w:sz w:val="28"/>
          <w:szCs w:val="28"/>
        </w:rPr>
        <w:t xml:space="preserve"> різними авторами.</w:t>
      </w:r>
    </w:p>
    <w:p w14:paraId="796DFE94" w14:textId="783FE780" w:rsidR="00852BD9" w:rsidRDefault="00852BD9" w:rsidP="00882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1.2 </w:t>
      </w:r>
      <w:r w:rsidR="00085DE0">
        <w:rPr>
          <w:rFonts w:ascii="Times New Roman" w:hAnsi="Times New Roman" w:cs="Times New Roman"/>
          <w:sz w:val="28"/>
          <w:szCs w:val="28"/>
        </w:rPr>
        <w:t>–</w:t>
      </w:r>
      <w:r>
        <w:rPr>
          <w:rFonts w:ascii="Times New Roman" w:hAnsi="Times New Roman" w:cs="Times New Roman"/>
          <w:sz w:val="28"/>
          <w:szCs w:val="28"/>
        </w:rPr>
        <w:t xml:space="preserve"> </w:t>
      </w:r>
      <w:r w:rsidR="004A2FCD">
        <w:rPr>
          <w:rFonts w:ascii="Times New Roman" w:hAnsi="Times New Roman" w:cs="Times New Roman"/>
          <w:sz w:val="28"/>
          <w:szCs w:val="28"/>
        </w:rPr>
        <w:t>Наукові погляди до п</w:t>
      </w:r>
      <w:r w:rsidR="00085DE0">
        <w:rPr>
          <w:rFonts w:ascii="Times New Roman" w:hAnsi="Times New Roman" w:cs="Times New Roman"/>
          <w:sz w:val="28"/>
          <w:szCs w:val="28"/>
        </w:rPr>
        <w:t>оняття «корпоративної культури»</w:t>
      </w:r>
      <w:r w:rsidR="001E11BD">
        <w:rPr>
          <w:rFonts w:ascii="Times New Roman" w:hAnsi="Times New Roman" w:cs="Times New Roman"/>
          <w:sz w:val="28"/>
          <w:szCs w:val="28"/>
        </w:rPr>
        <w:t>.</w:t>
      </w:r>
    </w:p>
    <w:tbl>
      <w:tblPr>
        <w:tblStyle w:val="aa"/>
        <w:tblW w:w="0" w:type="auto"/>
        <w:tblLook w:val="04A0" w:firstRow="1" w:lastRow="0" w:firstColumn="1" w:lastColumn="0" w:noHBand="0" w:noVBand="1"/>
      </w:tblPr>
      <w:tblGrid>
        <w:gridCol w:w="846"/>
        <w:gridCol w:w="1701"/>
        <w:gridCol w:w="7081"/>
      </w:tblGrid>
      <w:tr w:rsidR="004A2FCD" w:rsidRPr="001541E1" w14:paraId="380191C3" w14:textId="77777777" w:rsidTr="007B791D">
        <w:tc>
          <w:tcPr>
            <w:tcW w:w="846" w:type="dxa"/>
            <w:vAlign w:val="center"/>
          </w:tcPr>
          <w:p w14:paraId="46064F57" w14:textId="29B74E00" w:rsidR="004A2FCD" w:rsidRPr="001541E1" w:rsidRDefault="004A2FCD" w:rsidP="008354C4">
            <w:pPr>
              <w:spacing w:line="360" w:lineRule="auto"/>
              <w:jc w:val="center"/>
              <w:rPr>
                <w:rFonts w:ascii="Times New Roman" w:hAnsi="Times New Roman" w:cs="Times New Roman"/>
                <w:sz w:val="24"/>
                <w:szCs w:val="24"/>
              </w:rPr>
            </w:pPr>
            <w:r w:rsidRPr="001541E1">
              <w:rPr>
                <w:rFonts w:ascii="Times New Roman" w:hAnsi="Times New Roman" w:cs="Times New Roman"/>
                <w:sz w:val="24"/>
                <w:szCs w:val="24"/>
              </w:rPr>
              <w:t>№</w:t>
            </w:r>
          </w:p>
        </w:tc>
        <w:tc>
          <w:tcPr>
            <w:tcW w:w="1701" w:type="dxa"/>
            <w:vAlign w:val="center"/>
          </w:tcPr>
          <w:p w14:paraId="7B1EA341" w14:textId="019A5756" w:rsidR="004A2FCD" w:rsidRPr="001541E1" w:rsidRDefault="004A2FCD" w:rsidP="008354C4">
            <w:pPr>
              <w:spacing w:line="360" w:lineRule="auto"/>
              <w:jc w:val="center"/>
              <w:rPr>
                <w:rFonts w:ascii="Times New Roman" w:hAnsi="Times New Roman" w:cs="Times New Roman"/>
                <w:sz w:val="24"/>
                <w:szCs w:val="24"/>
              </w:rPr>
            </w:pPr>
            <w:r w:rsidRPr="001541E1">
              <w:rPr>
                <w:rFonts w:ascii="Times New Roman" w:hAnsi="Times New Roman" w:cs="Times New Roman"/>
                <w:sz w:val="24"/>
                <w:szCs w:val="24"/>
              </w:rPr>
              <w:t>Автор</w:t>
            </w:r>
          </w:p>
        </w:tc>
        <w:tc>
          <w:tcPr>
            <w:tcW w:w="7081" w:type="dxa"/>
            <w:vAlign w:val="center"/>
          </w:tcPr>
          <w:p w14:paraId="6169EEF8" w14:textId="505296A6" w:rsidR="004A2FCD" w:rsidRPr="001541E1" w:rsidRDefault="004A2FCD" w:rsidP="008354C4">
            <w:pPr>
              <w:spacing w:line="360" w:lineRule="auto"/>
              <w:jc w:val="center"/>
              <w:rPr>
                <w:rFonts w:ascii="Times New Roman" w:hAnsi="Times New Roman" w:cs="Times New Roman"/>
                <w:sz w:val="24"/>
                <w:szCs w:val="24"/>
              </w:rPr>
            </w:pPr>
            <w:r w:rsidRPr="001541E1">
              <w:rPr>
                <w:rFonts w:ascii="Times New Roman" w:hAnsi="Times New Roman" w:cs="Times New Roman"/>
                <w:sz w:val="24"/>
                <w:szCs w:val="24"/>
              </w:rPr>
              <w:t>Основний зміст наукових поглядів</w:t>
            </w:r>
          </w:p>
        </w:tc>
      </w:tr>
      <w:tr w:rsidR="004A2FCD" w:rsidRPr="001541E1" w14:paraId="7CFAA11F" w14:textId="77777777" w:rsidTr="007B791D">
        <w:tc>
          <w:tcPr>
            <w:tcW w:w="846" w:type="dxa"/>
            <w:vAlign w:val="center"/>
          </w:tcPr>
          <w:p w14:paraId="0FD02396" w14:textId="295BD077" w:rsidR="004A2FCD" w:rsidRPr="001541E1" w:rsidRDefault="00BA099F" w:rsidP="008354C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3EF1E3EB" w14:textId="50EDAD12" w:rsidR="004A2FCD" w:rsidRPr="001541E1" w:rsidRDefault="00FC3096" w:rsidP="008354C4">
            <w:pPr>
              <w:spacing w:line="360" w:lineRule="auto"/>
              <w:rPr>
                <w:rFonts w:ascii="Times New Roman" w:hAnsi="Times New Roman" w:cs="Times New Roman"/>
                <w:sz w:val="24"/>
                <w:szCs w:val="24"/>
              </w:rPr>
            </w:pPr>
            <w:r>
              <w:rPr>
                <w:rFonts w:ascii="Times New Roman" w:hAnsi="Times New Roman" w:cs="Times New Roman"/>
                <w:sz w:val="24"/>
                <w:szCs w:val="24"/>
              </w:rPr>
              <w:t>Е. Браун</w:t>
            </w:r>
          </w:p>
        </w:tc>
        <w:tc>
          <w:tcPr>
            <w:tcW w:w="7081" w:type="dxa"/>
          </w:tcPr>
          <w:p w14:paraId="60C19193" w14:textId="409F0929" w:rsidR="004A2FCD" w:rsidRPr="001541E1" w:rsidRDefault="009C0795" w:rsidP="008354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Корпоративна культура </w:t>
            </w:r>
            <w:r w:rsidR="00D23497">
              <w:rPr>
                <w:rFonts w:ascii="Times New Roman" w:hAnsi="Times New Roman" w:cs="Times New Roman"/>
                <w:sz w:val="24"/>
                <w:szCs w:val="24"/>
              </w:rPr>
              <w:t xml:space="preserve">– </w:t>
            </w:r>
            <w:r w:rsidR="00ED5023">
              <w:rPr>
                <w:rFonts w:ascii="Times New Roman" w:hAnsi="Times New Roman" w:cs="Times New Roman"/>
                <w:sz w:val="24"/>
                <w:szCs w:val="24"/>
              </w:rPr>
              <w:t>це набір переконань, цінностей</w:t>
            </w:r>
            <w:r w:rsidR="001546BC">
              <w:rPr>
                <w:rFonts w:ascii="Times New Roman" w:hAnsi="Times New Roman" w:cs="Times New Roman"/>
                <w:sz w:val="24"/>
                <w:szCs w:val="24"/>
              </w:rPr>
              <w:t xml:space="preserve"> і засвоєних способів вирішення </w:t>
            </w:r>
            <w:r w:rsidR="002669FE">
              <w:rPr>
                <w:rFonts w:ascii="Times New Roman" w:hAnsi="Times New Roman" w:cs="Times New Roman"/>
                <w:sz w:val="24"/>
                <w:szCs w:val="24"/>
              </w:rPr>
              <w:t xml:space="preserve">реальних проблем, що сформувався за час життя організації і має тенденцію прояву в різних матеріальних формах </w:t>
            </w:r>
            <w:r w:rsidR="00B665E2">
              <w:rPr>
                <w:rFonts w:ascii="Times New Roman" w:hAnsi="Times New Roman" w:cs="Times New Roman"/>
                <w:sz w:val="24"/>
                <w:szCs w:val="24"/>
              </w:rPr>
              <w:t>і в поведінці членів організації.</w:t>
            </w:r>
          </w:p>
        </w:tc>
      </w:tr>
      <w:tr w:rsidR="004A2FCD" w:rsidRPr="001541E1" w14:paraId="00E37A0A" w14:textId="77777777" w:rsidTr="007B791D">
        <w:tc>
          <w:tcPr>
            <w:tcW w:w="846" w:type="dxa"/>
            <w:vAlign w:val="center"/>
          </w:tcPr>
          <w:p w14:paraId="3C958FDC" w14:textId="6F748528" w:rsidR="004A2FCD" w:rsidRPr="001541E1" w:rsidRDefault="00BA099F" w:rsidP="008354C4">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14:paraId="50BCB912" w14:textId="31A6C15C" w:rsidR="004A2FCD" w:rsidRPr="001541E1" w:rsidRDefault="0007623C" w:rsidP="008354C4">
            <w:pPr>
              <w:spacing w:line="360" w:lineRule="auto"/>
              <w:rPr>
                <w:rFonts w:ascii="Times New Roman" w:hAnsi="Times New Roman" w:cs="Times New Roman"/>
                <w:sz w:val="24"/>
                <w:szCs w:val="24"/>
              </w:rPr>
            </w:pPr>
            <w:r>
              <w:rPr>
                <w:rFonts w:ascii="Times New Roman" w:hAnsi="Times New Roman" w:cs="Times New Roman"/>
                <w:sz w:val="24"/>
                <w:szCs w:val="24"/>
              </w:rPr>
              <w:t>М.І. Магура</w:t>
            </w:r>
          </w:p>
        </w:tc>
        <w:tc>
          <w:tcPr>
            <w:tcW w:w="7081" w:type="dxa"/>
          </w:tcPr>
          <w:p w14:paraId="7314D2AF" w14:textId="32966A3F" w:rsidR="004A2FCD" w:rsidRPr="001541E1" w:rsidRDefault="00E216A9" w:rsidP="008354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Корпоративна культура – </w:t>
            </w:r>
            <w:r w:rsidR="0007623C">
              <w:rPr>
                <w:rFonts w:ascii="Times New Roman" w:hAnsi="Times New Roman" w:cs="Times New Roman"/>
                <w:sz w:val="24"/>
                <w:szCs w:val="24"/>
              </w:rPr>
              <w:t>система переконань</w:t>
            </w:r>
            <w:r w:rsidR="0014335F">
              <w:rPr>
                <w:rFonts w:ascii="Times New Roman" w:hAnsi="Times New Roman" w:cs="Times New Roman"/>
                <w:sz w:val="24"/>
                <w:szCs w:val="24"/>
              </w:rPr>
              <w:t>, норм поведінки, установок і цінност</w:t>
            </w:r>
            <w:r w:rsidR="0066523E">
              <w:rPr>
                <w:rFonts w:ascii="Times New Roman" w:hAnsi="Times New Roman" w:cs="Times New Roman"/>
                <w:sz w:val="24"/>
                <w:szCs w:val="24"/>
              </w:rPr>
              <w:t>е</w:t>
            </w:r>
            <w:r w:rsidR="0014335F">
              <w:rPr>
                <w:rFonts w:ascii="Times New Roman" w:hAnsi="Times New Roman" w:cs="Times New Roman"/>
                <w:sz w:val="24"/>
                <w:szCs w:val="24"/>
              </w:rPr>
              <w:t xml:space="preserve">й, які є тими неписаними правилами, що </w:t>
            </w:r>
            <w:r w:rsidR="0066523E">
              <w:rPr>
                <w:rFonts w:ascii="Times New Roman" w:hAnsi="Times New Roman" w:cs="Times New Roman"/>
                <w:sz w:val="24"/>
                <w:szCs w:val="24"/>
              </w:rPr>
              <w:t xml:space="preserve">визначають, як повинні працювати і вести себе </w:t>
            </w:r>
            <w:r w:rsidR="0066523E" w:rsidRPr="003700C3">
              <w:rPr>
                <w:rFonts w:ascii="Times New Roman" w:hAnsi="Times New Roman" w:cs="Times New Roman"/>
                <w:sz w:val="24"/>
                <w:szCs w:val="24"/>
              </w:rPr>
              <w:t>люд</w:t>
            </w:r>
            <w:r w:rsidR="003700C3" w:rsidRPr="003700C3">
              <w:rPr>
                <w:rFonts w:ascii="Times New Roman" w:hAnsi="Times New Roman" w:cs="Times New Roman"/>
                <w:sz w:val="24"/>
                <w:szCs w:val="24"/>
              </w:rPr>
              <w:t>и</w:t>
            </w:r>
            <w:r w:rsidR="0066523E">
              <w:rPr>
                <w:rFonts w:ascii="Times New Roman" w:hAnsi="Times New Roman" w:cs="Times New Roman"/>
                <w:sz w:val="24"/>
                <w:szCs w:val="24"/>
              </w:rPr>
              <w:t xml:space="preserve"> в даній організації</w:t>
            </w:r>
          </w:p>
        </w:tc>
      </w:tr>
      <w:tr w:rsidR="00B80E69" w:rsidRPr="001541E1" w14:paraId="2C8C62AB" w14:textId="77777777" w:rsidTr="007B791D">
        <w:tc>
          <w:tcPr>
            <w:tcW w:w="846" w:type="dxa"/>
            <w:vAlign w:val="center"/>
          </w:tcPr>
          <w:p w14:paraId="7B912616" w14:textId="033D75FB" w:rsidR="00B80E69" w:rsidRPr="0086736D" w:rsidRDefault="00BA099F" w:rsidP="008354C4">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01" w:type="dxa"/>
            <w:vAlign w:val="center"/>
          </w:tcPr>
          <w:p w14:paraId="0A6F116E" w14:textId="6DED9CBD" w:rsidR="00B80E69" w:rsidRDefault="00EC0D2E" w:rsidP="008354C4">
            <w:pPr>
              <w:spacing w:line="360" w:lineRule="auto"/>
              <w:rPr>
                <w:rFonts w:ascii="Times New Roman" w:hAnsi="Times New Roman" w:cs="Times New Roman"/>
                <w:sz w:val="24"/>
                <w:szCs w:val="24"/>
              </w:rPr>
            </w:pPr>
            <w:r>
              <w:rPr>
                <w:rFonts w:ascii="Times New Roman" w:hAnsi="Times New Roman" w:cs="Times New Roman"/>
                <w:sz w:val="24"/>
                <w:szCs w:val="24"/>
              </w:rPr>
              <w:t>В. Погребняк</w:t>
            </w:r>
          </w:p>
        </w:tc>
        <w:tc>
          <w:tcPr>
            <w:tcW w:w="7081" w:type="dxa"/>
          </w:tcPr>
          <w:p w14:paraId="61FC711D" w14:textId="097746E8" w:rsidR="007B791D" w:rsidRDefault="00EC0D2E" w:rsidP="008354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Корпоративна культура – це </w:t>
            </w:r>
            <w:r w:rsidR="00841CE9">
              <w:rPr>
                <w:rFonts w:ascii="Times New Roman" w:hAnsi="Times New Roman" w:cs="Times New Roman"/>
                <w:sz w:val="24"/>
                <w:szCs w:val="24"/>
              </w:rPr>
              <w:t>особлива сфера організаційної реальності, яка складається з комплек</w:t>
            </w:r>
            <w:r w:rsidR="00086A34">
              <w:rPr>
                <w:rFonts w:ascii="Times New Roman" w:hAnsi="Times New Roman" w:cs="Times New Roman"/>
                <w:sz w:val="24"/>
                <w:szCs w:val="24"/>
              </w:rPr>
              <w:t>сів спеціалізованих і певним чином</w:t>
            </w:r>
            <w:r w:rsidR="00CD03DB">
              <w:rPr>
                <w:rFonts w:ascii="Times New Roman" w:hAnsi="Times New Roman" w:cs="Times New Roman"/>
                <w:sz w:val="24"/>
                <w:szCs w:val="24"/>
              </w:rPr>
              <w:t xml:space="preserve"> впорядкованих матеріальних і віртуальних ресурсів і результатів </w:t>
            </w:r>
            <w:r w:rsidR="00971134">
              <w:rPr>
                <w:rFonts w:ascii="Times New Roman" w:hAnsi="Times New Roman" w:cs="Times New Roman"/>
                <w:sz w:val="24"/>
                <w:szCs w:val="24"/>
              </w:rPr>
              <w:t>праці працівників</w:t>
            </w:r>
            <w:r w:rsidR="002F567F">
              <w:rPr>
                <w:rFonts w:ascii="Times New Roman" w:hAnsi="Times New Roman" w:cs="Times New Roman"/>
                <w:sz w:val="24"/>
                <w:szCs w:val="24"/>
              </w:rPr>
              <w:t>, що включають систему мі</w:t>
            </w:r>
            <w:r w:rsidR="006C18D7">
              <w:rPr>
                <w:rFonts w:ascii="Times New Roman" w:hAnsi="Times New Roman" w:cs="Times New Roman"/>
                <w:sz w:val="24"/>
                <w:szCs w:val="24"/>
              </w:rPr>
              <w:t>ж</w:t>
            </w:r>
            <w:r w:rsidR="00240026">
              <w:rPr>
                <w:rFonts w:ascii="Times New Roman" w:hAnsi="Times New Roman" w:cs="Times New Roman"/>
                <w:sz w:val="24"/>
                <w:szCs w:val="24"/>
              </w:rPr>
              <w:t>-осо</w:t>
            </w:r>
            <w:r w:rsidR="009C797C">
              <w:rPr>
                <w:rFonts w:ascii="Times New Roman" w:hAnsi="Times New Roman" w:cs="Times New Roman"/>
                <w:sz w:val="24"/>
                <w:szCs w:val="24"/>
              </w:rPr>
              <w:t xml:space="preserve">бових стосунків, </w:t>
            </w:r>
            <w:bookmarkStart w:id="2" w:name="_Hlk152011859"/>
            <w:r w:rsidR="009C797C">
              <w:rPr>
                <w:rFonts w:ascii="Times New Roman" w:hAnsi="Times New Roman" w:cs="Times New Roman"/>
                <w:sz w:val="24"/>
                <w:szCs w:val="24"/>
              </w:rPr>
              <w:t xml:space="preserve">об’єднує сукупність взаємопов’язаних організаційних </w:t>
            </w:r>
            <w:r w:rsidR="00203E21">
              <w:rPr>
                <w:rFonts w:ascii="Times New Roman" w:hAnsi="Times New Roman" w:cs="Times New Roman"/>
                <w:sz w:val="24"/>
                <w:szCs w:val="24"/>
              </w:rPr>
              <w:t>явищ і процесів</w:t>
            </w:r>
            <w:bookmarkEnd w:id="2"/>
            <w:r w:rsidR="007B791D">
              <w:rPr>
                <w:rFonts w:ascii="Times New Roman" w:hAnsi="Times New Roman" w:cs="Times New Roman"/>
                <w:sz w:val="24"/>
                <w:szCs w:val="24"/>
              </w:rPr>
              <w:t>.</w:t>
            </w:r>
          </w:p>
        </w:tc>
      </w:tr>
    </w:tbl>
    <w:p w14:paraId="22E19278" w14:textId="77777777" w:rsidR="00072059" w:rsidRDefault="00072059"/>
    <w:p w14:paraId="5EC9A58D" w14:textId="0E46C2D2" w:rsidR="00072059" w:rsidRPr="00072059" w:rsidRDefault="00072059">
      <w:pPr>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 1.2</w:t>
      </w:r>
    </w:p>
    <w:tbl>
      <w:tblPr>
        <w:tblStyle w:val="aa"/>
        <w:tblW w:w="0" w:type="auto"/>
        <w:tblLook w:val="04A0" w:firstRow="1" w:lastRow="0" w:firstColumn="1" w:lastColumn="0" w:noHBand="0" w:noVBand="1"/>
      </w:tblPr>
      <w:tblGrid>
        <w:gridCol w:w="846"/>
        <w:gridCol w:w="1701"/>
        <w:gridCol w:w="7081"/>
      </w:tblGrid>
      <w:tr w:rsidR="00A135AE" w:rsidRPr="001541E1" w14:paraId="55832B3F" w14:textId="77777777" w:rsidTr="007B791D">
        <w:tc>
          <w:tcPr>
            <w:tcW w:w="846" w:type="dxa"/>
            <w:vAlign w:val="center"/>
          </w:tcPr>
          <w:p w14:paraId="48626DF4" w14:textId="29BE3445" w:rsidR="00A135AE" w:rsidRDefault="00BA099F" w:rsidP="008354C4">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701" w:type="dxa"/>
            <w:vAlign w:val="center"/>
          </w:tcPr>
          <w:p w14:paraId="0320FF83" w14:textId="69E4B037" w:rsidR="00A135AE" w:rsidRPr="00B506D5" w:rsidRDefault="00997E13" w:rsidP="008354C4">
            <w:pPr>
              <w:spacing w:line="360" w:lineRule="auto"/>
              <w:rPr>
                <w:rFonts w:ascii="Times New Roman" w:hAnsi="Times New Roman" w:cs="Times New Roman"/>
                <w:sz w:val="24"/>
                <w:szCs w:val="24"/>
              </w:rPr>
            </w:pPr>
            <w:r>
              <w:rPr>
                <w:rFonts w:ascii="Times New Roman" w:hAnsi="Times New Roman" w:cs="Times New Roman"/>
                <w:sz w:val="24"/>
                <w:szCs w:val="24"/>
              </w:rPr>
              <w:t>А.Я. Кибанов</w:t>
            </w:r>
          </w:p>
        </w:tc>
        <w:tc>
          <w:tcPr>
            <w:tcW w:w="7081" w:type="dxa"/>
          </w:tcPr>
          <w:p w14:paraId="23F6FE36" w14:textId="0CDCCCAD" w:rsidR="00A135AE" w:rsidRDefault="00B506D5" w:rsidP="008354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Корпоративна культура </w:t>
            </w:r>
            <w:r w:rsidR="00997E13">
              <w:rPr>
                <w:rFonts w:ascii="Times New Roman" w:hAnsi="Times New Roman" w:cs="Times New Roman"/>
                <w:sz w:val="24"/>
                <w:szCs w:val="24"/>
              </w:rPr>
              <w:t xml:space="preserve">– це набір </w:t>
            </w:r>
            <w:r w:rsidR="00636717">
              <w:rPr>
                <w:rFonts w:ascii="Times New Roman" w:hAnsi="Times New Roman" w:cs="Times New Roman"/>
                <w:sz w:val="24"/>
                <w:szCs w:val="24"/>
              </w:rPr>
              <w:t>найбільш важливих положень</w:t>
            </w:r>
            <w:r w:rsidR="00B65EA5">
              <w:rPr>
                <w:rFonts w:ascii="Times New Roman" w:hAnsi="Times New Roman" w:cs="Times New Roman"/>
                <w:sz w:val="24"/>
                <w:szCs w:val="24"/>
              </w:rPr>
              <w:t xml:space="preserve">, які застосовуються членами </w:t>
            </w:r>
            <w:r w:rsidR="00054B2E">
              <w:rPr>
                <w:rFonts w:ascii="Times New Roman" w:hAnsi="Times New Roman" w:cs="Times New Roman"/>
                <w:sz w:val="24"/>
                <w:szCs w:val="24"/>
              </w:rPr>
              <w:t xml:space="preserve">організації і одержують вираження в заявлених організацією цінностях </w:t>
            </w:r>
            <w:r w:rsidR="00C256F6">
              <w:rPr>
                <w:rFonts w:ascii="Times New Roman" w:hAnsi="Times New Roman" w:cs="Times New Roman"/>
                <w:sz w:val="24"/>
                <w:szCs w:val="24"/>
              </w:rPr>
              <w:t>і нормах, що дають людям орієнтири їх поведінки і дій.</w:t>
            </w:r>
          </w:p>
        </w:tc>
      </w:tr>
    </w:tbl>
    <w:p w14:paraId="078850FC" w14:textId="02FA94D3" w:rsidR="001E11BD" w:rsidRPr="00210BEE" w:rsidRDefault="003C7F25" w:rsidP="00D61999">
      <w:pPr>
        <w:spacing w:after="0" w:line="360" w:lineRule="auto"/>
        <w:ind w:firstLine="709"/>
        <w:jc w:val="right"/>
        <w:rPr>
          <w:rFonts w:ascii="Times New Roman" w:hAnsi="Times New Roman" w:cs="Times New Roman"/>
          <w:sz w:val="24"/>
          <w:szCs w:val="24"/>
        </w:rPr>
      </w:pPr>
      <w:r w:rsidRPr="00A97899">
        <w:rPr>
          <w:rFonts w:ascii="Times New Roman" w:hAnsi="Times New Roman" w:cs="Times New Roman"/>
          <w:sz w:val="24"/>
          <w:szCs w:val="24"/>
        </w:rPr>
        <w:t xml:space="preserve">Примітка: </w:t>
      </w:r>
      <w:r w:rsidR="00006BEA">
        <w:rPr>
          <w:rFonts w:ascii="Times New Roman" w:hAnsi="Times New Roman" w:cs="Times New Roman"/>
          <w:sz w:val="24"/>
          <w:szCs w:val="24"/>
        </w:rPr>
        <w:t>авторська розробка на основі</w:t>
      </w:r>
      <w:r w:rsidR="00D61999" w:rsidRPr="00A97899">
        <w:rPr>
          <w:rFonts w:ascii="Times New Roman" w:hAnsi="Times New Roman" w:cs="Times New Roman"/>
          <w:sz w:val="24"/>
          <w:szCs w:val="24"/>
        </w:rPr>
        <w:t xml:space="preserve"> </w:t>
      </w:r>
      <w:r w:rsidR="00D61999" w:rsidRPr="00210BEE">
        <w:rPr>
          <w:rFonts w:ascii="Times New Roman" w:hAnsi="Times New Roman" w:cs="Times New Roman"/>
          <w:sz w:val="24"/>
          <w:szCs w:val="24"/>
        </w:rPr>
        <w:t>[</w:t>
      </w:r>
      <w:r w:rsidR="00006BEA">
        <w:rPr>
          <w:rFonts w:ascii="Times New Roman" w:hAnsi="Times New Roman" w:cs="Times New Roman"/>
          <w:sz w:val="24"/>
          <w:szCs w:val="24"/>
        </w:rPr>
        <w:t>4,</w:t>
      </w:r>
      <w:r w:rsidR="0099317A">
        <w:rPr>
          <w:rFonts w:ascii="Times New Roman" w:hAnsi="Times New Roman" w:cs="Times New Roman"/>
          <w:sz w:val="24"/>
          <w:szCs w:val="24"/>
        </w:rPr>
        <w:t xml:space="preserve"> </w:t>
      </w:r>
      <w:r w:rsidR="00CE26B9">
        <w:rPr>
          <w:rFonts w:ascii="Times New Roman" w:hAnsi="Times New Roman" w:cs="Times New Roman"/>
          <w:sz w:val="24"/>
          <w:szCs w:val="24"/>
        </w:rPr>
        <w:t>7</w:t>
      </w:r>
      <w:r w:rsidR="00C256F6">
        <w:rPr>
          <w:rFonts w:ascii="Times New Roman" w:hAnsi="Times New Roman" w:cs="Times New Roman"/>
          <w:sz w:val="24"/>
          <w:szCs w:val="24"/>
        </w:rPr>
        <w:t>, 15</w:t>
      </w:r>
      <w:r w:rsidR="00462D4D">
        <w:rPr>
          <w:rFonts w:ascii="Times New Roman" w:hAnsi="Times New Roman" w:cs="Times New Roman"/>
          <w:sz w:val="24"/>
          <w:szCs w:val="24"/>
        </w:rPr>
        <w:t>, 16</w:t>
      </w:r>
      <w:r w:rsidR="00D61999" w:rsidRPr="00210BEE">
        <w:rPr>
          <w:rFonts w:ascii="Times New Roman" w:hAnsi="Times New Roman" w:cs="Times New Roman"/>
          <w:sz w:val="24"/>
          <w:szCs w:val="24"/>
        </w:rPr>
        <w:t>].</w:t>
      </w:r>
    </w:p>
    <w:p w14:paraId="5F1880C0" w14:textId="1CF2B5B8" w:rsidR="00BA099F" w:rsidRDefault="00BA099F" w:rsidP="00BA09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зазначити, що всі ці терміни</w:t>
      </w:r>
      <w:r w:rsidR="00991A96">
        <w:rPr>
          <w:rFonts w:ascii="Times New Roman" w:hAnsi="Times New Roman" w:cs="Times New Roman"/>
          <w:sz w:val="28"/>
          <w:szCs w:val="28"/>
        </w:rPr>
        <w:t>, «організаційна культура», «культура організації», «</w:t>
      </w:r>
      <w:r w:rsidR="00157871">
        <w:rPr>
          <w:rFonts w:ascii="Times New Roman" w:hAnsi="Times New Roman" w:cs="Times New Roman"/>
          <w:sz w:val="28"/>
          <w:szCs w:val="28"/>
        </w:rPr>
        <w:t>корпоративна культура</w:t>
      </w:r>
      <w:r w:rsidR="00991A96">
        <w:rPr>
          <w:rFonts w:ascii="Times New Roman" w:hAnsi="Times New Roman" w:cs="Times New Roman"/>
          <w:sz w:val="28"/>
          <w:szCs w:val="28"/>
        </w:rPr>
        <w:t>»</w:t>
      </w:r>
      <w:r>
        <w:rPr>
          <w:rFonts w:ascii="Times New Roman" w:hAnsi="Times New Roman" w:cs="Times New Roman"/>
          <w:sz w:val="28"/>
          <w:szCs w:val="28"/>
        </w:rPr>
        <w:t xml:space="preserve"> характеризують один і той же елемент стратегічного управління.</w:t>
      </w:r>
    </w:p>
    <w:p w14:paraId="7CAD2925" w14:textId="07217CE0" w:rsidR="003700C3" w:rsidRDefault="003700C3" w:rsidP="003700C3">
      <w:pPr>
        <w:spacing w:after="0" w:line="360" w:lineRule="auto"/>
        <w:ind w:firstLine="709"/>
        <w:jc w:val="both"/>
        <w:rPr>
          <w:rFonts w:ascii="Times New Roman" w:hAnsi="Times New Roman" w:cs="Times New Roman"/>
          <w:sz w:val="28"/>
          <w:szCs w:val="28"/>
        </w:rPr>
      </w:pPr>
      <w:r w:rsidRPr="005210F9">
        <w:rPr>
          <w:rFonts w:ascii="Times New Roman" w:hAnsi="Times New Roman" w:cs="Times New Roman"/>
          <w:sz w:val="28"/>
          <w:szCs w:val="28"/>
        </w:rPr>
        <w:t xml:space="preserve">Проаналізувавши існуючі трактування </w:t>
      </w:r>
      <w:r>
        <w:rPr>
          <w:rFonts w:ascii="Times New Roman" w:hAnsi="Times New Roman" w:cs="Times New Roman"/>
          <w:sz w:val="28"/>
          <w:szCs w:val="28"/>
        </w:rPr>
        <w:t>можна зазначити що їхні сутності подібні. Так, корпоративна культура визначається як стійка система керівницьких переконань</w:t>
      </w:r>
      <w:r w:rsidR="00733F1F">
        <w:rPr>
          <w:rFonts w:ascii="Times New Roman" w:hAnsi="Times New Roman" w:cs="Times New Roman"/>
          <w:sz w:val="28"/>
          <w:szCs w:val="28"/>
        </w:rPr>
        <w:t>, організаційних цінностей</w:t>
      </w:r>
      <w:r>
        <w:rPr>
          <w:rFonts w:ascii="Times New Roman" w:hAnsi="Times New Roman" w:cs="Times New Roman"/>
          <w:sz w:val="28"/>
          <w:szCs w:val="28"/>
        </w:rPr>
        <w:t>, принципів та технологій, що визначають функціонування підприємства</w:t>
      </w:r>
      <w:r w:rsidR="00BE3122">
        <w:rPr>
          <w:rFonts w:ascii="Times New Roman" w:hAnsi="Times New Roman" w:cs="Times New Roman"/>
          <w:sz w:val="28"/>
          <w:szCs w:val="28"/>
        </w:rPr>
        <w:t xml:space="preserve"> та </w:t>
      </w:r>
      <w:r w:rsidR="00BE3122" w:rsidRPr="00BE3122">
        <w:rPr>
          <w:rFonts w:ascii="Times New Roman" w:hAnsi="Times New Roman" w:cs="Times New Roman"/>
          <w:sz w:val="28"/>
          <w:szCs w:val="28"/>
        </w:rPr>
        <w:t>об’єднує сукупність взаємопов’язаних організаційних явищ і процесів</w:t>
      </w:r>
      <w:r>
        <w:rPr>
          <w:rFonts w:ascii="Times New Roman" w:hAnsi="Times New Roman" w:cs="Times New Roman"/>
          <w:sz w:val="28"/>
          <w:szCs w:val="28"/>
        </w:rPr>
        <w:t>.</w:t>
      </w:r>
    </w:p>
    <w:p w14:paraId="71EFF66F" w14:textId="142F45A8" w:rsidR="00652DE4" w:rsidRDefault="00AD7DCD" w:rsidP="00652D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Останнім часом в Україні </w:t>
      </w:r>
      <w:r w:rsidR="00667476">
        <w:rPr>
          <w:rFonts w:ascii="Times New Roman" w:hAnsi="Times New Roman" w:cs="Times New Roman"/>
          <w:sz w:val="28"/>
          <w:szCs w:val="28"/>
        </w:rPr>
        <w:t>спостерігається стрімке зростання інтересу організації до підвищення рівня корпоративної культури</w:t>
      </w:r>
      <w:r w:rsidR="00171208">
        <w:rPr>
          <w:rFonts w:ascii="Times New Roman" w:hAnsi="Times New Roman" w:cs="Times New Roman"/>
          <w:sz w:val="28"/>
          <w:szCs w:val="28"/>
        </w:rPr>
        <w:t xml:space="preserve">. </w:t>
      </w:r>
      <w:r w:rsidR="008538AC">
        <w:rPr>
          <w:rFonts w:ascii="Times New Roman" w:hAnsi="Times New Roman" w:cs="Times New Roman"/>
          <w:sz w:val="28"/>
          <w:szCs w:val="28"/>
        </w:rPr>
        <w:t>Організаційна культура, або корпоративна культура, визначається як спільні цінності ставлення та практики, які характеризують організацію.</w:t>
      </w:r>
      <w:r w:rsidR="00331B81" w:rsidRPr="00331B81">
        <w:rPr>
          <w:rFonts w:ascii="Times New Roman" w:hAnsi="Times New Roman" w:cs="Times New Roman"/>
          <w:sz w:val="28"/>
          <w:szCs w:val="28"/>
        </w:rPr>
        <w:t xml:space="preserve"> </w:t>
      </w:r>
      <w:r w:rsidR="0027241E">
        <w:rPr>
          <w:rFonts w:ascii="Times New Roman" w:hAnsi="Times New Roman" w:cs="Times New Roman"/>
          <w:sz w:val="28"/>
          <w:szCs w:val="28"/>
        </w:rPr>
        <w:t xml:space="preserve">Ці цінності </w:t>
      </w:r>
      <w:r w:rsidR="000333B6">
        <w:rPr>
          <w:rFonts w:ascii="Times New Roman" w:hAnsi="Times New Roman" w:cs="Times New Roman"/>
          <w:sz w:val="28"/>
          <w:szCs w:val="28"/>
        </w:rPr>
        <w:t>є ядром корпоративної культури. Соціальні, моральні і культурні цінності утворюють єдину корпоративну культуру як для суспільства в цілому, так і для конкретних організацій. На їхній основі встановлюються норми і форми поведінки людей. Ці цінності визначають модель поведінки та комунікації в організації, внутрішньо-організаційні стандарти і соціальні ролі.</w:t>
      </w:r>
      <w:r w:rsidR="008538AC">
        <w:rPr>
          <w:rFonts w:ascii="Times New Roman" w:hAnsi="Times New Roman" w:cs="Times New Roman"/>
          <w:sz w:val="28"/>
          <w:szCs w:val="28"/>
        </w:rPr>
        <w:t xml:space="preserve"> Це індивідуальність кожної компанії</w:t>
      </w:r>
      <w:r w:rsidR="002D10AC">
        <w:rPr>
          <w:rFonts w:ascii="Times New Roman" w:hAnsi="Times New Roman" w:cs="Times New Roman"/>
          <w:sz w:val="28"/>
          <w:szCs w:val="28"/>
        </w:rPr>
        <w:t xml:space="preserve">. </w:t>
      </w:r>
    </w:p>
    <w:p w14:paraId="6C0A074A" w14:textId="347A007F" w:rsidR="0084772D" w:rsidRDefault="00CF6886" w:rsidP="008477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w:t>
      </w:r>
      <w:r w:rsidR="00090439">
        <w:rPr>
          <w:rFonts w:ascii="Times New Roman" w:hAnsi="Times New Roman" w:cs="Times New Roman"/>
          <w:sz w:val="28"/>
          <w:szCs w:val="28"/>
        </w:rPr>
        <w:t xml:space="preserve"> корпоративної культури </w:t>
      </w:r>
      <w:r>
        <w:rPr>
          <w:rFonts w:ascii="Times New Roman" w:hAnsi="Times New Roman" w:cs="Times New Roman"/>
          <w:sz w:val="28"/>
          <w:szCs w:val="28"/>
        </w:rPr>
        <w:t>покладена</w:t>
      </w:r>
      <w:r w:rsidR="00090439">
        <w:rPr>
          <w:rFonts w:ascii="Times New Roman" w:hAnsi="Times New Roman" w:cs="Times New Roman"/>
          <w:sz w:val="28"/>
          <w:szCs w:val="28"/>
        </w:rPr>
        <w:t xml:space="preserve"> її мета. </w:t>
      </w:r>
      <w:r w:rsidR="0084772D">
        <w:rPr>
          <w:rFonts w:ascii="Times New Roman" w:hAnsi="Times New Roman" w:cs="Times New Roman"/>
          <w:sz w:val="28"/>
          <w:szCs w:val="28"/>
        </w:rPr>
        <w:t>Метою</w:t>
      </w:r>
      <w:r w:rsidR="00A116DD">
        <w:rPr>
          <w:rFonts w:ascii="Times New Roman" w:hAnsi="Times New Roman" w:cs="Times New Roman"/>
          <w:sz w:val="28"/>
          <w:szCs w:val="28"/>
        </w:rPr>
        <w:t xml:space="preserve"> корпоративної культури</w:t>
      </w:r>
      <w:r w:rsidR="0084772D">
        <w:rPr>
          <w:rFonts w:ascii="Times New Roman" w:hAnsi="Times New Roman" w:cs="Times New Roman"/>
          <w:sz w:val="28"/>
          <w:szCs w:val="28"/>
        </w:rPr>
        <w:t xml:space="preserve"> є забезпечення високої прибутковості підприємства за допомогою удосконалення управління людськими ресурсами задля забезпечення лояльності працівників до керівництва, виховання у співробітників позитивного ставлення до підприємства </w:t>
      </w:r>
      <w:r w:rsidR="0084772D" w:rsidRPr="00507F81">
        <w:rPr>
          <w:rFonts w:ascii="Times New Roman" w:hAnsi="Times New Roman" w:cs="Times New Roman"/>
          <w:sz w:val="28"/>
          <w:szCs w:val="28"/>
        </w:rPr>
        <w:t>[</w:t>
      </w:r>
      <w:r w:rsidR="0084772D">
        <w:rPr>
          <w:rFonts w:ascii="Times New Roman" w:hAnsi="Times New Roman" w:cs="Times New Roman"/>
          <w:sz w:val="28"/>
          <w:szCs w:val="28"/>
        </w:rPr>
        <w:t>5</w:t>
      </w:r>
      <w:r w:rsidR="0084772D" w:rsidRPr="00507F81">
        <w:rPr>
          <w:rFonts w:ascii="Times New Roman" w:hAnsi="Times New Roman" w:cs="Times New Roman"/>
          <w:sz w:val="28"/>
          <w:szCs w:val="28"/>
        </w:rPr>
        <w:t>]</w:t>
      </w:r>
      <w:r w:rsidR="0084772D">
        <w:rPr>
          <w:rFonts w:ascii="Times New Roman" w:hAnsi="Times New Roman" w:cs="Times New Roman"/>
          <w:sz w:val="28"/>
          <w:szCs w:val="28"/>
        </w:rPr>
        <w:t>.</w:t>
      </w:r>
    </w:p>
    <w:p w14:paraId="7A28F205" w14:textId="2860D774" w:rsidR="00A31850" w:rsidRDefault="00A31850" w:rsidP="00A31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Створення</w:t>
      </w:r>
      <w:r w:rsidRPr="003918E9">
        <w:rPr>
          <w:rFonts w:ascii="Times New Roman" w:hAnsi="Times New Roman" w:cs="Times New Roman"/>
          <w:sz w:val="28"/>
          <w:szCs w:val="28"/>
        </w:rPr>
        <w:t xml:space="preserve"> корпоративно</w:t>
      </w:r>
      <w:r>
        <w:rPr>
          <w:rFonts w:ascii="Times New Roman" w:hAnsi="Times New Roman" w:cs="Times New Roman"/>
          <w:sz w:val="28"/>
          <w:szCs w:val="28"/>
        </w:rPr>
        <w:t>ї</w:t>
      </w:r>
      <w:r w:rsidRPr="003918E9">
        <w:rPr>
          <w:rFonts w:ascii="Times New Roman" w:hAnsi="Times New Roman" w:cs="Times New Roman"/>
          <w:sz w:val="28"/>
          <w:szCs w:val="28"/>
        </w:rPr>
        <w:t xml:space="preserve"> культури </w:t>
      </w:r>
      <w:r>
        <w:rPr>
          <w:rFonts w:ascii="Times New Roman" w:hAnsi="Times New Roman" w:cs="Times New Roman"/>
          <w:sz w:val="28"/>
          <w:szCs w:val="28"/>
        </w:rPr>
        <w:t xml:space="preserve">представляє собою спробу позитивного впливу на соціально-психологічну атмосферу та поведінку працівників. Зазвичай </w:t>
      </w:r>
      <w:r>
        <w:rPr>
          <w:rFonts w:ascii="Times New Roman" w:hAnsi="Times New Roman" w:cs="Times New Roman"/>
          <w:sz w:val="28"/>
          <w:szCs w:val="28"/>
        </w:rPr>
        <w:lastRenderedPageBreak/>
        <w:t>цей процес здійснюється пі</w:t>
      </w:r>
      <w:r w:rsidR="00C31125">
        <w:rPr>
          <w:rFonts w:ascii="Times New Roman" w:hAnsi="Times New Roman" w:cs="Times New Roman"/>
          <w:sz w:val="28"/>
          <w:szCs w:val="28"/>
        </w:rPr>
        <w:t>д</w:t>
      </w:r>
      <w:r>
        <w:rPr>
          <w:rFonts w:ascii="Times New Roman" w:hAnsi="Times New Roman" w:cs="Times New Roman"/>
          <w:sz w:val="28"/>
          <w:szCs w:val="28"/>
        </w:rPr>
        <w:t xml:space="preserve"> час професійної адаптації персоналу. Механізм формування корпоративної культури полягає у взаємодії її різних джерел. До таких джерел входять:</w:t>
      </w:r>
    </w:p>
    <w:p w14:paraId="0FD9AD3E" w14:textId="77777777" w:rsidR="00A31850" w:rsidRDefault="00A31850" w:rsidP="00A31850">
      <w:pPr>
        <w:pStyle w:val="a8"/>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 особистих цінностей та унікальні способи їх втілення;</w:t>
      </w:r>
    </w:p>
    <w:p w14:paraId="2CD7EE14" w14:textId="77777777" w:rsidR="00A31850" w:rsidRDefault="00A31850" w:rsidP="00A31850">
      <w:pPr>
        <w:pStyle w:val="a8"/>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Організаційні методи, форми і структура діяльності, що об’єктивно втілюють певні цінності, включаючи особисті цінності керівників підприємства;</w:t>
      </w:r>
    </w:p>
    <w:p w14:paraId="72D544D6" w14:textId="77777777" w:rsidR="00A31850" w:rsidRDefault="00A31850" w:rsidP="00A31850">
      <w:pPr>
        <w:pStyle w:val="a8"/>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Уявлення про оптимальну та припустиму модель поведінки працівника в колективі, відображаючи систему внутрішньо групових цінностей, що природно формуються.</w:t>
      </w:r>
    </w:p>
    <w:p w14:paraId="0FB6A82D" w14:textId="171389AD" w:rsidR="007B7A1E" w:rsidRPr="007B7A1E" w:rsidRDefault="00CB661F" w:rsidP="00170D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Взаємодіючи між собою, ці фактори </w:t>
      </w:r>
      <w:r w:rsidR="00191706">
        <w:rPr>
          <w:rFonts w:ascii="Times New Roman" w:hAnsi="Times New Roman" w:cs="Times New Roman"/>
          <w:sz w:val="28"/>
          <w:szCs w:val="28"/>
        </w:rPr>
        <w:t xml:space="preserve">обмежують область можливих </w:t>
      </w:r>
      <w:r w:rsidR="007C1165">
        <w:rPr>
          <w:rFonts w:ascii="Times New Roman" w:hAnsi="Times New Roman" w:cs="Times New Roman"/>
          <w:sz w:val="28"/>
          <w:szCs w:val="28"/>
        </w:rPr>
        <w:t xml:space="preserve">способів реалізації особистих цінностей на даному підприємстві </w:t>
      </w:r>
      <w:r w:rsidR="00191706">
        <w:rPr>
          <w:rFonts w:ascii="Times New Roman" w:hAnsi="Times New Roman" w:cs="Times New Roman"/>
          <w:sz w:val="28"/>
          <w:szCs w:val="28"/>
        </w:rPr>
        <w:t>і, тим самим, визначають домінуюч</w:t>
      </w:r>
      <w:r w:rsidR="00A50A6C">
        <w:rPr>
          <w:rFonts w:ascii="Times New Roman" w:hAnsi="Times New Roman" w:cs="Times New Roman"/>
          <w:sz w:val="28"/>
          <w:szCs w:val="28"/>
        </w:rPr>
        <w:t>ий</w:t>
      </w:r>
      <w:r w:rsidR="00191706">
        <w:rPr>
          <w:rFonts w:ascii="Times New Roman" w:hAnsi="Times New Roman" w:cs="Times New Roman"/>
          <w:sz w:val="28"/>
          <w:szCs w:val="28"/>
        </w:rPr>
        <w:t xml:space="preserve"> зміст та ієрархію</w:t>
      </w:r>
      <w:r w:rsidR="00A50A6C">
        <w:rPr>
          <w:rFonts w:ascii="Times New Roman" w:hAnsi="Times New Roman" w:cs="Times New Roman"/>
          <w:sz w:val="28"/>
          <w:szCs w:val="28"/>
        </w:rPr>
        <w:t xml:space="preserve"> цих цінностей</w:t>
      </w:r>
      <w:r w:rsidR="00191706">
        <w:rPr>
          <w:rFonts w:ascii="Times New Roman" w:hAnsi="Times New Roman" w:cs="Times New Roman"/>
          <w:sz w:val="28"/>
          <w:szCs w:val="28"/>
        </w:rPr>
        <w:t xml:space="preserve"> </w:t>
      </w:r>
      <w:r w:rsidR="00F051D7">
        <w:rPr>
          <w:rFonts w:ascii="Times New Roman" w:hAnsi="Times New Roman" w:cs="Times New Roman"/>
          <w:sz w:val="28"/>
          <w:szCs w:val="28"/>
        </w:rPr>
        <w:t>в</w:t>
      </w:r>
      <w:r w:rsidR="00191706">
        <w:rPr>
          <w:rFonts w:ascii="Times New Roman" w:hAnsi="Times New Roman" w:cs="Times New Roman"/>
          <w:sz w:val="28"/>
          <w:szCs w:val="28"/>
        </w:rPr>
        <w:t xml:space="preserve"> колективі. </w:t>
      </w:r>
      <w:r w:rsidR="00824C9B">
        <w:rPr>
          <w:rFonts w:ascii="Times New Roman" w:hAnsi="Times New Roman" w:cs="Times New Roman"/>
          <w:sz w:val="28"/>
          <w:szCs w:val="28"/>
        </w:rPr>
        <w:t>Сформована ієрархічна система цінностей породжує найціліснішу систему, яка втілюючись у способи діяльності, формує внутрішньо групові форми та моделі поведінки</w:t>
      </w:r>
      <w:r w:rsidR="00D760A8">
        <w:rPr>
          <w:rFonts w:ascii="Times New Roman" w:hAnsi="Times New Roman" w:cs="Times New Roman"/>
          <w:sz w:val="28"/>
          <w:szCs w:val="28"/>
        </w:rPr>
        <w:t>.</w:t>
      </w:r>
    </w:p>
    <w:p w14:paraId="63987C35" w14:textId="65D28B6D" w:rsidR="006C4E77" w:rsidRPr="00E159C4" w:rsidRDefault="00653417" w:rsidP="006C4E77">
      <w:pPr>
        <w:spacing w:after="0" w:line="36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Залежно від </w:t>
      </w:r>
      <w:r w:rsidR="000D69EB">
        <w:rPr>
          <w:rFonts w:ascii="Times New Roman" w:hAnsi="Times New Roman" w:cs="Times New Roman"/>
          <w:sz w:val="28"/>
          <w:szCs w:val="28"/>
        </w:rPr>
        <w:t xml:space="preserve">впливу організаційної культури на загальну </w:t>
      </w:r>
      <w:r w:rsidR="00201F7C">
        <w:rPr>
          <w:rFonts w:ascii="Times New Roman" w:hAnsi="Times New Roman" w:cs="Times New Roman"/>
          <w:sz w:val="28"/>
          <w:szCs w:val="28"/>
        </w:rPr>
        <w:t>ефективність</w:t>
      </w:r>
      <w:r w:rsidR="000D69EB">
        <w:rPr>
          <w:rFonts w:ascii="Times New Roman" w:hAnsi="Times New Roman" w:cs="Times New Roman"/>
          <w:sz w:val="28"/>
          <w:szCs w:val="28"/>
        </w:rPr>
        <w:t xml:space="preserve"> </w:t>
      </w:r>
      <w:r w:rsidR="00E45432">
        <w:rPr>
          <w:rFonts w:ascii="Times New Roman" w:hAnsi="Times New Roman" w:cs="Times New Roman"/>
          <w:sz w:val="28"/>
          <w:szCs w:val="28"/>
        </w:rPr>
        <w:t xml:space="preserve">діяльності підприємства виділяють «позитивну» і «негативну» </w:t>
      </w:r>
      <w:r w:rsidR="00284841">
        <w:rPr>
          <w:rFonts w:ascii="Times New Roman" w:hAnsi="Times New Roman" w:cs="Times New Roman"/>
          <w:sz w:val="28"/>
          <w:szCs w:val="28"/>
        </w:rPr>
        <w:t xml:space="preserve">корпоративну культуру. Позитивна </w:t>
      </w:r>
      <w:r w:rsidR="00994C0F">
        <w:rPr>
          <w:rFonts w:ascii="Times New Roman" w:hAnsi="Times New Roman" w:cs="Times New Roman"/>
          <w:sz w:val="28"/>
          <w:szCs w:val="28"/>
        </w:rPr>
        <w:t>культура</w:t>
      </w:r>
      <w:r w:rsidR="00284841">
        <w:rPr>
          <w:rFonts w:ascii="Times New Roman" w:hAnsi="Times New Roman" w:cs="Times New Roman"/>
          <w:sz w:val="28"/>
          <w:szCs w:val="28"/>
        </w:rPr>
        <w:t xml:space="preserve"> стимулює результативність </w:t>
      </w:r>
      <w:r w:rsidR="003B6AC0">
        <w:rPr>
          <w:rFonts w:ascii="Times New Roman" w:hAnsi="Times New Roman" w:cs="Times New Roman"/>
          <w:sz w:val="28"/>
          <w:szCs w:val="28"/>
        </w:rPr>
        <w:t>та розвиток підприємства, тоді як негативна ускладнює його функціонування і його розвиток</w:t>
      </w:r>
      <w:r w:rsidR="006D0875">
        <w:rPr>
          <w:rFonts w:ascii="Times New Roman" w:hAnsi="Times New Roman" w:cs="Times New Roman"/>
          <w:sz w:val="28"/>
          <w:szCs w:val="28"/>
        </w:rPr>
        <w:t>.</w:t>
      </w:r>
      <w:r w:rsidR="006C4E77" w:rsidRPr="006C4E77">
        <w:rPr>
          <w:rFonts w:ascii="Times New Roman" w:hAnsi="Times New Roman" w:cs="Times New Roman"/>
          <w:sz w:val="28"/>
          <w:szCs w:val="28"/>
        </w:rPr>
        <w:t xml:space="preserve"> </w:t>
      </w:r>
    </w:p>
    <w:p w14:paraId="61AAB0F0" w14:textId="2FC8AD99" w:rsidR="00FD09EA" w:rsidRDefault="00FD09EA" w:rsidP="00653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формування корпоративної культури і</w:t>
      </w:r>
      <w:r w:rsidR="00D25DF5">
        <w:rPr>
          <w:rFonts w:ascii="Times New Roman" w:hAnsi="Times New Roman" w:cs="Times New Roman"/>
          <w:sz w:val="28"/>
          <w:szCs w:val="28"/>
        </w:rPr>
        <w:t xml:space="preserve"> виховання корпоративного духу організації</w:t>
      </w:r>
      <w:r w:rsidR="0083501F">
        <w:rPr>
          <w:rFonts w:ascii="Times New Roman" w:hAnsi="Times New Roman" w:cs="Times New Roman"/>
          <w:sz w:val="28"/>
          <w:szCs w:val="28"/>
        </w:rPr>
        <w:t xml:space="preserve"> необхідно створити відповідні умови</w:t>
      </w:r>
      <w:r w:rsidR="00240497" w:rsidRPr="00240497">
        <w:rPr>
          <w:rFonts w:ascii="Times New Roman" w:hAnsi="Times New Roman" w:cs="Times New Roman"/>
          <w:sz w:val="28"/>
          <w:szCs w:val="28"/>
        </w:rPr>
        <w:t xml:space="preserve"> </w:t>
      </w:r>
      <w:r w:rsidR="00240497">
        <w:rPr>
          <w:rFonts w:ascii="Times New Roman" w:hAnsi="Times New Roman" w:cs="Times New Roman"/>
          <w:sz w:val="28"/>
          <w:szCs w:val="28"/>
        </w:rPr>
        <w:t xml:space="preserve">та внедрити єдину ідеологію, яка стимулює кожного працівника прагнути </w:t>
      </w:r>
      <w:r w:rsidR="008D2B3C">
        <w:rPr>
          <w:rFonts w:ascii="Times New Roman" w:hAnsi="Times New Roman" w:cs="Times New Roman"/>
          <w:sz w:val="28"/>
          <w:szCs w:val="28"/>
        </w:rPr>
        <w:t xml:space="preserve">до </w:t>
      </w:r>
      <w:r w:rsidR="00240497">
        <w:rPr>
          <w:rFonts w:ascii="Times New Roman" w:hAnsi="Times New Roman" w:cs="Times New Roman"/>
          <w:sz w:val="28"/>
          <w:szCs w:val="28"/>
        </w:rPr>
        <w:t>ї</w:t>
      </w:r>
      <w:r w:rsidR="008D2B3C">
        <w:rPr>
          <w:rFonts w:ascii="Times New Roman" w:hAnsi="Times New Roman" w:cs="Times New Roman"/>
          <w:sz w:val="28"/>
          <w:szCs w:val="28"/>
        </w:rPr>
        <w:t>ї</w:t>
      </w:r>
      <w:r w:rsidR="00240497">
        <w:rPr>
          <w:rFonts w:ascii="Times New Roman" w:hAnsi="Times New Roman" w:cs="Times New Roman"/>
          <w:sz w:val="28"/>
          <w:szCs w:val="28"/>
        </w:rPr>
        <w:t xml:space="preserve"> слідува</w:t>
      </w:r>
      <w:r w:rsidR="008D2B3C">
        <w:rPr>
          <w:rFonts w:ascii="Times New Roman" w:hAnsi="Times New Roman" w:cs="Times New Roman"/>
          <w:sz w:val="28"/>
          <w:szCs w:val="28"/>
        </w:rPr>
        <w:t>ння</w:t>
      </w:r>
      <w:r w:rsidR="0061110F">
        <w:rPr>
          <w:rFonts w:ascii="Times New Roman" w:hAnsi="Times New Roman" w:cs="Times New Roman"/>
          <w:sz w:val="28"/>
          <w:szCs w:val="28"/>
        </w:rPr>
        <w:t>.</w:t>
      </w:r>
      <w:r w:rsidR="00CA64D6">
        <w:rPr>
          <w:rFonts w:ascii="Times New Roman" w:hAnsi="Times New Roman" w:cs="Times New Roman"/>
          <w:sz w:val="28"/>
          <w:szCs w:val="28"/>
        </w:rPr>
        <w:t xml:space="preserve"> До складових</w:t>
      </w:r>
      <w:r w:rsidR="00A116DD">
        <w:rPr>
          <w:rFonts w:ascii="Times New Roman" w:hAnsi="Times New Roman" w:cs="Times New Roman"/>
          <w:sz w:val="28"/>
          <w:szCs w:val="28"/>
        </w:rPr>
        <w:t>,</w:t>
      </w:r>
      <w:r w:rsidR="00CA64D6">
        <w:rPr>
          <w:rFonts w:ascii="Times New Roman" w:hAnsi="Times New Roman" w:cs="Times New Roman"/>
          <w:sz w:val="28"/>
          <w:szCs w:val="28"/>
        </w:rPr>
        <w:t xml:space="preserve"> </w:t>
      </w:r>
      <w:r w:rsidR="00697571">
        <w:rPr>
          <w:rFonts w:ascii="Times New Roman" w:hAnsi="Times New Roman" w:cs="Times New Roman"/>
          <w:sz w:val="28"/>
          <w:szCs w:val="28"/>
        </w:rPr>
        <w:t>з яких формується корпоративна культура</w:t>
      </w:r>
      <w:r w:rsidR="00A116DD">
        <w:rPr>
          <w:rFonts w:ascii="Times New Roman" w:hAnsi="Times New Roman" w:cs="Times New Roman"/>
          <w:sz w:val="28"/>
          <w:szCs w:val="28"/>
        </w:rPr>
        <w:t>,</w:t>
      </w:r>
      <w:r w:rsidR="00697571">
        <w:rPr>
          <w:rFonts w:ascii="Times New Roman" w:hAnsi="Times New Roman" w:cs="Times New Roman"/>
          <w:sz w:val="28"/>
          <w:szCs w:val="28"/>
        </w:rPr>
        <w:t xml:space="preserve"> відносять:</w:t>
      </w:r>
    </w:p>
    <w:p w14:paraId="3C69F383" w14:textId="77777777" w:rsidR="00697571" w:rsidRPr="00697571" w:rsidRDefault="00697571" w:rsidP="00697571">
      <w:pPr>
        <w:pStyle w:val="a8"/>
        <w:numPr>
          <w:ilvl w:val="0"/>
          <w:numId w:val="9"/>
        </w:numPr>
        <w:spacing w:after="0" w:line="360" w:lineRule="auto"/>
        <w:jc w:val="both"/>
        <w:rPr>
          <w:rFonts w:ascii="Times New Roman" w:hAnsi="Times New Roman" w:cs="Times New Roman"/>
          <w:sz w:val="28"/>
          <w:szCs w:val="28"/>
        </w:rPr>
      </w:pPr>
      <w:r w:rsidRPr="00697571">
        <w:rPr>
          <w:rFonts w:ascii="Times New Roman" w:hAnsi="Times New Roman" w:cs="Times New Roman"/>
          <w:sz w:val="28"/>
          <w:szCs w:val="28"/>
        </w:rPr>
        <w:t>Філософія (виражає зміст існування організації та її створення до працівників і клієнтів);</w:t>
      </w:r>
    </w:p>
    <w:p w14:paraId="47AFAB5A" w14:textId="77777777" w:rsidR="00697571" w:rsidRPr="00697571" w:rsidRDefault="00697571" w:rsidP="00697571">
      <w:pPr>
        <w:pStyle w:val="a8"/>
        <w:numPr>
          <w:ilvl w:val="0"/>
          <w:numId w:val="9"/>
        </w:numPr>
        <w:spacing w:after="0" w:line="360" w:lineRule="auto"/>
        <w:jc w:val="both"/>
        <w:rPr>
          <w:rFonts w:ascii="Times New Roman" w:hAnsi="Times New Roman" w:cs="Times New Roman"/>
          <w:sz w:val="28"/>
          <w:szCs w:val="28"/>
        </w:rPr>
      </w:pPr>
      <w:r w:rsidRPr="00697571">
        <w:rPr>
          <w:rFonts w:ascii="Times New Roman" w:hAnsi="Times New Roman" w:cs="Times New Roman"/>
          <w:sz w:val="28"/>
          <w:szCs w:val="28"/>
        </w:rPr>
        <w:t>Пріоритетні цінності (на яких базується організація);</w:t>
      </w:r>
    </w:p>
    <w:p w14:paraId="394D6F77" w14:textId="77777777" w:rsidR="00697571" w:rsidRPr="00697571" w:rsidRDefault="00697571" w:rsidP="00697571">
      <w:pPr>
        <w:pStyle w:val="a8"/>
        <w:numPr>
          <w:ilvl w:val="0"/>
          <w:numId w:val="9"/>
        </w:numPr>
        <w:spacing w:after="0" w:line="360" w:lineRule="auto"/>
        <w:jc w:val="both"/>
        <w:rPr>
          <w:rFonts w:ascii="Times New Roman" w:hAnsi="Times New Roman" w:cs="Times New Roman"/>
          <w:sz w:val="28"/>
          <w:szCs w:val="28"/>
        </w:rPr>
      </w:pPr>
      <w:r w:rsidRPr="00697571">
        <w:rPr>
          <w:rFonts w:ascii="Times New Roman" w:hAnsi="Times New Roman" w:cs="Times New Roman"/>
          <w:sz w:val="28"/>
          <w:szCs w:val="28"/>
        </w:rPr>
        <w:t>Норми (які визначають принципи взаємовідносин в організації);</w:t>
      </w:r>
    </w:p>
    <w:p w14:paraId="6ABA04EA" w14:textId="77777777" w:rsidR="00697571" w:rsidRPr="00697571" w:rsidRDefault="00697571" w:rsidP="00697571">
      <w:pPr>
        <w:pStyle w:val="a8"/>
        <w:numPr>
          <w:ilvl w:val="0"/>
          <w:numId w:val="9"/>
        </w:numPr>
        <w:spacing w:after="0" w:line="360" w:lineRule="auto"/>
        <w:jc w:val="both"/>
        <w:rPr>
          <w:rFonts w:ascii="Times New Roman" w:hAnsi="Times New Roman" w:cs="Times New Roman"/>
          <w:sz w:val="28"/>
          <w:szCs w:val="28"/>
        </w:rPr>
      </w:pPr>
      <w:r w:rsidRPr="00697571">
        <w:rPr>
          <w:rFonts w:ascii="Times New Roman" w:hAnsi="Times New Roman" w:cs="Times New Roman"/>
          <w:sz w:val="28"/>
          <w:szCs w:val="28"/>
        </w:rPr>
        <w:t>Правила;</w:t>
      </w:r>
    </w:p>
    <w:p w14:paraId="7D5B794B" w14:textId="77777777" w:rsidR="00697571" w:rsidRPr="00697571" w:rsidRDefault="00697571" w:rsidP="00697571">
      <w:pPr>
        <w:pStyle w:val="a8"/>
        <w:numPr>
          <w:ilvl w:val="0"/>
          <w:numId w:val="9"/>
        </w:numPr>
        <w:spacing w:after="0" w:line="360" w:lineRule="auto"/>
        <w:jc w:val="both"/>
        <w:rPr>
          <w:rFonts w:ascii="Times New Roman" w:hAnsi="Times New Roman" w:cs="Times New Roman"/>
          <w:sz w:val="28"/>
          <w:szCs w:val="28"/>
        </w:rPr>
      </w:pPr>
      <w:r w:rsidRPr="00697571">
        <w:rPr>
          <w:rFonts w:ascii="Times New Roman" w:hAnsi="Times New Roman" w:cs="Times New Roman"/>
          <w:sz w:val="28"/>
          <w:szCs w:val="28"/>
        </w:rPr>
        <w:t>Атмосфера в організації і стиль взаємодії з зовнішнім середовищем;</w:t>
      </w:r>
    </w:p>
    <w:p w14:paraId="4BD4C3D7" w14:textId="09CD9DBD" w:rsidR="00697571" w:rsidRPr="00324EC1" w:rsidRDefault="00697571" w:rsidP="00324EC1">
      <w:pPr>
        <w:pStyle w:val="a8"/>
        <w:numPr>
          <w:ilvl w:val="0"/>
          <w:numId w:val="9"/>
        </w:numPr>
        <w:spacing w:after="0" w:line="360" w:lineRule="auto"/>
        <w:jc w:val="both"/>
        <w:rPr>
          <w:rFonts w:ascii="Times New Roman" w:hAnsi="Times New Roman" w:cs="Times New Roman"/>
          <w:sz w:val="28"/>
          <w:szCs w:val="28"/>
        </w:rPr>
      </w:pPr>
      <w:r w:rsidRPr="00697571">
        <w:rPr>
          <w:rFonts w:ascii="Times New Roman" w:hAnsi="Times New Roman" w:cs="Times New Roman"/>
          <w:sz w:val="28"/>
          <w:szCs w:val="28"/>
        </w:rPr>
        <w:lastRenderedPageBreak/>
        <w:t xml:space="preserve">Порядок проведення певних заходів </w:t>
      </w:r>
      <w:r w:rsidRPr="00697571">
        <w:rPr>
          <w:rFonts w:ascii="Times New Roman" w:hAnsi="Times New Roman" w:cs="Times New Roman"/>
          <w:sz w:val="28"/>
          <w:szCs w:val="28"/>
          <w:lang w:val="ru-RU"/>
        </w:rPr>
        <w:t>[1].</w:t>
      </w:r>
    </w:p>
    <w:p w14:paraId="165E08EF" w14:textId="56FB0AC0" w:rsidR="007C0C10" w:rsidRDefault="0030174E" w:rsidP="007C0C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Українські вчені</w:t>
      </w:r>
      <w:r w:rsidR="006E1FCB">
        <w:rPr>
          <w:rFonts w:ascii="Times New Roman" w:hAnsi="Times New Roman" w:cs="Times New Roman"/>
          <w:sz w:val="28"/>
          <w:szCs w:val="28"/>
        </w:rPr>
        <w:t xml:space="preserve"> </w:t>
      </w:r>
      <w:r w:rsidR="00040FB8">
        <w:rPr>
          <w:rFonts w:ascii="Times New Roman" w:hAnsi="Times New Roman" w:cs="Times New Roman"/>
          <w:sz w:val="28"/>
          <w:szCs w:val="28"/>
        </w:rPr>
        <w:t xml:space="preserve">дослідили </w:t>
      </w:r>
      <w:r w:rsidR="006E1FCB">
        <w:rPr>
          <w:rFonts w:ascii="Times New Roman" w:hAnsi="Times New Roman" w:cs="Times New Roman"/>
          <w:sz w:val="28"/>
          <w:szCs w:val="28"/>
        </w:rPr>
        <w:t>фактори</w:t>
      </w:r>
      <w:r w:rsidR="00040FB8">
        <w:rPr>
          <w:rFonts w:ascii="Times New Roman" w:hAnsi="Times New Roman" w:cs="Times New Roman"/>
          <w:sz w:val="28"/>
          <w:szCs w:val="28"/>
        </w:rPr>
        <w:t>, що впливають</w:t>
      </w:r>
      <w:r w:rsidR="003333D0">
        <w:rPr>
          <w:rFonts w:ascii="Times New Roman" w:hAnsi="Times New Roman" w:cs="Times New Roman"/>
          <w:sz w:val="28"/>
          <w:szCs w:val="28"/>
        </w:rPr>
        <w:t xml:space="preserve"> на ф</w:t>
      </w:r>
      <w:r w:rsidR="007C0C10">
        <w:rPr>
          <w:rFonts w:ascii="Times New Roman" w:hAnsi="Times New Roman" w:cs="Times New Roman"/>
          <w:sz w:val="28"/>
          <w:szCs w:val="28"/>
        </w:rPr>
        <w:t>ормування корпоративної культури</w:t>
      </w:r>
      <w:r w:rsidR="003333D0">
        <w:rPr>
          <w:rFonts w:ascii="Times New Roman" w:hAnsi="Times New Roman" w:cs="Times New Roman"/>
          <w:sz w:val="28"/>
          <w:szCs w:val="28"/>
        </w:rPr>
        <w:t xml:space="preserve">. </w:t>
      </w:r>
      <w:r w:rsidR="00D90329">
        <w:rPr>
          <w:rFonts w:ascii="Times New Roman" w:hAnsi="Times New Roman" w:cs="Times New Roman"/>
          <w:sz w:val="28"/>
          <w:szCs w:val="28"/>
        </w:rPr>
        <w:t>Їх розділяють на</w:t>
      </w:r>
      <w:r w:rsidR="007C0C10">
        <w:rPr>
          <w:rFonts w:ascii="Times New Roman" w:hAnsi="Times New Roman" w:cs="Times New Roman"/>
          <w:sz w:val="28"/>
          <w:szCs w:val="28"/>
        </w:rPr>
        <w:t xml:space="preserve"> фактор</w:t>
      </w:r>
      <w:r w:rsidR="00A116DD">
        <w:rPr>
          <w:rFonts w:ascii="Times New Roman" w:hAnsi="Times New Roman" w:cs="Times New Roman"/>
          <w:sz w:val="28"/>
          <w:szCs w:val="28"/>
        </w:rPr>
        <w:t>и</w:t>
      </w:r>
      <w:r w:rsidR="007C0C10">
        <w:rPr>
          <w:rFonts w:ascii="Times New Roman" w:hAnsi="Times New Roman" w:cs="Times New Roman"/>
          <w:sz w:val="28"/>
          <w:szCs w:val="28"/>
        </w:rPr>
        <w:t xml:space="preserve"> зовнішнього та внутрішнього середовища підприємства. До факторів зовнішнього середовища </w:t>
      </w:r>
      <w:r w:rsidR="00D8365E">
        <w:rPr>
          <w:rFonts w:ascii="Times New Roman" w:hAnsi="Times New Roman" w:cs="Times New Roman"/>
          <w:sz w:val="28"/>
          <w:szCs w:val="28"/>
          <w:lang w:val="ru-RU"/>
        </w:rPr>
        <w:t>належат</w:t>
      </w:r>
      <w:r w:rsidR="007C0C10">
        <w:rPr>
          <w:rFonts w:ascii="Times New Roman" w:hAnsi="Times New Roman" w:cs="Times New Roman"/>
          <w:sz w:val="28"/>
          <w:szCs w:val="28"/>
        </w:rPr>
        <w:t>ь:</w:t>
      </w:r>
    </w:p>
    <w:p w14:paraId="30897DE9" w14:textId="5A0E0BCB" w:rsidR="007C0C10" w:rsidRDefault="007C0C10" w:rsidP="007C0C10">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Глобалізаційні процеси</w:t>
      </w:r>
      <w:r w:rsidR="00CB661F">
        <w:rPr>
          <w:rFonts w:ascii="Times New Roman" w:hAnsi="Times New Roman" w:cs="Times New Roman"/>
          <w:sz w:val="28"/>
          <w:szCs w:val="28"/>
        </w:rPr>
        <w:t>.</w:t>
      </w:r>
    </w:p>
    <w:p w14:paraId="25B01941" w14:textId="2E925C6A" w:rsidR="007C0C10" w:rsidRDefault="007C0C10" w:rsidP="007C0C10">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Політичні фактори</w:t>
      </w:r>
      <w:r w:rsidR="00CB661F">
        <w:rPr>
          <w:rFonts w:ascii="Times New Roman" w:hAnsi="Times New Roman" w:cs="Times New Roman"/>
          <w:sz w:val="28"/>
          <w:szCs w:val="28"/>
        </w:rPr>
        <w:t>.</w:t>
      </w:r>
    </w:p>
    <w:p w14:paraId="6FC5A2A2" w14:textId="7A8DD868" w:rsidR="007C0C10" w:rsidRDefault="007C0C10" w:rsidP="007C0C10">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Економічні процеси</w:t>
      </w:r>
      <w:r w:rsidR="00CB661F">
        <w:rPr>
          <w:rFonts w:ascii="Times New Roman" w:hAnsi="Times New Roman" w:cs="Times New Roman"/>
          <w:sz w:val="28"/>
          <w:szCs w:val="28"/>
        </w:rPr>
        <w:t>.</w:t>
      </w:r>
    </w:p>
    <w:p w14:paraId="0BFD20C2" w14:textId="4C5E3028" w:rsidR="007C0C10" w:rsidRDefault="007C0C10" w:rsidP="007C0C10">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Інноваційні процеси та інтелектуалізація праці</w:t>
      </w:r>
      <w:r w:rsidR="00CB661F">
        <w:rPr>
          <w:rFonts w:ascii="Times New Roman" w:hAnsi="Times New Roman" w:cs="Times New Roman"/>
          <w:sz w:val="28"/>
          <w:szCs w:val="28"/>
        </w:rPr>
        <w:t>.</w:t>
      </w:r>
    </w:p>
    <w:p w14:paraId="08DE685B" w14:textId="0FD9AE7C" w:rsidR="007C0C10" w:rsidRDefault="007C0C10" w:rsidP="007C0C10">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Екологічний стан</w:t>
      </w:r>
      <w:r w:rsidR="00CB661F">
        <w:rPr>
          <w:rFonts w:ascii="Times New Roman" w:hAnsi="Times New Roman" w:cs="Times New Roman"/>
          <w:sz w:val="28"/>
          <w:szCs w:val="28"/>
        </w:rPr>
        <w:t>.</w:t>
      </w:r>
    </w:p>
    <w:p w14:paraId="08B54458" w14:textId="139C0BB5" w:rsidR="00CF6609" w:rsidRDefault="007C0C10" w:rsidP="007C0C10">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 законодавства</w:t>
      </w:r>
      <w:r w:rsidR="00CB661F">
        <w:rPr>
          <w:rFonts w:ascii="Times New Roman" w:hAnsi="Times New Roman" w:cs="Times New Roman"/>
          <w:sz w:val="28"/>
          <w:szCs w:val="28"/>
        </w:rPr>
        <w:t>.</w:t>
      </w:r>
    </w:p>
    <w:p w14:paraId="57560F2C" w14:textId="08EA9392" w:rsidR="007C0C10" w:rsidRDefault="00CF6609" w:rsidP="007C0C10">
      <w:pPr>
        <w:pStyle w:val="a8"/>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Партнери, конкуренти</w:t>
      </w:r>
      <w:r w:rsidR="00BD4705">
        <w:rPr>
          <w:rFonts w:ascii="Times New Roman" w:hAnsi="Times New Roman" w:cs="Times New Roman"/>
          <w:sz w:val="28"/>
          <w:szCs w:val="28"/>
        </w:rPr>
        <w:t>, споживачі</w:t>
      </w:r>
      <w:r w:rsidR="007C0C10">
        <w:rPr>
          <w:rFonts w:ascii="Times New Roman" w:hAnsi="Times New Roman" w:cs="Times New Roman"/>
          <w:sz w:val="28"/>
          <w:szCs w:val="28"/>
        </w:rPr>
        <w:t>.</w:t>
      </w:r>
    </w:p>
    <w:p w14:paraId="1B90F9F5" w14:textId="25DCD437" w:rsidR="007C0C10" w:rsidRDefault="006B30A5" w:rsidP="007C0C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До</w:t>
      </w:r>
      <w:r w:rsidR="007C0C10">
        <w:rPr>
          <w:rFonts w:ascii="Times New Roman" w:hAnsi="Times New Roman" w:cs="Times New Roman"/>
          <w:sz w:val="28"/>
          <w:szCs w:val="28"/>
        </w:rPr>
        <w:t xml:space="preserve"> факторів внутрішнього середовища, які впливають на корпоративну культуру відносять:</w:t>
      </w:r>
    </w:p>
    <w:p w14:paraId="23D1DFDB" w14:textId="331AF53B" w:rsidR="007C0C10" w:rsidRDefault="007C0C10" w:rsidP="007C0C1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Внутрішній стан підприємства</w:t>
      </w:r>
      <w:r w:rsidR="00CB661F">
        <w:rPr>
          <w:rFonts w:ascii="Times New Roman" w:hAnsi="Times New Roman" w:cs="Times New Roman"/>
          <w:sz w:val="28"/>
          <w:szCs w:val="28"/>
        </w:rPr>
        <w:t>.</w:t>
      </w:r>
    </w:p>
    <w:p w14:paraId="4585A2B5" w14:textId="7D49CD97" w:rsidR="007C0C10" w:rsidRDefault="007C0C10" w:rsidP="007C0C1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Психологічну готовність персоналу та керівництва до змін</w:t>
      </w:r>
      <w:r w:rsidR="00CB661F">
        <w:rPr>
          <w:rFonts w:ascii="Times New Roman" w:hAnsi="Times New Roman" w:cs="Times New Roman"/>
          <w:sz w:val="28"/>
          <w:szCs w:val="28"/>
        </w:rPr>
        <w:t>.</w:t>
      </w:r>
    </w:p>
    <w:p w14:paraId="32BFE4E7" w14:textId="0BE7492B" w:rsidR="007C0C10" w:rsidRDefault="007C0C10" w:rsidP="007C0C1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Прийняття на підприємстві систему менеджменту</w:t>
      </w:r>
      <w:r w:rsidR="00CB661F">
        <w:rPr>
          <w:rFonts w:ascii="Times New Roman" w:hAnsi="Times New Roman" w:cs="Times New Roman"/>
          <w:sz w:val="28"/>
          <w:szCs w:val="28"/>
        </w:rPr>
        <w:t>.</w:t>
      </w:r>
    </w:p>
    <w:p w14:paraId="06BD4205" w14:textId="58007E43" w:rsidR="007C0C10" w:rsidRDefault="007C0C10" w:rsidP="007C0C1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Традиції підприємства</w:t>
      </w:r>
      <w:r w:rsidR="00CB661F">
        <w:rPr>
          <w:rFonts w:ascii="Times New Roman" w:hAnsi="Times New Roman" w:cs="Times New Roman"/>
          <w:sz w:val="28"/>
          <w:szCs w:val="28"/>
        </w:rPr>
        <w:t>.</w:t>
      </w:r>
    </w:p>
    <w:p w14:paraId="259A73F6" w14:textId="52CD340B" w:rsidR="007C0C10" w:rsidRDefault="007C0C10" w:rsidP="007C0C10">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Історію розвитку підприємства</w:t>
      </w:r>
      <w:r w:rsidR="00CB661F">
        <w:rPr>
          <w:rFonts w:ascii="Times New Roman" w:hAnsi="Times New Roman" w:cs="Times New Roman"/>
          <w:sz w:val="28"/>
          <w:szCs w:val="28"/>
        </w:rPr>
        <w:t>.</w:t>
      </w:r>
    </w:p>
    <w:p w14:paraId="634FE72E" w14:textId="6C8DC071" w:rsidR="00DC3EE8" w:rsidRDefault="007C0C10" w:rsidP="00CE6A64">
      <w:pPr>
        <w:pStyle w:val="a8"/>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Життєвий цикл підприємства</w:t>
      </w:r>
      <w:r w:rsidR="00CE6A64">
        <w:rPr>
          <w:rFonts w:ascii="Times New Roman" w:hAnsi="Times New Roman" w:cs="Times New Roman"/>
          <w:sz w:val="28"/>
          <w:szCs w:val="28"/>
          <w:lang w:val="ru-RU"/>
        </w:rPr>
        <w:t xml:space="preserve"> </w:t>
      </w:r>
      <w:r w:rsidRPr="00025D35">
        <w:rPr>
          <w:rFonts w:ascii="Times New Roman" w:hAnsi="Times New Roman" w:cs="Times New Roman"/>
          <w:sz w:val="28"/>
          <w:szCs w:val="28"/>
        </w:rPr>
        <w:t>[</w:t>
      </w:r>
      <w:r>
        <w:rPr>
          <w:rFonts w:ascii="Times New Roman" w:hAnsi="Times New Roman" w:cs="Times New Roman"/>
          <w:sz w:val="28"/>
          <w:szCs w:val="28"/>
        </w:rPr>
        <w:t>5</w:t>
      </w:r>
      <w:r w:rsidRPr="00025D35">
        <w:rPr>
          <w:rFonts w:ascii="Times New Roman" w:hAnsi="Times New Roman" w:cs="Times New Roman"/>
          <w:sz w:val="28"/>
          <w:szCs w:val="28"/>
        </w:rPr>
        <w:t>]</w:t>
      </w:r>
      <w:r>
        <w:rPr>
          <w:rFonts w:ascii="Times New Roman" w:hAnsi="Times New Roman" w:cs="Times New Roman"/>
          <w:sz w:val="28"/>
          <w:szCs w:val="28"/>
        </w:rPr>
        <w:t>.</w:t>
      </w:r>
    </w:p>
    <w:p w14:paraId="438B856E" w14:textId="40E160E3" w:rsidR="002946A6" w:rsidRPr="002946A6" w:rsidRDefault="006B0874" w:rsidP="004451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w:t>
      </w:r>
      <w:r w:rsidR="00A116DD" w:rsidRPr="00135196">
        <w:rPr>
          <w:rFonts w:ascii="Times New Roman" w:hAnsi="Times New Roman" w:cs="Times New Roman"/>
          <w:sz w:val="28"/>
          <w:szCs w:val="28"/>
        </w:rPr>
        <w:t>,</w:t>
      </w:r>
      <w:r w:rsidR="002946A6" w:rsidRPr="00135196">
        <w:rPr>
          <w:rFonts w:ascii="Times New Roman" w:hAnsi="Times New Roman" w:cs="Times New Roman"/>
          <w:sz w:val="28"/>
          <w:szCs w:val="28"/>
        </w:rPr>
        <w:t xml:space="preserve"> </w:t>
      </w:r>
      <w:r w:rsidR="00FA761C" w:rsidRPr="00135196">
        <w:rPr>
          <w:rFonts w:ascii="Times New Roman" w:hAnsi="Times New Roman" w:cs="Times New Roman"/>
          <w:sz w:val="28"/>
          <w:szCs w:val="28"/>
        </w:rPr>
        <w:t xml:space="preserve">можна </w:t>
      </w:r>
      <w:r w:rsidR="00180D82">
        <w:rPr>
          <w:rFonts w:ascii="Times New Roman" w:hAnsi="Times New Roman" w:cs="Times New Roman"/>
          <w:sz w:val="28"/>
          <w:szCs w:val="28"/>
        </w:rPr>
        <w:t>визначити</w:t>
      </w:r>
      <w:r w:rsidR="00A116DD" w:rsidRPr="00135196">
        <w:rPr>
          <w:rFonts w:ascii="Times New Roman" w:hAnsi="Times New Roman" w:cs="Times New Roman"/>
          <w:sz w:val="28"/>
          <w:szCs w:val="28"/>
        </w:rPr>
        <w:t>,</w:t>
      </w:r>
      <w:r w:rsidR="00FA761C" w:rsidRPr="00135196">
        <w:rPr>
          <w:rFonts w:ascii="Times New Roman" w:hAnsi="Times New Roman" w:cs="Times New Roman"/>
          <w:sz w:val="28"/>
          <w:szCs w:val="28"/>
        </w:rPr>
        <w:t xml:space="preserve"> що </w:t>
      </w:r>
      <w:r w:rsidR="00F66D87" w:rsidRPr="00135196">
        <w:rPr>
          <w:rFonts w:ascii="Times New Roman" w:hAnsi="Times New Roman" w:cs="Times New Roman"/>
          <w:sz w:val="28"/>
          <w:szCs w:val="28"/>
        </w:rPr>
        <w:t>зовнішні фактори корпоративно</w:t>
      </w:r>
      <w:r w:rsidR="004451B4" w:rsidRPr="00135196">
        <w:rPr>
          <w:rFonts w:ascii="Times New Roman" w:hAnsi="Times New Roman" w:cs="Times New Roman"/>
          <w:sz w:val="28"/>
          <w:szCs w:val="28"/>
        </w:rPr>
        <w:t>ї</w:t>
      </w:r>
      <w:r w:rsidR="00F66D87" w:rsidRPr="00135196">
        <w:rPr>
          <w:rFonts w:ascii="Times New Roman" w:hAnsi="Times New Roman" w:cs="Times New Roman"/>
          <w:sz w:val="28"/>
          <w:szCs w:val="28"/>
        </w:rPr>
        <w:t xml:space="preserve"> </w:t>
      </w:r>
      <w:r w:rsidR="004451B4" w:rsidRPr="00135196">
        <w:rPr>
          <w:rFonts w:ascii="Times New Roman" w:hAnsi="Times New Roman" w:cs="Times New Roman"/>
          <w:sz w:val="28"/>
          <w:szCs w:val="28"/>
        </w:rPr>
        <w:t>культури</w:t>
      </w:r>
      <w:r w:rsidR="00F66D87" w:rsidRPr="00135196">
        <w:rPr>
          <w:rFonts w:ascii="Times New Roman" w:hAnsi="Times New Roman" w:cs="Times New Roman"/>
          <w:sz w:val="28"/>
          <w:szCs w:val="28"/>
        </w:rPr>
        <w:t xml:space="preserve"> </w:t>
      </w:r>
      <w:r w:rsidR="00180D82">
        <w:rPr>
          <w:rFonts w:ascii="Times New Roman" w:hAnsi="Times New Roman" w:cs="Times New Roman"/>
          <w:sz w:val="28"/>
          <w:szCs w:val="28"/>
        </w:rPr>
        <w:t>включають усе</w:t>
      </w:r>
      <w:r w:rsidR="00E40C55">
        <w:rPr>
          <w:rFonts w:ascii="Times New Roman" w:hAnsi="Times New Roman" w:cs="Times New Roman"/>
          <w:sz w:val="28"/>
          <w:szCs w:val="28"/>
        </w:rPr>
        <w:t>,</w:t>
      </w:r>
      <w:r w:rsidR="00F66D87" w:rsidRPr="00135196">
        <w:rPr>
          <w:rFonts w:ascii="Times New Roman" w:hAnsi="Times New Roman" w:cs="Times New Roman"/>
          <w:sz w:val="28"/>
          <w:szCs w:val="28"/>
        </w:rPr>
        <w:t xml:space="preserve"> що </w:t>
      </w:r>
      <w:r w:rsidR="00E40C55">
        <w:rPr>
          <w:rFonts w:ascii="Times New Roman" w:hAnsi="Times New Roman" w:cs="Times New Roman"/>
          <w:sz w:val="28"/>
          <w:szCs w:val="28"/>
        </w:rPr>
        <w:t>перебуває</w:t>
      </w:r>
      <w:r w:rsidR="00D32817" w:rsidRPr="00135196">
        <w:rPr>
          <w:rFonts w:ascii="Times New Roman" w:hAnsi="Times New Roman" w:cs="Times New Roman"/>
          <w:sz w:val="28"/>
          <w:szCs w:val="28"/>
        </w:rPr>
        <w:t xml:space="preserve"> за межами</w:t>
      </w:r>
      <w:r w:rsidR="0028482A" w:rsidRPr="00135196">
        <w:rPr>
          <w:rFonts w:ascii="Times New Roman" w:hAnsi="Times New Roman" w:cs="Times New Roman"/>
          <w:sz w:val="28"/>
          <w:szCs w:val="28"/>
        </w:rPr>
        <w:t xml:space="preserve"> підприємств</w:t>
      </w:r>
      <w:r w:rsidR="003469F5" w:rsidRPr="00135196">
        <w:rPr>
          <w:rFonts w:ascii="Times New Roman" w:hAnsi="Times New Roman" w:cs="Times New Roman"/>
          <w:sz w:val="28"/>
          <w:szCs w:val="28"/>
        </w:rPr>
        <w:t>а</w:t>
      </w:r>
      <w:r w:rsidR="0028482A" w:rsidRPr="00135196">
        <w:rPr>
          <w:rFonts w:ascii="Times New Roman" w:hAnsi="Times New Roman" w:cs="Times New Roman"/>
          <w:sz w:val="28"/>
          <w:szCs w:val="28"/>
        </w:rPr>
        <w:t>,</w:t>
      </w:r>
      <w:r w:rsidR="00E40C55">
        <w:rPr>
          <w:rFonts w:ascii="Times New Roman" w:hAnsi="Times New Roman" w:cs="Times New Roman"/>
          <w:sz w:val="28"/>
          <w:szCs w:val="28"/>
        </w:rPr>
        <w:t xml:space="preserve"> і</w:t>
      </w:r>
      <w:r w:rsidR="003469F5" w:rsidRPr="00135196">
        <w:rPr>
          <w:rFonts w:ascii="Times New Roman" w:hAnsi="Times New Roman" w:cs="Times New Roman"/>
          <w:sz w:val="28"/>
          <w:szCs w:val="28"/>
        </w:rPr>
        <w:t xml:space="preserve"> </w:t>
      </w:r>
      <w:r w:rsidR="00E40C55">
        <w:rPr>
          <w:rFonts w:ascii="Times New Roman" w:hAnsi="Times New Roman" w:cs="Times New Roman"/>
          <w:sz w:val="28"/>
          <w:szCs w:val="28"/>
        </w:rPr>
        <w:t>ти</w:t>
      </w:r>
      <w:r w:rsidR="00C17480">
        <w:rPr>
          <w:rFonts w:ascii="Times New Roman" w:hAnsi="Times New Roman" w:cs="Times New Roman"/>
          <w:sz w:val="28"/>
          <w:szCs w:val="28"/>
        </w:rPr>
        <w:t xml:space="preserve">м </w:t>
      </w:r>
      <w:r w:rsidR="00E40C55">
        <w:rPr>
          <w:rFonts w:ascii="Times New Roman" w:hAnsi="Times New Roman" w:cs="Times New Roman"/>
          <w:sz w:val="28"/>
          <w:szCs w:val="28"/>
        </w:rPr>
        <w:t>самим</w:t>
      </w:r>
      <w:r w:rsidR="003469F5" w:rsidRPr="00135196">
        <w:rPr>
          <w:rFonts w:ascii="Times New Roman" w:hAnsi="Times New Roman" w:cs="Times New Roman"/>
          <w:sz w:val="28"/>
          <w:szCs w:val="28"/>
        </w:rPr>
        <w:t xml:space="preserve"> формує культуру ззовні, </w:t>
      </w:r>
      <w:r w:rsidR="00E40C55">
        <w:rPr>
          <w:rFonts w:ascii="Times New Roman" w:hAnsi="Times New Roman" w:cs="Times New Roman"/>
          <w:sz w:val="28"/>
          <w:szCs w:val="28"/>
        </w:rPr>
        <w:t>забезпечуючи</w:t>
      </w:r>
      <w:r w:rsidR="003469F5" w:rsidRPr="00135196">
        <w:rPr>
          <w:rFonts w:ascii="Times New Roman" w:hAnsi="Times New Roman" w:cs="Times New Roman"/>
          <w:sz w:val="28"/>
          <w:szCs w:val="28"/>
        </w:rPr>
        <w:t xml:space="preserve"> об’єктивний вплив.</w:t>
      </w:r>
      <w:r w:rsidR="00A116DD">
        <w:rPr>
          <w:rFonts w:ascii="Times New Roman" w:hAnsi="Times New Roman" w:cs="Times New Roman"/>
          <w:sz w:val="28"/>
          <w:szCs w:val="28"/>
        </w:rPr>
        <w:t xml:space="preserve"> </w:t>
      </w:r>
      <w:r w:rsidR="00462146">
        <w:rPr>
          <w:rFonts w:ascii="Times New Roman" w:hAnsi="Times New Roman" w:cs="Times New Roman"/>
          <w:sz w:val="28"/>
          <w:szCs w:val="28"/>
        </w:rPr>
        <w:t xml:space="preserve">В свою чергу </w:t>
      </w:r>
      <w:r w:rsidR="0028482A">
        <w:rPr>
          <w:rFonts w:ascii="Times New Roman" w:hAnsi="Times New Roman" w:cs="Times New Roman"/>
          <w:sz w:val="28"/>
          <w:szCs w:val="28"/>
        </w:rPr>
        <w:t>внутрішні</w:t>
      </w:r>
      <w:r w:rsidR="002109DA">
        <w:rPr>
          <w:rFonts w:ascii="Times New Roman" w:hAnsi="Times New Roman" w:cs="Times New Roman"/>
          <w:sz w:val="28"/>
          <w:szCs w:val="28"/>
        </w:rPr>
        <w:t xml:space="preserve"> </w:t>
      </w:r>
      <w:r w:rsidR="0028482A">
        <w:rPr>
          <w:rFonts w:ascii="Times New Roman" w:hAnsi="Times New Roman" w:cs="Times New Roman"/>
          <w:sz w:val="28"/>
          <w:szCs w:val="28"/>
        </w:rPr>
        <w:t>фактор</w:t>
      </w:r>
      <w:r w:rsidR="00462146">
        <w:rPr>
          <w:rFonts w:ascii="Times New Roman" w:hAnsi="Times New Roman" w:cs="Times New Roman"/>
          <w:sz w:val="28"/>
          <w:szCs w:val="28"/>
        </w:rPr>
        <w:t>и</w:t>
      </w:r>
      <w:r w:rsidR="00C77C7D">
        <w:rPr>
          <w:rFonts w:ascii="Times New Roman" w:hAnsi="Times New Roman" w:cs="Times New Roman"/>
          <w:sz w:val="28"/>
          <w:szCs w:val="28"/>
        </w:rPr>
        <w:t xml:space="preserve"> формують</w:t>
      </w:r>
      <w:r w:rsidR="0028482A">
        <w:rPr>
          <w:rFonts w:ascii="Times New Roman" w:hAnsi="Times New Roman" w:cs="Times New Roman"/>
          <w:sz w:val="28"/>
          <w:szCs w:val="28"/>
        </w:rPr>
        <w:t xml:space="preserve"> корпоративн</w:t>
      </w:r>
      <w:r w:rsidR="00C77C7D">
        <w:rPr>
          <w:rFonts w:ascii="Times New Roman" w:hAnsi="Times New Roman" w:cs="Times New Roman"/>
          <w:sz w:val="28"/>
          <w:szCs w:val="28"/>
        </w:rPr>
        <w:t>у</w:t>
      </w:r>
      <w:r w:rsidR="002109DA">
        <w:rPr>
          <w:rFonts w:ascii="Times New Roman" w:hAnsi="Times New Roman" w:cs="Times New Roman"/>
          <w:sz w:val="28"/>
          <w:szCs w:val="28"/>
        </w:rPr>
        <w:t xml:space="preserve"> культур</w:t>
      </w:r>
      <w:r w:rsidR="00C77C7D">
        <w:rPr>
          <w:rFonts w:ascii="Times New Roman" w:hAnsi="Times New Roman" w:cs="Times New Roman"/>
          <w:sz w:val="28"/>
          <w:szCs w:val="28"/>
        </w:rPr>
        <w:t>у</w:t>
      </w:r>
      <w:r w:rsidR="002109DA">
        <w:rPr>
          <w:rFonts w:ascii="Times New Roman" w:hAnsi="Times New Roman" w:cs="Times New Roman"/>
          <w:sz w:val="28"/>
          <w:szCs w:val="28"/>
        </w:rPr>
        <w:t xml:space="preserve"> </w:t>
      </w:r>
      <w:r w:rsidR="00C77C7D">
        <w:rPr>
          <w:rFonts w:ascii="Times New Roman" w:hAnsi="Times New Roman" w:cs="Times New Roman"/>
          <w:sz w:val="28"/>
          <w:szCs w:val="28"/>
        </w:rPr>
        <w:t>з середини</w:t>
      </w:r>
      <w:r w:rsidR="00B33F63">
        <w:rPr>
          <w:rFonts w:ascii="Times New Roman" w:hAnsi="Times New Roman" w:cs="Times New Roman"/>
          <w:sz w:val="28"/>
          <w:szCs w:val="28"/>
        </w:rPr>
        <w:t xml:space="preserve"> підприємства, то</w:t>
      </w:r>
      <w:r w:rsidR="00C510DF">
        <w:rPr>
          <w:rFonts w:ascii="Times New Roman" w:hAnsi="Times New Roman" w:cs="Times New Roman"/>
          <w:sz w:val="28"/>
          <w:szCs w:val="28"/>
        </w:rPr>
        <w:t>м</w:t>
      </w:r>
      <w:r w:rsidR="00B33F63">
        <w:rPr>
          <w:rFonts w:ascii="Times New Roman" w:hAnsi="Times New Roman" w:cs="Times New Roman"/>
          <w:sz w:val="28"/>
          <w:szCs w:val="28"/>
        </w:rPr>
        <w:t>у їм властива певна суб’єктивн</w:t>
      </w:r>
      <w:r w:rsidR="00C510DF">
        <w:rPr>
          <w:rFonts w:ascii="Times New Roman" w:hAnsi="Times New Roman" w:cs="Times New Roman"/>
          <w:sz w:val="28"/>
          <w:szCs w:val="28"/>
        </w:rPr>
        <w:t>і</w:t>
      </w:r>
      <w:r w:rsidR="00B33F63">
        <w:rPr>
          <w:rFonts w:ascii="Times New Roman" w:hAnsi="Times New Roman" w:cs="Times New Roman"/>
          <w:sz w:val="28"/>
          <w:szCs w:val="28"/>
        </w:rPr>
        <w:t>сть впливу</w:t>
      </w:r>
      <w:r w:rsidR="00C510DF">
        <w:rPr>
          <w:rFonts w:ascii="Times New Roman" w:hAnsi="Times New Roman" w:cs="Times New Roman"/>
          <w:sz w:val="28"/>
          <w:szCs w:val="28"/>
        </w:rPr>
        <w:t>.</w:t>
      </w:r>
    </w:p>
    <w:p w14:paraId="4C8FFA2F" w14:textId="45FF3129" w:rsidR="00F228DF" w:rsidRDefault="002946A6" w:rsidP="00F22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w:t>
      </w:r>
      <w:r w:rsidR="00476FED">
        <w:rPr>
          <w:rFonts w:ascii="Times New Roman" w:hAnsi="Times New Roman" w:cs="Times New Roman"/>
          <w:sz w:val="28"/>
          <w:szCs w:val="28"/>
        </w:rPr>
        <w:t>рто за</w:t>
      </w:r>
      <w:r w:rsidR="00254436">
        <w:rPr>
          <w:rFonts w:ascii="Times New Roman" w:hAnsi="Times New Roman" w:cs="Times New Roman"/>
          <w:sz w:val="28"/>
          <w:szCs w:val="28"/>
        </w:rPr>
        <w:t>значи</w:t>
      </w:r>
      <w:r w:rsidR="00476FED">
        <w:rPr>
          <w:rFonts w:ascii="Times New Roman" w:hAnsi="Times New Roman" w:cs="Times New Roman"/>
          <w:sz w:val="28"/>
          <w:szCs w:val="28"/>
        </w:rPr>
        <w:t>ти, що і</w:t>
      </w:r>
      <w:r w:rsidR="00F228DF">
        <w:rPr>
          <w:rFonts w:ascii="Times New Roman" w:hAnsi="Times New Roman" w:cs="Times New Roman"/>
          <w:sz w:val="28"/>
          <w:szCs w:val="28"/>
        </w:rPr>
        <w:t>снує чотири</w:t>
      </w:r>
      <w:r w:rsidR="00476FED">
        <w:rPr>
          <w:rFonts w:ascii="Times New Roman" w:hAnsi="Times New Roman" w:cs="Times New Roman"/>
          <w:sz w:val="28"/>
          <w:szCs w:val="28"/>
        </w:rPr>
        <w:t xml:space="preserve"> основні</w:t>
      </w:r>
      <w:r w:rsidR="00F228DF">
        <w:rPr>
          <w:rFonts w:ascii="Times New Roman" w:hAnsi="Times New Roman" w:cs="Times New Roman"/>
          <w:sz w:val="28"/>
          <w:szCs w:val="28"/>
        </w:rPr>
        <w:t xml:space="preserve"> рівні корпоративної культури (Додаток А), </w:t>
      </w:r>
      <w:r w:rsidR="009C0593">
        <w:rPr>
          <w:rFonts w:ascii="Times New Roman" w:hAnsi="Times New Roman" w:cs="Times New Roman"/>
          <w:sz w:val="28"/>
          <w:szCs w:val="28"/>
        </w:rPr>
        <w:t>визначені</w:t>
      </w:r>
      <w:r w:rsidR="00F228DF">
        <w:rPr>
          <w:rFonts w:ascii="Times New Roman" w:hAnsi="Times New Roman" w:cs="Times New Roman"/>
          <w:sz w:val="28"/>
          <w:szCs w:val="28"/>
        </w:rPr>
        <w:t xml:space="preserve"> Роберт</w:t>
      </w:r>
      <w:r w:rsidR="009C0593">
        <w:rPr>
          <w:rFonts w:ascii="Times New Roman" w:hAnsi="Times New Roman" w:cs="Times New Roman"/>
          <w:sz w:val="28"/>
          <w:szCs w:val="28"/>
        </w:rPr>
        <w:t>ом</w:t>
      </w:r>
      <w:r w:rsidR="00F228DF">
        <w:rPr>
          <w:rFonts w:ascii="Times New Roman" w:hAnsi="Times New Roman" w:cs="Times New Roman"/>
          <w:sz w:val="28"/>
          <w:szCs w:val="28"/>
        </w:rPr>
        <w:t xml:space="preserve"> Е. </w:t>
      </w:r>
      <w:r w:rsidR="00F228DF" w:rsidRPr="009C0593">
        <w:rPr>
          <w:rFonts w:ascii="Times New Roman" w:hAnsi="Times New Roman" w:cs="Times New Roman"/>
          <w:sz w:val="28"/>
          <w:szCs w:val="28"/>
        </w:rPr>
        <w:t>Квінн</w:t>
      </w:r>
      <w:r w:rsidR="009C0593">
        <w:rPr>
          <w:rFonts w:ascii="Times New Roman" w:hAnsi="Times New Roman" w:cs="Times New Roman"/>
          <w:sz w:val="28"/>
          <w:szCs w:val="28"/>
        </w:rPr>
        <w:t>ом</w:t>
      </w:r>
      <w:r w:rsidR="00F228DF" w:rsidRPr="009C0593">
        <w:rPr>
          <w:rFonts w:ascii="Times New Roman" w:hAnsi="Times New Roman" w:cs="Times New Roman"/>
          <w:sz w:val="28"/>
          <w:szCs w:val="28"/>
        </w:rPr>
        <w:t xml:space="preserve"> та Кім</w:t>
      </w:r>
      <w:r w:rsidR="009C0593">
        <w:rPr>
          <w:rFonts w:ascii="Times New Roman" w:hAnsi="Times New Roman" w:cs="Times New Roman"/>
          <w:sz w:val="28"/>
          <w:szCs w:val="28"/>
        </w:rPr>
        <w:t>ом</w:t>
      </w:r>
      <w:r w:rsidR="00F228DF" w:rsidRPr="009C0593">
        <w:rPr>
          <w:rFonts w:ascii="Times New Roman" w:hAnsi="Times New Roman" w:cs="Times New Roman"/>
          <w:sz w:val="28"/>
          <w:szCs w:val="28"/>
        </w:rPr>
        <w:t xml:space="preserve"> С. Кемерон</w:t>
      </w:r>
      <w:r w:rsidR="00BB37EA">
        <w:rPr>
          <w:rFonts w:ascii="Times New Roman" w:hAnsi="Times New Roman" w:cs="Times New Roman"/>
          <w:sz w:val="28"/>
          <w:szCs w:val="28"/>
        </w:rPr>
        <w:t>ом</w:t>
      </w:r>
      <w:r w:rsidR="00F228DF" w:rsidRPr="009C0593">
        <w:rPr>
          <w:rFonts w:ascii="Times New Roman" w:hAnsi="Times New Roman" w:cs="Times New Roman"/>
          <w:sz w:val="28"/>
          <w:szCs w:val="28"/>
        </w:rPr>
        <w:t xml:space="preserve"> з Мічиганського університету</w:t>
      </w:r>
      <w:r w:rsidR="00F228DF">
        <w:rPr>
          <w:rFonts w:ascii="Times New Roman" w:hAnsi="Times New Roman" w:cs="Times New Roman"/>
          <w:sz w:val="28"/>
          <w:szCs w:val="28"/>
        </w:rPr>
        <w:t xml:space="preserve">, </w:t>
      </w:r>
      <w:r w:rsidR="00476FED">
        <w:rPr>
          <w:rFonts w:ascii="Times New Roman" w:hAnsi="Times New Roman" w:cs="Times New Roman"/>
          <w:sz w:val="28"/>
          <w:szCs w:val="28"/>
        </w:rPr>
        <w:t>що</w:t>
      </w:r>
      <w:r w:rsidR="00F228DF">
        <w:rPr>
          <w:rFonts w:ascii="Times New Roman" w:hAnsi="Times New Roman" w:cs="Times New Roman"/>
          <w:sz w:val="28"/>
          <w:szCs w:val="28"/>
        </w:rPr>
        <w:t xml:space="preserve"> досліджували якості, які роблять бізнес ефективним:</w:t>
      </w:r>
    </w:p>
    <w:p w14:paraId="4A7DB484" w14:textId="77777777" w:rsidR="00F228DF" w:rsidRDefault="00F228DF" w:rsidP="00F228DF">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Кланова культура – наголошується на співпраці між командами та горизонтальній структурі;</w:t>
      </w:r>
    </w:p>
    <w:p w14:paraId="538304D1" w14:textId="77777777" w:rsidR="00F228DF" w:rsidRDefault="00F228DF" w:rsidP="00F228DF">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Культура адхократії – дозволяє людям ділитися ідеями та заохочує компанію йти на ризик;</w:t>
      </w:r>
    </w:p>
    <w:p w14:paraId="645CB019" w14:textId="77777777" w:rsidR="00F228DF" w:rsidRDefault="00F228DF" w:rsidP="00F228DF">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Ринкова культура – зосереджується на фінансовому успіху та тому, як кожен працівник сприяє доходу;</w:t>
      </w:r>
    </w:p>
    <w:p w14:paraId="52DC97AE" w14:textId="5E957D05" w:rsidR="00F228DF" w:rsidRPr="00BC7A04" w:rsidRDefault="00F228DF" w:rsidP="00F228DF">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Культура ієрархії – </w:t>
      </w:r>
      <w:r w:rsidR="00BB37EA">
        <w:rPr>
          <w:rFonts w:ascii="Times New Roman" w:hAnsi="Times New Roman" w:cs="Times New Roman"/>
          <w:sz w:val="28"/>
          <w:szCs w:val="28"/>
        </w:rPr>
        <w:t>п</w:t>
      </w:r>
      <w:r>
        <w:rPr>
          <w:rFonts w:ascii="Times New Roman" w:hAnsi="Times New Roman" w:cs="Times New Roman"/>
          <w:sz w:val="28"/>
          <w:szCs w:val="28"/>
        </w:rPr>
        <w:t xml:space="preserve">ідкреслює кар’єрні шляхи та забезпечує чіткі процеси управління </w:t>
      </w:r>
      <w:r w:rsidRPr="001865DA">
        <w:rPr>
          <w:rFonts w:ascii="Times New Roman" w:hAnsi="Times New Roman" w:cs="Times New Roman"/>
          <w:sz w:val="28"/>
          <w:szCs w:val="28"/>
        </w:rPr>
        <w:t>[</w:t>
      </w:r>
      <w:r>
        <w:rPr>
          <w:rFonts w:ascii="Times New Roman" w:hAnsi="Times New Roman" w:cs="Times New Roman"/>
          <w:sz w:val="28"/>
          <w:szCs w:val="28"/>
        </w:rPr>
        <w:t>3</w:t>
      </w:r>
      <w:r w:rsidRPr="001865DA">
        <w:rPr>
          <w:rFonts w:ascii="Times New Roman" w:hAnsi="Times New Roman" w:cs="Times New Roman"/>
          <w:sz w:val="28"/>
          <w:szCs w:val="28"/>
        </w:rPr>
        <w:t>]</w:t>
      </w:r>
      <w:r>
        <w:rPr>
          <w:rFonts w:ascii="Times New Roman" w:hAnsi="Times New Roman" w:cs="Times New Roman"/>
          <w:sz w:val="28"/>
          <w:szCs w:val="28"/>
        </w:rPr>
        <w:t>.</w:t>
      </w:r>
    </w:p>
    <w:p w14:paraId="73B3DDED" w14:textId="4E71F2C7" w:rsidR="00F228DF" w:rsidRDefault="00F228DF" w:rsidP="00F22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 чотири типи корпоративної культури не є ані хорошими, ані поганими, але вони створюють основу</w:t>
      </w:r>
      <w:r w:rsidR="00A5002B">
        <w:rPr>
          <w:rFonts w:ascii="Times New Roman" w:hAnsi="Times New Roman" w:cs="Times New Roman"/>
          <w:sz w:val="28"/>
          <w:szCs w:val="28"/>
        </w:rPr>
        <w:t>,</w:t>
      </w:r>
      <w:r>
        <w:rPr>
          <w:rFonts w:ascii="Times New Roman" w:hAnsi="Times New Roman" w:cs="Times New Roman"/>
          <w:sz w:val="28"/>
          <w:szCs w:val="28"/>
        </w:rPr>
        <w:t xml:space="preserve"> на яку може спиратися керівництво компанії. Крім основних типів корпоративної культури, є ще додатков</w:t>
      </w:r>
      <w:r w:rsidR="002B581F">
        <w:rPr>
          <w:rFonts w:ascii="Times New Roman" w:hAnsi="Times New Roman" w:cs="Times New Roman"/>
          <w:sz w:val="28"/>
          <w:szCs w:val="28"/>
        </w:rPr>
        <w:t>і</w:t>
      </w:r>
      <w:r>
        <w:rPr>
          <w:rFonts w:ascii="Times New Roman" w:hAnsi="Times New Roman" w:cs="Times New Roman"/>
          <w:sz w:val="28"/>
          <w:szCs w:val="28"/>
        </w:rPr>
        <w:t>:</w:t>
      </w:r>
    </w:p>
    <w:p w14:paraId="5655C6A1" w14:textId="2E2AC5B7" w:rsidR="00F228DF" w:rsidRDefault="00F228DF" w:rsidP="00F228DF">
      <w:pPr>
        <w:pStyle w:val="a8"/>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Цільова культура – зосереджується на місії та основних цінностях компанії. Ці аспекти керують культурою</w:t>
      </w:r>
      <w:r w:rsidR="00C64582">
        <w:rPr>
          <w:rFonts w:ascii="Times New Roman" w:hAnsi="Times New Roman" w:cs="Times New Roman"/>
          <w:sz w:val="28"/>
          <w:szCs w:val="28"/>
        </w:rPr>
        <w:t>;</w:t>
      </w:r>
    </w:p>
    <w:p w14:paraId="33B2004E" w14:textId="40F078CA" w:rsidR="00F228DF" w:rsidRDefault="00F228DF" w:rsidP="00F228DF">
      <w:pPr>
        <w:pStyle w:val="a8"/>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Тренерська культура – у компанії з культурою коучингу вище керівництво несе відповідальність за наставництво своїх співробітників і забезпечення того, щоб особи просувалися в кар’єрі</w:t>
      </w:r>
      <w:r w:rsidR="00C64582">
        <w:rPr>
          <w:rFonts w:ascii="Times New Roman" w:hAnsi="Times New Roman" w:cs="Times New Roman"/>
          <w:sz w:val="28"/>
          <w:szCs w:val="28"/>
        </w:rPr>
        <w:t>;</w:t>
      </w:r>
    </w:p>
    <w:p w14:paraId="4EC286CD" w14:textId="6D4CDC8D" w:rsidR="00F228DF" w:rsidRDefault="00F228DF" w:rsidP="00F228DF">
      <w:pPr>
        <w:pStyle w:val="a8"/>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Культура відповідальності – кожен в організації, включаючи генерального директора та вище керівництво, несуть відповідальність за власні дії та ефективність</w:t>
      </w:r>
      <w:r w:rsidR="00C64582">
        <w:rPr>
          <w:rFonts w:ascii="Times New Roman" w:hAnsi="Times New Roman" w:cs="Times New Roman"/>
          <w:sz w:val="28"/>
          <w:szCs w:val="28"/>
        </w:rPr>
        <w:t>;</w:t>
      </w:r>
    </w:p>
    <w:p w14:paraId="48DD5E9D" w14:textId="6A869ED6" w:rsidR="008538AC" w:rsidRPr="00605D28" w:rsidRDefault="00F228DF" w:rsidP="00605D28">
      <w:pPr>
        <w:pStyle w:val="a8"/>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Культура навчання – компанії приділяють особливу увагу можливостям навчання та розвитку</w:t>
      </w:r>
      <w:r w:rsidRPr="00AA4E04">
        <w:rPr>
          <w:rFonts w:ascii="Times New Roman" w:hAnsi="Times New Roman" w:cs="Times New Roman"/>
          <w:sz w:val="28"/>
          <w:szCs w:val="28"/>
          <w:lang w:val="ru-RU"/>
        </w:rPr>
        <w:t>[</w:t>
      </w:r>
      <w:r>
        <w:rPr>
          <w:rFonts w:ascii="Times New Roman" w:hAnsi="Times New Roman" w:cs="Times New Roman"/>
          <w:sz w:val="28"/>
          <w:szCs w:val="28"/>
          <w:lang w:val="ru-RU"/>
        </w:rPr>
        <w:t>3</w:t>
      </w:r>
      <w:r w:rsidRPr="00AA4E04">
        <w:rPr>
          <w:rFonts w:ascii="Times New Roman" w:hAnsi="Times New Roman" w:cs="Times New Roman"/>
          <w:sz w:val="28"/>
          <w:szCs w:val="28"/>
          <w:lang w:val="ru-RU"/>
        </w:rPr>
        <w:t>]</w:t>
      </w:r>
      <w:r>
        <w:rPr>
          <w:rFonts w:ascii="Times New Roman" w:hAnsi="Times New Roman" w:cs="Times New Roman"/>
          <w:sz w:val="28"/>
          <w:szCs w:val="28"/>
        </w:rPr>
        <w:t>.</w:t>
      </w:r>
    </w:p>
    <w:p w14:paraId="21A4C319" w14:textId="34E03046" w:rsidR="008538AC" w:rsidRDefault="008538AC" w:rsidP="008538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Корпоративн</w:t>
      </w:r>
      <w:r w:rsidR="00B5486C">
        <w:rPr>
          <w:rFonts w:ascii="Times New Roman" w:hAnsi="Times New Roman" w:cs="Times New Roman"/>
          <w:sz w:val="28"/>
          <w:szCs w:val="28"/>
        </w:rPr>
        <w:t>у</w:t>
      </w:r>
      <w:r>
        <w:rPr>
          <w:rFonts w:ascii="Times New Roman" w:hAnsi="Times New Roman" w:cs="Times New Roman"/>
          <w:sz w:val="28"/>
          <w:szCs w:val="28"/>
        </w:rPr>
        <w:t xml:space="preserve"> культур</w:t>
      </w:r>
      <w:r w:rsidR="00B5486C">
        <w:rPr>
          <w:rFonts w:ascii="Times New Roman" w:hAnsi="Times New Roman" w:cs="Times New Roman"/>
          <w:sz w:val="28"/>
          <w:szCs w:val="28"/>
        </w:rPr>
        <w:t>у, в рамках</w:t>
      </w:r>
      <w:r>
        <w:rPr>
          <w:rFonts w:ascii="Times New Roman" w:hAnsi="Times New Roman" w:cs="Times New Roman"/>
          <w:sz w:val="28"/>
          <w:szCs w:val="28"/>
        </w:rPr>
        <w:t xml:space="preserve"> систем</w:t>
      </w:r>
      <w:r w:rsidR="00B5486C">
        <w:rPr>
          <w:rFonts w:ascii="Times New Roman" w:hAnsi="Times New Roman" w:cs="Times New Roman"/>
          <w:sz w:val="28"/>
          <w:szCs w:val="28"/>
        </w:rPr>
        <w:t>и</w:t>
      </w:r>
      <w:r>
        <w:rPr>
          <w:rFonts w:ascii="Times New Roman" w:hAnsi="Times New Roman" w:cs="Times New Roman"/>
          <w:sz w:val="28"/>
          <w:szCs w:val="28"/>
        </w:rPr>
        <w:t xml:space="preserve"> управління персоналом підприємства</w:t>
      </w:r>
      <w:r w:rsidR="006C47FD">
        <w:rPr>
          <w:rFonts w:ascii="Times New Roman" w:hAnsi="Times New Roman" w:cs="Times New Roman"/>
          <w:sz w:val="28"/>
          <w:szCs w:val="28"/>
        </w:rPr>
        <w:t>,</w:t>
      </w:r>
      <w:r>
        <w:rPr>
          <w:rFonts w:ascii="Times New Roman" w:hAnsi="Times New Roman" w:cs="Times New Roman"/>
          <w:sz w:val="28"/>
          <w:szCs w:val="28"/>
        </w:rPr>
        <w:t xml:space="preserve"> </w:t>
      </w:r>
      <w:r w:rsidR="006C47FD">
        <w:rPr>
          <w:rFonts w:ascii="Times New Roman" w:hAnsi="Times New Roman" w:cs="Times New Roman"/>
          <w:sz w:val="28"/>
          <w:szCs w:val="28"/>
        </w:rPr>
        <w:t>слід розглядати як стратегічний інструмент. Вона дозволяє орієнтувати всі відділи та усіх працівників на спільні цілі, підвищувати ініціативу персоналу, забезпечувати їх відданість загальним завданням і полегшувати комунікацію</w:t>
      </w:r>
      <w:r>
        <w:rPr>
          <w:rFonts w:ascii="Times New Roman" w:hAnsi="Times New Roman" w:cs="Times New Roman"/>
          <w:sz w:val="28"/>
          <w:szCs w:val="28"/>
        </w:rPr>
        <w:t>.</w:t>
      </w:r>
    </w:p>
    <w:p w14:paraId="703ED905" w14:textId="7E41EAA6" w:rsidR="009A7A76" w:rsidRDefault="0002618F" w:rsidP="005F23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Наявність сильної корпоративної культури є важли</w:t>
      </w:r>
      <w:r w:rsidR="002F0634">
        <w:rPr>
          <w:rFonts w:ascii="Times New Roman" w:hAnsi="Times New Roman" w:cs="Times New Roman"/>
          <w:sz w:val="28"/>
          <w:szCs w:val="28"/>
        </w:rPr>
        <w:t xml:space="preserve">вою, оскільки вона допомагає залучити потрібних </w:t>
      </w:r>
      <w:r w:rsidR="0079524A">
        <w:rPr>
          <w:rFonts w:ascii="Times New Roman" w:hAnsi="Times New Roman" w:cs="Times New Roman"/>
          <w:sz w:val="28"/>
          <w:szCs w:val="28"/>
        </w:rPr>
        <w:t xml:space="preserve">кандидатів та підтримує їхню зацікавленість як співробітників. Згідно з дослідженням </w:t>
      </w:r>
      <w:r w:rsidR="0079524A">
        <w:rPr>
          <w:rFonts w:ascii="Times New Roman" w:hAnsi="Times New Roman" w:cs="Times New Roman"/>
          <w:sz w:val="28"/>
          <w:szCs w:val="28"/>
          <w:lang w:val="en-US"/>
        </w:rPr>
        <w:t>G</w:t>
      </w:r>
      <w:r w:rsidR="00C85FCF">
        <w:rPr>
          <w:rFonts w:ascii="Times New Roman" w:hAnsi="Times New Roman" w:cs="Times New Roman"/>
          <w:sz w:val="28"/>
          <w:szCs w:val="28"/>
          <w:lang w:val="en-US"/>
        </w:rPr>
        <w:t>lassdoor</w:t>
      </w:r>
      <w:r w:rsidR="00C85FCF" w:rsidRPr="00C85FCF">
        <w:rPr>
          <w:rFonts w:ascii="Times New Roman" w:hAnsi="Times New Roman" w:cs="Times New Roman"/>
          <w:sz w:val="28"/>
          <w:szCs w:val="28"/>
        </w:rPr>
        <w:t xml:space="preserve"> </w:t>
      </w:r>
      <w:r w:rsidR="00C85FCF">
        <w:rPr>
          <w:rFonts w:ascii="Times New Roman" w:hAnsi="Times New Roman" w:cs="Times New Roman"/>
          <w:sz w:val="28"/>
          <w:szCs w:val="28"/>
        </w:rPr>
        <w:t>у 2019 році, 77% дорослих оцінили б культуру</w:t>
      </w:r>
      <w:r w:rsidR="0019447C">
        <w:rPr>
          <w:rFonts w:ascii="Times New Roman" w:hAnsi="Times New Roman" w:cs="Times New Roman"/>
          <w:sz w:val="28"/>
          <w:szCs w:val="28"/>
        </w:rPr>
        <w:t xml:space="preserve"> компанії, перш ніж подати заявку на відкриту вакансію, при цьому більше половини </w:t>
      </w:r>
      <w:r w:rsidR="008B1CDE">
        <w:rPr>
          <w:rFonts w:ascii="Times New Roman" w:hAnsi="Times New Roman" w:cs="Times New Roman"/>
          <w:sz w:val="28"/>
          <w:szCs w:val="28"/>
        </w:rPr>
        <w:t xml:space="preserve">вважають корпоративну культуру організації важливішою за винагороду. </w:t>
      </w:r>
      <w:r w:rsidR="00391C77">
        <w:rPr>
          <w:rFonts w:ascii="Times New Roman" w:hAnsi="Times New Roman" w:cs="Times New Roman"/>
          <w:sz w:val="28"/>
          <w:szCs w:val="28"/>
        </w:rPr>
        <w:t xml:space="preserve">А дослідження </w:t>
      </w:r>
      <w:r w:rsidR="00391C77">
        <w:rPr>
          <w:rFonts w:ascii="Times New Roman" w:hAnsi="Times New Roman" w:cs="Times New Roman"/>
          <w:sz w:val="28"/>
          <w:szCs w:val="28"/>
          <w:lang w:val="en-US"/>
        </w:rPr>
        <w:t>SHRM</w:t>
      </w:r>
      <w:r w:rsidR="00391C77">
        <w:rPr>
          <w:rFonts w:ascii="Times New Roman" w:hAnsi="Times New Roman" w:cs="Times New Roman"/>
          <w:sz w:val="28"/>
          <w:szCs w:val="28"/>
        </w:rPr>
        <w:t xml:space="preserve"> у 2021 році показало, що 94</w:t>
      </w:r>
      <w:r w:rsidR="00D14873">
        <w:rPr>
          <w:rFonts w:ascii="Times New Roman" w:hAnsi="Times New Roman" w:cs="Times New Roman"/>
          <w:sz w:val="28"/>
          <w:szCs w:val="28"/>
        </w:rPr>
        <w:t xml:space="preserve">% </w:t>
      </w:r>
      <w:r w:rsidR="00D14873">
        <w:rPr>
          <w:rFonts w:ascii="Times New Roman" w:hAnsi="Times New Roman" w:cs="Times New Roman"/>
          <w:sz w:val="28"/>
          <w:szCs w:val="28"/>
        </w:rPr>
        <w:lastRenderedPageBreak/>
        <w:t>керівників персоналу вважають, що позитивна культура на робочому місці</w:t>
      </w:r>
      <w:r w:rsidR="0080218B">
        <w:rPr>
          <w:rFonts w:ascii="Times New Roman" w:hAnsi="Times New Roman" w:cs="Times New Roman"/>
          <w:sz w:val="28"/>
          <w:szCs w:val="28"/>
        </w:rPr>
        <w:t xml:space="preserve"> допомагає утримувати працівників </w:t>
      </w:r>
      <w:r w:rsidR="0080218B" w:rsidRPr="0080218B">
        <w:rPr>
          <w:rFonts w:ascii="Times New Roman" w:hAnsi="Times New Roman" w:cs="Times New Roman"/>
          <w:sz w:val="28"/>
          <w:szCs w:val="28"/>
          <w:lang w:val="ru-RU"/>
        </w:rPr>
        <w:t>[</w:t>
      </w:r>
      <w:r w:rsidR="0080218B">
        <w:rPr>
          <w:rFonts w:ascii="Times New Roman" w:hAnsi="Times New Roman" w:cs="Times New Roman"/>
          <w:sz w:val="28"/>
          <w:szCs w:val="28"/>
          <w:lang w:val="ru-RU"/>
        </w:rPr>
        <w:t>3</w:t>
      </w:r>
      <w:r w:rsidR="0080218B" w:rsidRPr="0080218B">
        <w:rPr>
          <w:rFonts w:ascii="Times New Roman" w:hAnsi="Times New Roman" w:cs="Times New Roman"/>
          <w:sz w:val="28"/>
          <w:szCs w:val="28"/>
          <w:lang w:val="ru-RU"/>
        </w:rPr>
        <w:t>]</w:t>
      </w:r>
      <w:r w:rsidR="0080218B">
        <w:rPr>
          <w:rFonts w:ascii="Times New Roman" w:hAnsi="Times New Roman" w:cs="Times New Roman"/>
          <w:sz w:val="28"/>
          <w:szCs w:val="28"/>
        </w:rPr>
        <w:t>.</w:t>
      </w:r>
    </w:p>
    <w:p w14:paraId="0CCF56F5" w14:textId="79485EDB" w:rsidR="00171208" w:rsidRDefault="00E955DE" w:rsidP="00BB37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Розглядаючи глибоку сутність та багаторівневу структуру корпоративної культури, можна виділити окремі складові, які узагальнено дають повноцінне уявлення про її характер. </w:t>
      </w:r>
      <w:r w:rsidR="00A64C49">
        <w:rPr>
          <w:rFonts w:ascii="Times New Roman" w:hAnsi="Times New Roman" w:cs="Times New Roman"/>
          <w:sz w:val="28"/>
          <w:szCs w:val="28"/>
        </w:rPr>
        <w:t>Виділяють три рівні корпоративної культури (рис.1.</w:t>
      </w:r>
      <w:r w:rsidR="00D96196">
        <w:rPr>
          <w:rFonts w:ascii="Times New Roman" w:hAnsi="Times New Roman" w:cs="Times New Roman"/>
          <w:sz w:val="28"/>
          <w:szCs w:val="28"/>
        </w:rPr>
        <w:t>2</w:t>
      </w:r>
      <w:r w:rsidR="00A64C49">
        <w:rPr>
          <w:rFonts w:ascii="Times New Roman" w:hAnsi="Times New Roman" w:cs="Times New Roman"/>
          <w:sz w:val="28"/>
          <w:szCs w:val="28"/>
        </w:rPr>
        <w:t xml:space="preserve">). </w:t>
      </w:r>
    </w:p>
    <w:p w14:paraId="38508146" w14:textId="77777777" w:rsidR="00A64C49" w:rsidRDefault="00A64C49" w:rsidP="00A64C4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g">
            <w:drawing>
              <wp:anchor distT="0" distB="0" distL="114300" distR="114300" simplePos="0" relativeHeight="251661312" behindDoc="0" locked="0" layoutInCell="1" allowOverlap="1" wp14:anchorId="4DB1BA0C" wp14:editId="446A3B31">
                <wp:simplePos x="0" y="0"/>
                <wp:positionH relativeFrom="margin">
                  <wp:posOffset>-1905</wp:posOffset>
                </wp:positionH>
                <wp:positionV relativeFrom="paragraph">
                  <wp:posOffset>16510</wp:posOffset>
                </wp:positionV>
                <wp:extent cx="6134100" cy="3886200"/>
                <wp:effectExtent l="19050" t="19050" r="19050" b="19050"/>
                <wp:wrapNone/>
                <wp:docPr id="1114891084" name="Группа 10"/>
                <wp:cNvGraphicFramePr/>
                <a:graphic xmlns:a="http://schemas.openxmlformats.org/drawingml/2006/main">
                  <a:graphicData uri="http://schemas.microsoft.com/office/word/2010/wordprocessingGroup">
                    <wpg:wgp>
                      <wpg:cNvGrpSpPr/>
                      <wpg:grpSpPr>
                        <a:xfrm>
                          <a:off x="0" y="0"/>
                          <a:ext cx="6134100" cy="3886200"/>
                          <a:chOff x="0" y="0"/>
                          <a:chExt cx="6134100" cy="3886200"/>
                        </a:xfrm>
                      </wpg:grpSpPr>
                      <wps:wsp>
                        <wps:cNvPr id="1737605907" name="Прямоугольник 1"/>
                        <wps:cNvSpPr/>
                        <wps:spPr>
                          <a:xfrm>
                            <a:off x="2117" y="0"/>
                            <a:ext cx="6105525" cy="3886200"/>
                          </a:xfrm>
                          <a:prstGeom prst="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807472" name="Равнобедренный треугольник 2"/>
                        <wps:cNvSpPr/>
                        <wps:spPr>
                          <a:xfrm>
                            <a:off x="768350" y="162984"/>
                            <a:ext cx="4600575" cy="3000375"/>
                          </a:xfrm>
                          <a:prstGeom prst="triangle">
                            <a:avLst/>
                          </a:prstGeom>
                          <a:ln w="28575"/>
                        </wps:spPr>
                        <wps:style>
                          <a:lnRef idx="2">
                            <a:schemeClr val="dk1"/>
                          </a:lnRef>
                          <a:fillRef idx="1">
                            <a:schemeClr val="lt1"/>
                          </a:fillRef>
                          <a:effectRef idx="0">
                            <a:schemeClr val="dk1"/>
                          </a:effectRef>
                          <a:fontRef idx="minor">
                            <a:schemeClr val="dk1"/>
                          </a:fontRef>
                        </wps:style>
                        <wps:txbx>
                          <w:txbxContent>
                            <w:p w14:paraId="0BCBB0D5" w14:textId="77777777" w:rsidR="00B71768" w:rsidRPr="00263F15" w:rsidRDefault="00B71768" w:rsidP="00A64C49">
                              <w:pPr>
                                <w:jc w:val="center"/>
                                <w:rPr>
                                  <w:rFonts w:ascii="Times New Roman" w:hAnsi="Times New Roman" w:cs="Times New Roman"/>
                                  <w:sz w:val="24"/>
                                  <w:szCs w:val="24"/>
                                </w:rPr>
                              </w:pPr>
                              <w:r>
                                <w:rPr>
                                  <w:rFonts w:ascii="Times New Roman" w:hAnsi="Times New Roman" w:cs="Times New Roman"/>
                                  <w:sz w:val="24"/>
                                  <w:szCs w:val="24"/>
                                </w:rPr>
                                <w:t>Загальні цінності (виражені у словах і справах)</w:t>
                              </w:r>
                            </w:p>
                            <w:p w14:paraId="204B96E0" w14:textId="77777777" w:rsidR="00B71768" w:rsidRDefault="00B71768" w:rsidP="00A64C49">
                              <w:pPr>
                                <w:rPr>
                                  <w:rFonts w:ascii="Times New Roman" w:hAnsi="Times New Roman" w:cs="Times New Roman"/>
                                </w:rPr>
                              </w:pPr>
                            </w:p>
                            <w:p w14:paraId="0EE7CB65" w14:textId="77777777" w:rsidR="00B71768" w:rsidRPr="007256B5" w:rsidRDefault="00B71768" w:rsidP="00A64C49">
                              <w:pPr>
                                <w:jc w:val="center"/>
                                <w:rPr>
                                  <w:rFonts w:ascii="Times New Roman" w:hAnsi="Times New Roman" w:cs="Times New Roman"/>
                                </w:rPr>
                              </w:pPr>
                              <w:r>
                                <w:rPr>
                                  <w:rFonts w:ascii="Times New Roman" w:hAnsi="Times New Roman" w:cs="Times New Roman"/>
                                </w:rPr>
                                <w:t>Основні, базові припущення (виражені у глибоких переконаннях)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684676" name="Прямая соединительная линия 4"/>
                        <wps:cNvCnPr/>
                        <wps:spPr>
                          <a:xfrm>
                            <a:off x="1540933" y="2165350"/>
                            <a:ext cx="3086100" cy="0"/>
                          </a:xfrm>
                          <a:prstGeom prst="line">
                            <a:avLst/>
                          </a:prstGeom>
                        </wps:spPr>
                        <wps:style>
                          <a:lnRef idx="3">
                            <a:schemeClr val="dk1"/>
                          </a:lnRef>
                          <a:fillRef idx="0">
                            <a:schemeClr val="dk1"/>
                          </a:fillRef>
                          <a:effectRef idx="2">
                            <a:schemeClr val="dk1"/>
                          </a:effectRef>
                          <a:fontRef idx="minor">
                            <a:schemeClr val="tx1"/>
                          </a:fontRef>
                        </wps:style>
                        <wps:bodyPr/>
                      </wps:wsp>
                      <wps:wsp>
                        <wps:cNvPr id="2026675901" name="Надпись 6"/>
                        <wps:cNvSpPr txBox="1"/>
                        <wps:spPr>
                          <a:xfrm>
                            <a:off x="2404533" y="793750"/>
                            <a:ext cx="1314450" cy="457200"/>
                          </a:xfrm>
                          <a:custGeom>
                            <a:avLst/>
                            <a:gdLst>
                              <a:gd name="connsiteX0" fmla="*/ 0 w 1285875"/>
                              <a:gd name="connsiteY0" fmla="*/ 0 h 485775"/>
                              <a:gd name="connsiteX1" fmla="*/ 1285875 w 1285875"/>
                              <a:gd name="connsiteY1" fmla="*/ 0 h 485775"/>
                              <a:gd name="connsiteX2" fmla="*/ 1285875 w 1285875"/>
                              <a:gd name="connsiteY2" fmla="*/ 485775 h 485775"/>
                              <a:gd name="connsiteX3" fmla="*/ 0 w 1285875"/>
                              <a:gd name="connsiteY3" fmla="*/ 485775 h 485775"/>
                              <a:gd name="connsiteX4" fmla="*/ 0 w 1285875"/>
                              <a:gd name="connsiteY4" fmla="*/ 0 h 485775"/>
                              <a:gd name="connsiteX0" fmla="*/ 0 w 1285875"/>
                              <a:gd name="connsiteY0" fmla="*/ 19050 h 504825"/>
                              <a:gd name="connsiteX1" fmla="*/ 1076325 w 1285875"/>
                              <a:gd name="connsiteY1" fmla="*/ 0 h 504825"/>
                              <a:gd name="connsiteX2" fmla="*/ 1285875 w 1285875"/>
                              <a:gd name="connsiteY2" fmla="*/ 504825 h 504825"/>
                              <a:gd name="connsiteX3" fmla="*/ 0 w 1285875"/>
                              <a:gd name="connsiteY3" fmla="*/ 504825 h 504825"/>
                              <a:gd name="connsiteX4" fmla="*/ 0 w 1285875"/>
                              <a:gd name="connsiteY4" fmla="*/ 19050 h 504825"/>
                              <a:gd name="connsiteX0" fmla="*/ 209550 w 1285875"/>
                              <a:gd name="connsiteY0" fmla="*/ 0 h 533400"/>
                              <a:gd name="connsiteX1" fmla="*/ 1076325 w 1285875"/>
                              <a:gd name="connsiteY1" fmla="*/ 28575 h 533400"/>
                              <a:gd name="connsiteX2" fmla="*/ 1285875 w 1285875"/>
                              <a:gd name="connsiteY2" fmla="*/ 533400 h 533400"/>
                              <a:gd name="connsiteX3" fmla="*/ 0 w 1285875"/>
                              <a:gd name="connsiteY3" fmla="*/ 533400 h 533400"/>
                              <a:gd name="connsiteX4" fmla="*/ 209550 w 1285875"/>
                              <a:gd name="connsiteY4" fmla="*/ 0 h 533400"/>
                              <a:gd name="connsiteX0" fmla="*/ 228600 w 1304925"/>
                              <a:gd name="connsiteY0" fmla="*/ 0 h 533400"/>
                              <a:gd name="connsiteX1" fmla="*/ 1095375 w 1304925"/>
                              <a:gd name="connsiteY1" fmla="*/ 28575 h 533400"/>
                              <a:gd name="connsiteX2" fmla="*/ 1304925 w 1304925"/>
                              <a:gd name="connsiteY2" fmla="*/ 533400 h 533400"/>
                              <a:gd name="connsiteX3" fmla="*/ 0 w 1304925"/>
                              <a:gd name="connsiteY3" fmla="*/ 485775 h 533400"/>
                              <a:gd name="connsiteX4" fmla="*/ 228600 w 1304925"/>
                              <a:gd name="connsiteY4" fmla="*/ 0 h 533400"/>
                              <a:gd name="connsiteX0" fmla="*/ 228600 w 1314450"/>
                              <a:gd name="connsiteY0" fmla="*/ 0 h 485775"/>
                              <a:gd name="connsiteX1" fmla="*/ 1095375 w 1314450"/>
                              <a:gd name="connsiteY1" fmla="*/ 28575 h 485775"/>
                              <a:gd name="connsiteX2" fmla="*/ 1314450 w 1314450"/>
                              <a:gd name="connsiteY2" fmla="*/ 466725 h 485775"/>
                              <a:gd name="connsiteX3" fmla="*/ 0 w 1314450"/>
                              <a:gd name="connsiteY3" fmla="*/ 485775 h 485775"/>
                              <a:gd name="connsiteX4" fmla="*/ 228600 w 1314450"/>
                              <a:gd name="connsiteY4" fmla="*/ 0 h 485775"/>
                              <a:gd name="connsiteX0" fmla="*/ 228600 w 1314450"/>
                              <a:gd name="connsiteY0" fmla="*/ 0 h 485775"/>
                              <a:gd name="connsiteX1" fmla="*/ 1095375 w 1314450"/>
                              <a:gd name="connsiteY1" fmla="*/ 28575 h 485775"/>
                              <a:gd name="connsiteX2" fmla="*/ 1314450 w 1314450"/>
                              <a:gd name="connsiteY2" fmla="*/ 485775 h 485775"/>
                              <a:gd name="connsiteX3" fmla="*/ 0 w 1314450"/>
                              <a:gd name="connsiteY3" fmla="*/ 485775 h 485775"/>
                              <a:gd name="connsiteX4" fmla="*/ 228600 w 1314450"/>
                              <a:gd name="connsiteY4" fmla="*/ 0 h 485775"/>
                              <a:gd name="connsiteX0" fmla="*/ 266700 w 1314450"/>
                              <a:gd name="connsiteY0" fmla="*/ 0 h 457200"/>
                              <a:gd name="connsiteX1" fmla="*/ 1095375 w 1314450"/>
                              <a:gd name="connsiteY1" fmla="*/ 0 h 457200"/>
                              <a:gd name="connsiteX2" fmla="*/ 1314450 w 1314450"/>
                              <a:gd name="connsiteY2" fmla="*/ 457200 h 457200"/>
                              <a:gd name="connsiteX3" fmla="*/ 0 w 1314450"/>
                              <a:gd name="connsiteY3" fmla="*/ 457200 h 457200"/>
                              <a:gd name="connsiteX4" fmla="*/ 266700 w 131445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450" h="457200">
                                <a:moveTo>
                                  <a:pt x="266700" y="0"/>
                                </a:moveTo>
                                <a:lnTo>
                                  <a:pt x="1095375" y="0"/>
                                </a:lnTo>
                                <a:lnTo>
                                  <a:pt x="1314450" y="457200"/>
                                </a:lnTo>
                                <a:lnTo>
                                  <a:pt x="0" y="457200"/>
                                </a:lnTo>
                                <a:lnTo>
                                  <a:pt x="266700" y="0"/>
                                </a:lnTo>
                                <a:close/>
                              </a:path>
                            </a:pathLst>
                          </a:custGeom>
                          <a:noFill/>
                          <a:ln>
                            <a:noFill/>
                          </a:ln>
                        </wps:spPr>
                        <wps:style>
                          <a:lnRef idx="0">
                            <a:scrgbClr r="0" g="0" b="0"/>
                          </a:lnRef>
                          <a:fillRef idx="0">
                            <a:scrgbClr r="0" g="0" b="0"/>
                          </a:fillRef>
                          <a:effectRef idx="0">
                            <a:scrgbClr r="0" g="0" b="0"/>
                          </a:effectRef>
                          <a:fontRef idx="minor">
                            <a:schemeClr val="dk1"/>
                          </a:fontRef>
                        </wps:style>
                        <wps:txbx>
                          <w:txbxContent>
                            <w:p w14:paraId="6D72A81F" w14:textId="77777777" w:rsidR="00B71768" w:rsidRDefault="00B71768" w:rsidP="00A64C49">
                              <w:pPr>
                                <w:tabs>
                                  <w:tab w:val="left" w:pos="851"/>
                                </w:tabs>
                                <w:spacing w:after="0"/>
                                <w:jc w:val="center"/>
                                <w:rPr>
                                  <w:rFonts w:ascii="Times New Roman" w:hAnsi="Times New Roman" w:cs="Times New Roman"/>
                                  <w:sz w:val="24"/>
                                  <w:szCs w:val="24"/>
                                </w:rPr>
                              </w:pPr>
                              <w:r>
                                <w:rPr>
                                  <w:rFonts w:ascii="Times New Roman" w:hAnsi="Times New Roman" w:cs="Times New Roman"/>
                                  <w:sz w:val="24"/>
                                  <w:szCs w:val="24"/>
                                </w:rPr>
                                <w:t>Артефакти</w:t>
                              </w:r>
                            </w:p>
                            <w:p w14:paraId="62A8A392" w14:textId="77777777" w:rsidR="00B71768" w:rsidRPr="0020798D" w:rsidRDefault="00B71768" w:rsidP="00A64C49">
                              <w:pPr>
                                <w:tabs>
                                  <w:tab w:val="left" w:pos="851"/>
                                </w:tabs>
                                <w:rPr>
                                  <w:rFonts w:ascii="Times New Roman" w:hAnsi="Times New Roman" w:cs="Times New Roman"/>
                                  <w:sz w:val="24"/>
                                  <w:szCs w:val="24"/>
                                </w:rPr>
                              </w:pPr>
                              <w:r>
                                <w:rPr>
                                  <w:rFonts w:ascii="Times New Roman" w:hAnsi="Times New Roman" w:cs="Times New Roman"/>
                                  <w:sz w:val="24"/>
                                  <w:szCs w:val="24"/>
                                </w:rPr>
                                <w:t>(видимі об’єкти)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1753264" name="Надпись 7"/>
                        <wps:cNvSpPr txBox="1"/>
                        <wps:spPr>
                          <a:xfrm>
                            <a:off x="135467" y="133350"/>
                            <a:ext cx="2124075" cy="619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8110C" w14:textId="77777777" w:rsidR="00B71768" w:rsidRPr="00944C3F" w:rsidRDefault="00B71768" w:rsidP="00A64C49">
                              <w:pPr>
                                <w:rPr>
                                  <w:rFonts w:ascii="Times New Roman" w:hAnsi="Times New Roman" w:cs="Times New Roman"/>
                                  <w:sz w:val="24"/>
                                  <w:szCs w:val="24"/>
                                </w:rPr>
                              </w:pPr>
                              <w:r>
                                <w:rPr>
                                  <w:rFonts w:ascii="Times New Roman" w:hAnsi="Times New Roman" w:cs="Times New Roman"/>
                                  <w:sz w:val="24"/>
                                  <w:szCs w:val="24"/>
                                </w:rPr>
                                <w:t>Корпоративна культура в уявленні сторонньої людини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9731983" name="Надпись 8"/>
                        <wps:cNvSpPr txBox="1"/>
                        <wps:spPr>
                          <a:xfrm>
                            <a:off x="3524250" y="3257550"/>
                            <a:ext cx="2480733" cy="542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D2E09D" w14:textId="77777777" w:rsidR="00B71768" w:rsidRPr="001941F8" w:rsidRDefault="00B71768" w:rsidP="00A64C49">
                              <w:pPr>
                                <w:rPr>
                                  <w:rFonts w:ascii="Times New Roman" w:hAnsi="Times New Roman" w:cs="Times New Roman"/>
                                  <w:sz w:val="24"/>
                                  <w:szCs w:val="24"/>
                                </w:rPr>
                              </w:pPr>
                              <w:r>
                                <w:rPr>
                                  <w:rFonts w:ascii="Times New Roman" w:hAnsi="Times New Roman" w:cs="Times New Roman"/>
                                  <w:sz w:val="24"/>
                                  <w:szCs w:val="24"/>
                                </w:rPr>
                                <w:t>Основні цінності та негласні згоди для колективу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5271460" name="Прямая соединительная линия 9"/>
                        <wps:cNvCnPr/>
                        <wps:spPr>
                          <a:xfrm>
                            <a:off x="0" y="1312334"/>
                            <a:ext cx="6134100" cy="0"/>
                          </a:xfrm>
                          <a:prstGeom prst="line">
                            <a:avLst/>
                          </a:prstGeom>
                          <a:ln w="28575"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DB1BA0C" id="Группа 10" o:spid="_x0000_s1034" style="position:absolute;left:0;text-align:left;margin-left:-.15pt;margin-top:1.3pt;width:483pt;height:306pt;z-index:251661312;mso-position-horizontal-relative:margin;mso-width-relative:margin;mso-height-relative:margin" coordsize="6134100,3886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">
                <v:rect id="Прямоугольник 1" o:spid="_x0000_s1035" style="position:absolute;left:2117;width:6105525;height:3886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RJHygAA&#10;AOMAAAAPAAAAZHJzL2Rvd25yZXYueG1sRE9fa8IwEH8f7DuEG+xlzGSbttoZRccGgjLQ7cW3oznb&#10;suZSmrR2334ZCD7e7//Nl4OtRU+trxxreBopEMS5MxUXGr6/Ph6nIHxANlg7Jg2/5GG5uL2ZY2bc&#10;mffUH0IhYgj7DDWUITSZlD4vyaIfuYY4cifXWgzxbAtpWjzHcFvLZ6USabHi2FBiQ28l5T+HzmoY&#10;H/fv6+a0nkz77a7Lu9UDJsOn1vd3w+oVRKAhXMUX98bE+elLmqjJTKXw/1MEQC7+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gHkSR8oAAADjAAAADwAAAAAAAAAAAAAAAACXAgAA&#10;ZHJzL2Rvd25yZXYueG1sUEsFBgAAAAAEAAQA9QAAAI4DAAAAAA==&#10;" fillcolor="white [3201]" strokecolor="black [3200]" strokeweight="3pt"/>
                <v:shape id="Равнобедренный треугольник 2" o:spid="_x0000_s1036" type="#_x0000_t5" style="position:absolute;left:768350;top:162984;width:4600575;height:30003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DzznywAA&#10;AOIAAAAPAAAAZHJzL2Rvd25yZXYueG1sRI/NTsMwEITvSH0Haytxo3ZDwU2oW0ERPxL00MADLPE2&#10;iYjXUWza8PYYCYnjaGa+0aw2o+vEkYbQejYwnykQxJW3LdcG3t8eLpYgQkS22HkmA98UYLOenK2w&#10;sP7EezqWsRYJwqFAA02MfSFlqBpyGGa+J07ewQ8OY5JDLe2ApwR3ncyUupYOW04LDfa0baj6LL+c&#10;gdd79bjLXrZXT1qXd8HJ/FJ95MacT8fbGxCRxvgf/ms/WwP5Qi+VXugMfi+lOyDXP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MkPPOfLAAAA4gAAAA8AAAAAAAAAAAAAAAAAlwIA&#10;AGRycy9kb3ducmV2LnhtbFBLBQYAAAAABAAEAPUAAACPAwAAAAA=&#10;" fillcolor="white [3201]" strokecolor="black [3200]" strokeweight="2.25pt">
                  <v:textbox>
                    <w:txbxContent>
                      <w:p w14:paraId="0BCBB0D5" w14:textId="77777777" w:rsidR="00B71768" w:rsidRPr="00263F15" w:rsidRDefault="00B71768" w:rsidP="00A64C49">
                        <w:pPr>
                          <w:jc w:val="center"/>
                          <w:rPr>
                            <w:rFonts w:ascii="Times New Roman" w:hAnsi="Times New Roman" w:cs="Times New Roman"/>
                            <w:sz w:val="24"/>
                            <w:szCs w:val="24"/>
                          </w:rPr>
                        </w:pPr>
                        <w:r>
                          <w:rPr>
                            <w:rFonts w:ascii="Times New Roman" w:hAnsi="Times New Roman" w:cs="Times New Roman"/>
                            <w:sz w:val="24"/>
                            <w:szCs w:val="24"/>
                          </w:rPr>
                          <w:t>Загальні цінності (виражені у словах і справах)</w:t>
                        </w:r>
                      </w:p>
                      <w:p w14:paraId="204B96E0" w14:textId="77777777" w:rsidR="00B71768" w:rsidRDefault="00B71768" w:rsidP="00A64C49">
                        <w:pPr>
                          <w:rPr>
                            <w:rFonts w:ascii="Times New Roman" w:hAnsi="Times New Roman" w:cs="Times New Roman"/>
                          </w:rPr>
                        </w:pPr>
                      </w:p>
                      <w:p w14:paraId="0EE7CB65" w14:textId="77777777" w:rsidR="00B71768" w:rsidRPr="007256B5" w:rsidRDefault="00B71768" w:rsidP="00A64C49">
                        <w:pPr>
                          <w:jc w:val="center"/>
                          <w:rPr>
                            <w:rFonts w:ascii="Times New Roman" w:hAnsi="Times New Roman" w:cs="Times New Roman"/>
                          </w:rPr>
                        </w:pPr>
                        <w:r>
                          <w:rPr>
                            <w:rFonts w:ascii="Times New Roman" w:hAnsi="Times New Roman" w:cs="Times New Roman"/>
                          </w:rPr>
                          <w:t>Основні, базові припущення (виражені у глибоких переконаннях)</w:t>
                        </w:r>
                      </w:p>
                    </w:txbxContent>
                  </v:textbox>
                </v:shape>
                <v:line id="Прямая соединительная линия 4" o:spid="_x0000_s1037" style="position:absolute;visibility:visible;mso-wrap-style:square" from="1540933,2165350" to="4627033,2165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" strokecolor="black [3200]" strokeweight="1.5pt">
                  <v:stroke joinstyle="miter"/>
                </v:line>
                <v:shape id="Надпись 6" o:spid="_x0000_s1038" style="position:absolute;left:2404533;top:793750;width:1314450;height:457200;visibility:visible;mso-wrap-style:square;v-text-anchor:top" coordsize="1314450,4572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COEyAAA&#10;AOMAAAAPAAAAZHJzL2Rvd25yZXYueG1sRI9BSwMxFITvgv8hPMGbTRrorm6bFi0IHmsrnh/J6+7S&#10;zcuSxHbtrzeC4HGYmW+Y1WbygzhTTH1gA/OZAkFsg+u5NfBxeH14BJEyssMhMBn4pgSb9e3NChsX&#10;LvxO531uRYFwatBAl/PYSJlsRx7TLIzExTuG6DEXGVvpIl4K3A9SK1VJjz2XhQ5H2nZkT/svb2C7&#10;04dPrvQp4vVlV9dXqxZkjbm/m56XIDJN+T/8135zBrTSVVUvntQcfj+VPyDXP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38I4TIAAAA4wAAAA8AAAAAAAAAAAAAAAAAlwIAAGRy&#10;cy9kb3ducmV2LnhtbFBLBQYAAAAABAAEAPUAAACMAwAAAAA=&#10;" adj="-11796480,,5400" path="m266700,0l1095375,,1314450,457200,,457200,266700,0xe" filled="f" stroked="f">
                  <v:stroke joinstyle="miter"/>
                  <v:formulas/>
                  <v:path arrowok="t" o:connecttype="custom" o:connectlocs="266700,0;1095375,0;1314450,457200;0,457200;266700,0" o:connectangles="0,0,0,0,0" textboxrect="0,0,1314450,457200"/>
                  <v:textbox>
                    <w:txbxContent>
                      <w:p w14:paraId="6D72A81F" w14:textId="77777777" w:rsidR="00B71768" w:rsidRDefault="00B71768" w:rsidP="00A64C49">
                        <w:pPr>
                          <w:tabs>
                            <w:tab w:val="left" w:pos="851"/>
                          </w:tabs>
                          <w:spacing w:after="0"/>
                          <w:jc w:val="center"/>
                          <w:rPr>
                            <w:rFonts w:ascii="Times New Roman" w:hAnsi="Times New Roman" w:cs="Times New Roman"/>
                            <w:sz w:val="24"/>
                            <w:szCs w:val="24"/>
                          </w:rPr>
                        </w:pPr>
                        <w:r>
                          <w:rPr>
                            <w:rFonts w:ascii="Times New Roman" w:hAnsi="Times New Roman" w:cs="Times New Roman"/>
                            <w:sz w:val="24"/>
                            <w:szCs w:val="24"/>
                          </w:rPr>
                          <w:t>Артефакти</w:t>
                        </w:r>
                      </w:p>
                      <w:p w14:paraId="62A8A392" w14:textId="77777777" w:rsidR="00B71768" w:rsidRPr="0020798D" w:rsidRDefault="00B71768" w:rsidP="00A64C49">
                        <w:pPr>
                          <w:tabs>
                            <w:tab w:val="left" w:pos="851"/>
                          </w:tabs>
                          <w:rPr>
                            <w:rFonts w:ascii="Times New Roman" w:hAnsi="Times New Roman" w:cs="Times New Roman"/>
                            <w:sz w:val="24"/>
                            <w:szCs w:val="24"/>
                          </w:rPr>
                        </w:pPr>
                        <w:r>
                          <w:rPr>
                            <w:rFonts w:ascii="Times New Roman" w:hAnsi="Times New Roman" w:cs="Times New Roman"/>
                            <w:sz w:val="24"/>
                            <w:szCs w:val="24"/>
                          </w:rPr>
                          <w:t>(видимі об’єкти)</w:t>
                        </w:r>
                      </w:p>
                    </w:txbxContent>
                  </v:textbox>
                </v:shape>
                <v:shape id="Надпись 7" o:spid="_x0000_s1039" type="#_x0000_t202" style="position:absolute;left:135467;top:133350;width:2124075;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eiFBxwAA&#10;AOMAAAAPAAAAZHJzL2Rvd25yZXYueG1sRE9La8JAEL4L/odlhN50V6tRo6uUloKnSn2BtyE7JqHZ&#10;2ZDdmvjvu4VCj/O9Z73tbCXu1PjSsYbxSIEgzpwpOddwOr4PFyB8QDZYOSYND/Kw3fR7a0yNa/mT&#10;7oeQixjCPkUNRQh1KqXPCrLoR64mjtzNNRZDPJtcmgbbGG4rOVEqkRZLjg0F1vRaUPZ1+LYazh+3&#10;62Wq9vmbndWt65Rku5RaPw26lxWIQF34F/+5dybOXyTj+ex5kkzh96cIgNz8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XohQccAAADjAAAADwAAAAAAAAAAAAAAAACXAgAAZHJz&#10;L2Rvd25yZXYueG1sUEsFBgAAAAAEAAQA9QAAAIsDAAAAAA==&#10;" filled="f" stroked="f">
                  <v:textbox>
                    <w:txbxContent>
                      <w:p w14:paraId="7A98110C" w14:textId="77777777" w:rsidR="00B71768" w:rsidRPr="00944C3F" w:rsidRDefault="00B71768" w:rsidP="00A64C49">
                        <w:pPr>
                          <w:rPr>
                            <w:rFonts w:ascii="Times New Roman" w:hAnsi="Times New Roman" w:cs="Times New Roman"/>
                            <w:sz w:val="24"/>
                            <w:szCs w:val="24"/>
                          </w:rPr>
                        </w:pPr>
                        <w:r>
                          <w:rPr>
                            <w:rFonts w:ascii="Times New Roman" w:hAnsi="Times New Roman" w:cs="Times New Roman"/>
                            <w:sz w:val="24"/>
                            <w:szCs w:val="24"/>
                          </w:rPr>
                          <w:t>Корпоративна культура в уявленні сторонньої людини</w:t>
                        </w:r>
                      </w:p>
                    </w:txbxContent>
                  </v:textbox>
                </v:shape>
                <v:shape id="Надпись 8" o:spid="_x0000_s1040" type="#_x0000_t202" style="position:absolute;left:3524250;top:3257550;width:2480733;height:542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bGJxwAA&#10;AOMAAAAPAAAAZHJzL2Rvd25yZXYueG1sRE9fa8IwEH8f7DuEG/imies2bWeUoQx8UnSb4NvRnG1Z&#10;cylNtPXbm4Gwx/v9v9mit7W4UOsrxxrGIwWCOHem4kLD99fncArCB2SDtWPScCUPi/njwwwz4zre&#10;0WUfChFD2GeooQyhyaT0eUkW/cg1xJE7udZiiGdbSNNiF8NtLZ+VepMWK44NJTa0LCn/3Z+thp/N&#10;6Xh4UdtiZV+bzvVKsk2l1oOn/uMdRKA+/Ivv7rWJ85NJOknG6TSBv58iAHJ+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smxiccAAADjAAAADwAAAAAAAAAAAAAAAACXAgAAZHJz&#10;L2Rvd25yZXYueG1sUEsFBgAAAAAEAAQA9QAAAIsDAAAAAA==&#10;" filled="f" stroked="f">
                  <v:textbox>
                    <w:txbxContent>
                      <w:p w14:paraId="36D2E09D" w14:textId="77777777" w:rsidR="00B71768" w:rsidRPr="001941F8" w:rsidRDefault="00B71768" w:rsidP="00A64C49">
                        <w:pPr>
                          <w:rPr>
                            <w:rFonts w:ascii="Times New Roman" w:hAnsi="Times New Roman" w:cs="Times New Roman"/>
                            <w:sz w:val="24"/>
                            <w:szCs w:val="24"/>
                          </w:rPr>
                        </w:pPr>
                        <w:r>
                          <w:rPr>
                            <w:rFonts w:ascii="Times New Roman" w:hAnsi="Times New Roman" w:cs="Times New Roman"/>
                            <w:sz w:val="24"/>
                            <w:szCs w:val="24"/>
                          </w:rPr>
                          <w:t>Основні цінності та негласні згоди для колективу підприємства</w:t>
                        </w:r>
                      </w:p>
                    </w:txbxContent>
                  </v:textbox>
                </v:shape>
                <v:line id="Прямая соединительная линия 9" o:spid="_x0000_s1041" style="position:absolute;visibility:visible;mso-wrap-style:square" from="0,1312334" to="6134100,1312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g2Hf08sAAADiAAAADwAA&#10;AAAAAAAAAAAAAAChAgAAZHJzL2Rvd25yZXYueG1sUEsFBgAAAAAEAAQA+QAAAJkDAAAAAA==&#10;" strokecolor="black [3200]" strokeweight="2.25pt">
                  <v:stroke dashstyle="longDashDotDot"/>
                </v:line>
                <w10:wrap anchorx="margin"/>
              </v:group>
            </w:pict>
          </mc:Fallback>
        </mc:AlternateContent>
      </w:r>
    </w:p>
    <w:p w14:paraId="037C28CF" w14:textId="77777777" w:rsidR="00A64C49" w:rsidRDefault="00A64C49" w:rsidP="00A64C49">
      <w:pPr>
        <w:spacing w:after="0" w:line="360" w:lineRule="auto"/>
        <w:ind w:firstLine="709"/>
        <w:jc w:val="both"/>
        <w:rPr>
          <w:rFonts w:ascii="Times New Roman" w:hAnsi="Times New Roman" w:cs="Times New Roman"/>
          <w:sz w:val="28"/>
          <w:szCs w:val="28"/>
        </w:rPr>
      </w:pPr>
    </w:p>
    <w:p w14:paraId="4D364086" w14:textId="77777777" w:rsidR="00A64C49" w:rsidRDefault="00A64C49" w:rsidP="00A64C49">
      <w:pPr>
        <w:spacing w:after="0" w:line="360" w:lineRule="auto"/>
        <w:ind w:firstLine="709"/>
        <w:jc w:val="both"/>
        <w:rPr>
          <w:rFonts w:ascii="Times New Roman" w:hAnsi="Times New Roman" w:cs="Times New Roman"/>
          <w:sz w:val="28"/>
          <w:szCs w:val="28"/>
        </w:rPr>
      </w:pPr>
    </w:p>
    <w:p w14:paraId="35563EC7" w14:textId="77777777" w:rsidR="00A64C49" w:rsidRDefault="00A64C49" w:rsidP="00A64C49">
      <w:pPr>
        <w:spacing w:after="0" w:line="360" w:lineRule="auto"/>
        <w:ind w:firstLine="709"/>
        <w:jc w:val="both"/>
        <w:rPr>
          <w:rFonts w:ascii="Times New Roman" w:hAnsi="Times New Roman" w:cs="Times New Roman"/>
          <w:sz w:val="28"/>
          <w:szCs w:val="28"/>
        </w:rPr>
      </w:pPr>
    </w:p>
    <w:p w14:paraId="48B339ED" w14:textId="77777777" w:rsidR="00A64C49" w:rsidRDefault="00A64C49" w:rsidP="00A64C49">
      <w:pPr>
        <w:spacing w:after="0" w:line="360" w:lineRule="auto"/>
        <w:ind w:firstLine="709"/>
        <w:jc w:val="both"/>
        <w:rPr>
          <w:rFonts w:ascii="Times New Roman" w:hAnsi="Times New Roman" w:cs="Times New Roman"/>
          <w:sz w:val="28"/>
          <w:szCs w:val="28"/>
        </w:rPr>
      </w:pPr>
    </w:p>
    <w:p w14:paraId="1EC20693" w14:textId="77777777" w:rsidR="00A64C49" w:rsidRDefault="00A64C49" w:rsidP="00A64C49">
      <w:pPr>
        <w:spacing w:after="0" w:line="360" w:lineRule="auto"/>
        <w:ind w:firstLine="709"/>
        <w:jc w:val="both"/>
        <w:rPr>
          <w:rFonts w:ascii="Times New Roman" w:hAnsi="Times New Roman" w:cs="Times New Roman"/>
          <w:sz w:val="28"/>
          <w:szCs w:val="28"/>
        </w:rPr>
      </w:pPr>
    </w:p>
    <w:p w14:paraId="14830833" w14:textId="77777777" w:rsidR="00A64C49" w:rsidRDefault="00A64C49" w:rsidP="00A64C49">
      <w:pPr>
        <w:jc w:val="center"/>
        <w:rPr>
          <w:rFonts w:ascii="Times New Roman" w:hAnsi="Times New Roman" w:cs="Times New Roman"/>
          <w:sz w:val="28"/>
          <w:szCs w:val="28"/>
        </w:rPr>
      </w:pPr>
    </w:p>
    <w:p w14:paraId="01DE5B5B" w14:textId="77777777" w:rsidR="00A64C49" w:rsidRDefault="00A64C49" w:rsidP="00A64C49">
      <w:pPr>
        <w:jc w:val="center"/>
        <w:rPr>
          <w:rFonts w:ascii="Times New Roman" w:hAnsi="Times New Roman" w:cs="Times New Roman"/>
          <w:sz w:val="28"/>
          <w:szCs w:val="28"/>
        </w:rPr>
      </w:pPr>
    </w:p>
    <w:p w14:paraId="4A6368D5" w14:textId="77777777" w:rsidR="00A64C49" w:rsidRDefault="00A64C49" w:rsidP="00A64C49">
      <w:pPr>
        <w:jc w:val="center"/>
        <w:rPr>
          <w:rFonts w:ascii="Times New Roman" w:hAnsi="Times New Roman" w:cs="Times New Roman"/>
          <w:sz w:val="28"/>
          <w:szCs w:val="28"/>
        </w:rPr>
      </w:pPr>
    </w:p>
    <w:p w14:paraId="62B984C0" w14:textId="77777777" w:rsidR="00A64C49" w:rsidRDefault="00A64C49" w:rsidP="00A64C49">
      <w:pPr>
        <w:jc w:val="center"/>
        <w:rPr>
          <w:rFonts w:ascii="Times New Roman" w:hAnsi="Times New Roman" w:cs="Times New Roman"/>
          <w:sz w:val="28"/>
          <w:szCs w:val="28"/>
        </w:rPr>
      </w:pPr>
    </w:p>
    <w:p w14:paraId="0226B4A3" w14:textId="77777777" w:rsidR="00A64C49" w:rsidRDefault="00A64C49" w:rsidP="00A64C49">
      <w:pPr>
        <w:jc w:val="center"/>
        <w:rPr>
          <w:rFonts w:ascii="Times New Roman" w:hAnsi="Times New Roman" w:cs="Times New Roman"/>
          <w:sz w:val="28"/>
          <w:szCs w:val="28"/>
        </w:rPr>
      </w:pPr>
    </w:p>
    <w:p w14:paraId="090A5339" w14:textId="77777777" w:rsidR="00A64C49" w:rsidRDefault="00A64C49" w:rsidP="00A64C49">
      <w:pPr>
        <w:rPr>
          <w:rFonts w:ascii="Times New Roman" w:hAnsi="Times New Roman" w:cs="Times New Roman"/>
          <w:sz w:val="28"/>
          <w:szCs w:val="28"/>
        </w:rPr>
      </w:pPr>
    </w:p>
    <w:p w14:paraId="33BE39CD" w14:textId="77777777" w:rsidR="00A64C49" w:rsidRDefault="00A64C49" w:rsidP="00E955DE">
      <w:pPr>
        <w:spacing w:after="0"/>
        <w:rPr>
          <w:rFonts w:ascii="Times New Roman" w:hAnsi="Times New Roman" w:cs="Times New Roman"/>
          <w:sz w:val="28"/>
          <w:szCs w:val="28"/>
        </w:rPr>
      </w:pPr>
    </w:p>
    <w:p w14:paraId="0BFEEBBE" w14:textId="1776EA8B" w:rsidR="007913EA" w:rsidRPr="007913EA" w:rsidRDefault="007913EA" w:rsidP="007913EA">
      <w:pPr>
        <w:spacing w:after="0" w:line="240" w:lineRule="auto"/>
        <w:jc w:val="right"/>
        <w:rPr>
          <w:rFonts w:ascii="Times New Roman" w:hAnsi="Times New Roman" w:cs="Times New Roman"/>
          <w:sz w:val="20"/>
          <w:szCs w:val="20"/>
          <w:lang w:val="ru-RU"/>
        </w:rPr>
      </w:pPr>
      <w:r w:rsidRPr="00A97899">
        <w:rPr>
          <w:rFonts w:ascii="Times New Roman" w:hAnsi="Times New Roman" w:cs="Times New Roman"/>
          <w:sz w:val="24"/>
          <w:szCs w:val="24"/>
        </w:rPr>
        <w:t xml:space="preserve">Примітка: </w:t>
      </w:r>
      <w:r>
        <w:rPr>
          <w:rFonts w:ascii="Times New Roman" w:hAnsi="Times New Roman" w:cs="Times New Roman"/>
          <w:sz w:val="24"/>
          <w:szCs w:val="24"/>
        </w:rPr>
        <w:t xml:space="preserve">авторська розробка на основі </w:t>
      </w:r>
      <w:r w:rsidRPr="00E555E3">
        <w:rPr>
          <w:rFonts w:ascii="Times New Roman" w:hAnsi="Times New Roman" w:cs="Times New Roman"/>
          <w:sz w:val="24"/>
          <w:szCs w:val="24"/>
          <w:lang w:val="ru-RU"/>
        </w:rPr>
        <w:t>[5]</w:t>
      </w:r>
    </w:p>
    <w:p w14:paraId="5BEC910B" w14:textId="7906913E" w:rsidR="00D0679B" w:rsidRDefault="00A64C49" w:rsidP="00A64C4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D96196">
        <w:rPr>
          <w:rFonts w:ascii="Times New Roman" w:hAnsi="Times New Roman" w:cs="Times New Roman"/>
          <w:sz w:val="28"/>
          <w:szCs w:val="28"/>
        </w:rPr>
        <w:t>2</w:t>
      </w:r>
      <w:r>
        <w:rPr>
          <w:rFonts w:ascii="Times New Roman" w:hAnsi="Times New Roman" w:cs="Times New Roman"/>
          <w:sz w:val="28"/>
          <w:szCs w:val="28"/>
        </w:rPr>
        <w:t xml:space="preserve"> – Рівні корпоративної культури</w:t>
      </w:r>
    </w:p>
    <w:p w14:paraId="12D0FDCD" w14:textId="22E53A0D" w:rsidR="001F02FB" w:rsidRDefault="008E381C" w:rsidP="001F02FB">
      <w:pPr>
        <w:spacing w:after="0" w:line="360" w:lineRule="auto"/>
        <w:ind w:firstLine="709"/>
        <w:jc w:val="both"/>
        <w:rPr>
          <w:rFonts w:ascii="Times New Roman" w:hAnsi="Times New Roman" w:cs="Times New Roman"/>
          <w:sz w:val="28"/>
          <w:szCs w:val="28"/>
        </w:rPr>
      </w:pPr>
      <w:r w:rsidRPr="007913EA">
        <w:rPr>
          <w:rFonts w:ascii="Times New Roman" w:hAnsi="Times New Roman" w:cs="Times New Roman"/>
          <w:sz w:val="28"/>
          <w:szCs w:val="28"/>
        </w:rPr>
        <w:t>На першому</w:t>
      </w:r>
      <w:r>
        <w:rPr>
          <w:rFonts w:ascii="Times New Roman" w:hAnsi="Times New Roman" w:cs="Times New Roman"/>
          <w:sz w:val="28"/>
          <w:szCs w:val="28"/>
        </w:rPr>
        <w:t xml:space="preserve">, поверхневому рівні корпоративної культури виявляються </w:t>
      </w:r>
      <w:r w:rsidR="001F02FB">
        <w:rPr>
          <w:rFonts w:ascii="Times New Roman" w:hAnsi="Times New Roman" w:cs="Times New Roman"/>
          <w:sz w:val="28"/>
          <w:szCs w:val="28"/>
        </w:rPr>
        <w:t>видимі об’єкти, такі як манера одягатися, поведінка, організаційні церемонії</w:t>
      </w:r>
      <w:r w:rsidR="00C72E3A">
        <w:rPr>
          <w:rFonts w:ascii="Times New Roman" w:hAnsi="Times New Roman" w:cs="Times New Roman"/>
          <w:sz w:val="28"/>
          <w:szCs w:val="28"/>
        </w:rPr>
        <w:t xml:space="preserve"> та </w:t>
      </w:r>
      <w:r w:rsidR="001F02FB">
        <w:rPr>
          <w:rFonts w:ascii="Times New Roman" w:hAnsi="Times New Roman" w:cs="Times New Roman"/>
          <w:sz w:val="28"/>
          <w:szCs w:val="28"/>
        </w:rPr>
        <w:t xml:space="preserve">розташування офісу. </w:t>
      </w:r>
      <w:r w:rsidR="00152D65">
        <w:rPr>
          <w:rFonts w:ascii="Times New Roman" w:hAnsi="Times New Roman" w:cs="Times New Roman"/>
          <w:sz w:val="28"/>
          <w:szCs w:val="28"/>
        </w:rPr>
        <w:t>Ці елементи можна спостерігати</w:t>
      </w:r>
      <w:r w:rsidR="001F02FB">
        <w:rPr>
          <w:rFonts w:ascii="Times New Roman" w:hAnsi="Times New Roman" w:cs="Times New Roman"/>
          <w:sz w:val="28"/>
          <w:szCs w:val="28"/>
        </w:rPr>
        <w:t xml:space="preserve">, почути, або зрозуміти, </w:t>
      </w:r>
      <w:r w:rsidR="00152D65">
        <w:rPr>
          <w:rFonts w:ascii="Times New Roman" w:hAnsi="Times New Roman" w:cs="Times New Roman"/>
          <w:sz w:val="28"/>
          <w:szCs w:val="28"/>
        </w:rPr>
        <w:t>наглядаючи</w:t>
      </w:r>
      <w:r w:rsidR="001F02FB">
        <w:rPr>
          <w:rFonts w:ascii="Times New Roman" w:hAnsi="Times New Roman" w:cs="Times New Roman"/>
          <w:sz w:val="28"/>
          <w:szCs w:val="28"/>
        </w:rPr>
        <w:t xml:space="preserve"> за поведінкою працівників підприємства.</w:t>
      </w:r>
    </w:p>
    <w:p w14:paraId="0026C42A" w14:textId="77777777" w:rsidR="00AD11AC" w:rsidRDefault="001F02FB" w:rsidP="001F02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Другий рівень корпоративної культури </w:t>
      </w:r>
      <w:r w:rsidR="00AD11AC">
        <w:rPr>
          <w:rFonts w:ascii="Times New Roman" w:hAnsi="Times New Roman" w:cs="Times New Roman"/>
          <w:sz w:val="28"/>
          <w:szCs w:val="28"/>
        </w:rPr>
        <w:t>визначають загальні цінності та переконання, які висловлюються словами і вчинками працівників. Ці спільні цінності являються виразом у розповідях, мові та використовуваних символах.</w:t>
      </w:r>
    </w:p>
    <w:p w14:paraId="405EBAB9" w14:textId="6D578CF3" w:rsidR="00585734" w:rsidRDefault="00AD11AC" w:rsidP="005857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w:t>
      </w:r>
      <w:r w:rsidR="001F02FB">
        <w:rPr>
          <w:rFonts w:ascii="Times New Roman" w:hAnsi="Times New Roman" w:cs="Times New Roman"/>
          <w:sz w:val="28"/>
          <w:szCs w:val="28"/>
        </w:rPr>
        <w:t>рет</w:t>
      </w:r>
      <w:r>
        <w:rPr>
          <w:rFonts w:ascii="Times New Roman" w:hAnsi="Times New Roman" w:cs="Times New Roman"/>
          <w:sz w:val="28"/>
          <w:szCs w:val="28"/>
        </w:rPr>
        <w:t>ьому</w:t>
      </w:r>
      <w:r w:rsidR="001F02FB">
        <w:rPr>
          <w:rFonts w:ascii="Times New Roman" w:hAnsi="Times New Roman" w:cs="Times New Roman"/>
          <w:sz w:val="28"/>
          <w:szCs w:val="28"/>
        </w:rPr>
        <w:t xml:space="preserve"> рівн</w:t>
      </w:r>
      <w:r>
        <w:rPr>
          <w:rFonts w:ascii="Times New Roman" w:hAnsi="Times New Roman" w:cs="Times New Roman"/>
          <w:sz w:val="28"/>
          <w:szCs w:val="28"/>
        </w:rPr>
        <w:t>і</w:t>
      </w:r>
      <w:r w:rsidR="001F02FB">
        <w:rPr>
          <w:rFonts w:ascii="Times New Roman" w:hAnsi="Times New Roman" w:cs="Times New Roman"/>
          <w:sz w:val="28"/>
          <w:szCs w:val="28"/>
        </w:rPr>
        <w:t xml:space="preserve"> корпоративної культури </w:t>
      </w:r>
      <w:r>
        <w:rPr>
          <w:rFonts w:ascii="Times New Roman" w:hAnsi="Times New Roman" w:cs="Times New Roman"/>
          <w:sz w:val="28"/>
          <w:szCs w:val="28"/>
        </w:rPr>
        <w:t>знаходяться гл</w:t>
      </w:r>
      <w:r w:rsidR="003367B9">
        <w:rPr>
          <w:rFonts w:ascii="Times New Roman" w:hAnsi="Times New Roman" w:cs="Times New Roman"/>
          <w:sz w:val="28"/>
          <w:szCs w:val="28"/>
        </w:rPr>
        <w:t>ибоко закладенні</w:t>
      </w:r>
      <w:r w:rsidR="001F02FB">
        <w:rPr>
          <w:rFonts w:ascii="Times New Roman" w:hAnsi="Times New Roman" w:cs="Times New Roman"/>
          <w:sz w:val="28"/>
          <w:szCs w:val="28"/>
        </w:rPr>
        <w:t xml:space="preserve"> цінності</w:t>
      </w:r>
      <w:r w:rsidR="00A5002B">
        <w:rPr>
          <w:rFonts w:ascii="Times New Roman" w:hAnsi="Times New Roman" w:cs="Times New Roman"/>
          <w:sz w:val="28"/>
          <w:szCs w:val="28"/>
        </w:rPr>
        <w:t>,</w:t>
      </w:r>
      <w:r w:rsidR="001F02FB">
        <w:rPr>
          <w:rFonts w:ascii="Times New Roman" w:hAnsi="Times New Roman" w:cs="Times New Roman"/>
          <w:sz w:val="28"/>
          <w:szCs w:val="28"/>
        </w:rPr>
        <w:t xml:space="preserve"> які </w:t>
      </w:r>
      <w:r w:rsidR="00B6356A">
        <w:rPr>
          <w:rFonts w:ascii="Times New Roman" w:hAnsi="Times New Roman" w:cs="Times New Roman"/>
          <w:sz w:val="28"/>
          <w:szCs w:val="28"/>
        </w:rPr>
        <w:t>працівники можуть не поміча</w:t>
      </w:r>
      <w:r w:rsidR="00FC70F9">
        <w:rPr>
          <w:rFonts w:ascii="Times New Roman" w:hAnsi="Times New Roman" w:cs="Times New Roman"/>
          <w:sz w:val="28"/>
          <w:szCs w:val="28"/>
        </w:rPr>
        <w:t>ти</w:t>
      </w:r>
      <w:r w:rsidR="001F02FB">
        <w:rPr>
          <w:rFonts w:ascii="Times New Roman" w:hAnsi="Times New Roman" w:cs="Times New Roman"/>
          <w:sz w:val="28"/>
          <w:szCs w:val="28"/>
        </w:rPr>
        <w:t xml:space="preserve">. Ці основні переконання </w:t>
      </w:r>
      <w:r w:rsidR="00585734">
        <w:rPr>
          <w:rFonts w:ascii="Times New Roman" w:hAnsi="Times New Roman" w:cs="Times New Roman"/>
          <w:sz w:val="28"/>
          <w:szCs w:val="28"/>
        </w:rPr>
        <w:t xml:space="preserve">формують </w:t>
      </w:r>
      <w:r w:rsidR="00585734">
        <w:rPr>
          <w:rFonts w:ascii="Times New Roman" w:hAnsi="Times New Roman" w:cs="Times New Roman"/>
          <w:sz w:val="28"/>
          <w:szCs w:val="28"/>
        </w:rPr>
        <w:lastRenderedPageBreak/>
        <w:t>суть корпоративної культури і визначають поведінку та рішення людей на підсвідомому рівні.</w:t>
      </w:r>
    </w:p>
    <w:p w14:paraId="3ABDA3A7" w14:textId="1DE15643" w:rsidR="00585360" w:rsidRDefault="00C31480" w:rsidP="008745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н</w:t>
      </w:r>
      <w:r w:rsidR="009E727E" w:rsidRPr="00DA784C">
        <w:rPr>
          <w:rFonts w:ascii="Times New Roman" w:hAnsi="Times New Roman" w:cs="Times New Roman"/>
          <w:sz w:val="28"/>
          <w:szCs w:val="28"/>
        </w:rPr>
        <w:t>айб</w:t>
      </w:r>
      <w:r w:rsidR="00DA784C">
        <w:rPr>
          <w:rFonts w:ascii="Times New Roman" w:hAnsi="Times New Roman" w:cs="Times New Roman"/>
          <w:sz w:val="28"/>
          <w:szCs w:val="28"/>
        </w:rPr>
        <w:t>і</w:t>
      </w:r>
      <w:r w:rsidR="009E727E" w:rsidRPr="00DA784C">
        <w:rPr>
          <w:rFonts w:ascii="Times New Roman" w:hAnsi="Times New Roman" w:cs="Times New Roman"/>
          <w:sz w:val="28"/>
          <w:szCs w:val="28"/>
        </w:rPr>
        <w:t xml:space="preserve">льш </w:t>
      </w:r>
      <w:r w:rsidR="00DA784C">
        <w:rPr>
          <w:rFonts w:ascii="Times New Roman" w:hAnsi="Times New Roman" w:cs="Times New Roman"/>
          <w:sz w:val="28"/>
          <w:szCs w:val="28"/>
        </w:rPr>
        <w:t>і</w:t>
      </w:r>
      <w:r w:rsidR="009E727E" w:rsidRPr="00DA784C">
        <w:rPr>
          <w:rFonts w:ascii="Times New Roman" w:hAnsi="Times New Roman" w:cs="Times New Roman"/>
          <w:sz w:val="28"/>
          <w:szCs w:val="28"/>
        </w:rPr>
        <w:t>стотни</w:t>
      </w:r>
      <w:r w:rsidR="00DF1D74">
        <w:rPr>
          <w:rFonts w:ascii="Times New Roman" w:hAnsi="Times New Roman" w:cs="Times New Roman"/>
          <w:sz w:val="28"/>
          <w:szCs w:val="28"/>
        </w:rPr>
        <w:t>х</w:t>
      </w:r>
      <w:r w:rsidR="009E727E" w:rsidRPr="00DA784C">
        <w:rPr>
          <w:rFonts w:ascii="Times New Roman" w:hAnsi="Times New Roman" w:cs="Times New Roman"/>
          <w:sz w:val="28"/>
          <w:szCs w:val="28"/>
        </w:rPr>
        <w:t xml:space="preserve"> </w:t>
      </w:r>
      <w:r w:rsidR="00585734">
        <w:rPr>
          <w:rFonts w:ascii="Times New Roman" w:hAnsi="Times New Roman" w:cs="Times New Roman"/>
          <w:sz w:val="28"/>
          <w:szCs w:val="28"/>
        </w:rPr>
        <w:t>рис</w:t>
      </w:r>
      <w:r w:rsidR="00DA784C" w:rsidRPr="00DA784C">
        <w:rPr>
          <w:rFonts w:ascii="Times New Roman" w:hAnsi="Times New Roman" w:cs="Times New Roman"/>
          <w:sz w:val="28"/>
          <w:szCs w:val="28"/>
        </w:rPr>
        <w:t xml:space="preserve"> корпоративно</w:t>
      </w:r>
      <w:r w:rsidR="00DA784C">
        <w:rPr>
          <w:rFonts w:ascii="Times New Roman" w:hAnsi="Times New Roman" w:cs="Times New Roman"/>
          <w:sz w:val="28"/>
          <w:szCs w:val="28"/>
        </w:rPr>
        <w:t>ї</w:t>
      </w:r>
      <w:r w:rsidR="00DA784C" w:rsidRPr="00DA784C">
        <w:rPr>
          <w:rFonts w:ascii="Times New Roman" w:hAnsi="Times New Roman" w:cs="Times New Roman"/>
          <w:sz w:val="28"/>
          <w:szCs w:val="28"/>
        </w:rPr>
        <w:t xml:space="preserve"> культури, як</w:t>
      </w:r>
      <w:r w:rsidR="00DA784C">
        <w:rPr>
          <w:rFonts w:ascii="Times New Roman" w:hAnsi="Times New Roman" w:cs="Times New Roman"/>
          <w:sz w:val="28"/>
          <w:szCs w:val="28"/>
        </w:rPr>
        <w:t>і</w:t>
      </w:r>
      <w:r w:rsidR="00DA784C" w:rsidRPr="00DA784C">
        <w:rPr>
          <w:rFonts w:ascii="Times New Roman" w:hAnsi="Times New Roman" w:cs="Times New Roman"/>
          <w:sz w:val="28"/>
          <w:szCs w:val="28"/>
        </w:rPr>
        <w:t xml:space="preserve"> сл</w:t>
      </w:r>
      <w:r w:rsidR="00DA784C">
        <w:rPr>
          <w:rFonts w:ascii="Times New Roman" w:hAnsi="Times New Roman" w:cs="Times New Roman"/>
          <w:sz w:val="28"/>
          <w:szCs w:val="28"/>
        </w:rPr>
        <w:t>і</w:t>
      </w:r>
      <w:r w:rsidR="00DA784C" w:rsidRPr="00DA784C">
        <w:rPr>
          <w:rFonts w:ascii="Times New Roman" w:hAnsi="Times New Roman" w:cs="Times New Roman"/>
          <w:sz w:val="28"/>
          <w:szCs w:val="28"/>
        </w:rPr>
        <w:t>д враховувати в практичн</w:t>
      </w:r>
      <w:r w:rsidR="00DA50DB">
        <w:rPr>
          <w:rFonts w:ascii="Times New Roman" w:hAnsi="Times New Roman" w:cs="Times New Roman"/>
          <w:sz w:val="28"/>
          <w:szCs w:val="28"/>
        </w:rPr>
        <w:t>е</w:t>
      </w:r>
      <w:r w:rsidR="00DA784C" w:rsidRPr="00DA784C">
        <w:rPr>
          <w:rFonts w:ascii="Times New Roman" w:hAnsi="Times New Roman" w:cs="Times New Roman"/>
          <w:sz w:val="28"/>
          <w:szCs w:val="28"/>
        </w:rPr>
        <w:t xml:space="preserve"> управл</w:t>
      </w:r>
      <w:r w:rsidR="00DA784C">
        <w:rPr>
          <w:rFonts w:ascii="Times New Roman" w:hAnsi="Times New Roman" w:cs="Times New Roman"/>
          <w:sz w:val="28"/>
          <w:szCs w:val="28"/>
        </w:rPr>
        <w:t>і</w:t>
      </w:r>
      <w:r w:rsidR="00A5002B">
        <w:rPr>
          <w:rFonts w:ascii="Times New Roman" w:hAnsi="Times New Roman" w:cs="Times New Roman"/>
          <w:sz w:val="28"/>
          <w:szCs w:val="28"/>
        </w:rPr>
        <w:t>нн</w:t>
      </w:r>
      <w:r w:rsidR="00DA50DB">
        <w:rPr>
          <w:rFonts w:ascii="Times New Roman" w:hAnsi="Times New Roman" w:cs="Times New Roman"/>
          <w:sz w:val="28"/>
          <w:szCs w:val="28"/>
        </w:rPr>
        <w:t>я,</w:t>
      </w:r>
      <w:r w:rsidR="00DA784C" w:rsidRPr="00DA784C">
        <w:rPr>
          <w:rFonts w:ascii="Times New Roman" w:hAnsi="Times New Roman" w:cs="Times New Roman"/>
          <w:sz w:val="28"/>
          <w:szCs w:val="28"/>
        </w:rPr>
        <w:t xml:space="preserve"> </w:t>
      </w:r>
      <w:r w:rsidR="00DA50DB">
        <w:rPr>
          <w:rFonts w:ascii="Times New Roman" w:hAnsi="Times New Roman" w:cs="Times New Roman"/>
          <w:sz w:val="28"/>
          <w:szCs w:val="28"/>
        </w:rPr>
        <w:t>в</w:t>
      </w:r>
      <w:r>
        <w:rPr>
          <w:rFonts w:ascii="Times New Roman" w:hAnsi="Times New Roman" w:cs="Times New Roman"/>
          <w:sz w:val="28"/>
          <w:szCs w:val="28"/>
        </w:rPr>
        <w:t>ідносят</w:t>
      </w:r>
      <w:r w:rsidR="00DA50DB">
        <w:rPr>
          <w:rFonts w:ascii="Times New Roman" w:hAnsi="Times New Roman" w:cs="Times New Roman"/>
          <w:sz w:val="28"/>
          <w:szCs w:val="28"/>
        </w:rPr>
        <w:t>ь</w:t>
      </w:r>
      <w:r w:rsidR="00585360">
        <w:rPr>
          <w:rFonts w:ascii="Times New Roman" w:hAnsi="Times New Roman" w:cs="Times New Roman"/>
          <w:sz w:val="28"/>
          <w:szCs w:val="28"/>
        </w:rPr>
        <w:t>:</w:t>
      </w:r>
    </w:p>
    <w:p w14:paraId="48F27E7C" w14:textId="77777777" w:rsidR="00C2296E" w:rsidRDefault="005559ED" w:rsidP="00C2296E">
      <w:pPr>
        <w:pStyle w:val="a8"/>
        <w:numPr>
          <w:ilvl w:val="0"/>
          <w:numId w:val="24"/>
        </w:numPr>
        <w:spacing w:after="0" w:line="360" w:lineRule="auto"/>
        <w:jc w:val="both"/>
        <w:rPr>
          <w:rFonts w:ascii="Times New Roman" w:hAnsi="Times New Roman" w:cs="Times New Roman"/>
          <w:sz w:val="28"/>
          <w:szCs w:val="28"/>
        </w:rPr>
      </w:pPr>
      <w:r w:rsidRPr="00C2296E">
        <w:rPr>
          <w:rFonts w:ascii="Times New Roman" w:hAnsi="Times New Roman" w:cs="Times New Roman"/>
          <w:sz w:val="28"/>
          <w:szCs w:val="28"/>
        </w:rPr>
        <w:t xml:space="preserve">Всеохоплюваність корпоративної культури. </w:t>
      </w:r>
      <w:r w:rsidR="00C2296E">
        <w:rPr>
          <w:rFonts w:ascii="Times New Roman" w:hAnsi="Times New Roman" w:cs="Times New Roman"/>
          <w:sz w:val="28"/>
          <w:szCs w:val="28"/>
        </w:rPr>
        <w:t>К</w:t>
      </w:r>
      <w:r w:rsidR="00C2296E" w:rsidRPr="00585360">
        <w:rPr>
          <w:rFonts w:ascii="Times New Roman" w:hAnsi="Times New Roman" w:cs="Times New Roman"/>
          <w:sz w:val="28"/>
          <w:szCs w:val="28"/>
        </w:rPr>
        <w:t xml:space="preserve">ультура </w:t>
      </w:r>
      <w:r w:rsidR="00C2296E">
        <w:rPr>
          <w:rFonts w:ascii="Times New Roman" w:hAnsi="Times New Roman" w:cs="Times New Roman"/>
          <w:sz w:val="28"/>
          <w:szCs w:val="28"/>
        </w:rPr>
        <w:t>покриває</w:t>
      </w:r>
      <w:r w:rsidR="00C2296E" w:rsidRPr="00585360">
        <w:rPr>
          <w:rFonts w:ascii="Times New Roman" w:hAnsi="Times New Roman" w:cs="Times New Roman"/>
          <w:sz w:val="28"/>
          <w:szCs w:val="28"/>
        </w:rPr>
        <w:t xml:space="preserve"> всі сфери управління </w:t>
      </w:r>
      <w:r w:rsidR="00C2296E">
        <w:rPr>
          <w:rFonts w:ascii="Times New Roman" w:hAnsi="Times New Roman" w:cs="Times New Roman"/>
          <w:sz w:val="28"/>
          <w:szCs w:val="28"/>
        </w:rPr>
        <w:t>та</w:t>
      </w:r>
      <w:r w:rsidR="00C2296E" w:rsidRPr="00585360">
        <w:rPr>
          <w:rFonts w:ascii="Times New Roman" w:hAnsi="Times New Roman" w:cs="Times New Roman"/>
          <w:sz w:val="28"/>
          <w:szCs w:val="28"/>
        </w:rPr>
        <w:t xml:space="preserve"> види управлінських дій</w:t>
      </w:r>
      <w:r w:rsidR="00C2296E">
        <w:rPr>
          <w:rFonts w:ascii="Times New Roman" w:hAnsi="Times New Roman" w:cs="Times New Roman"/>
          <w:sz w:val="28"/>
          <w:szCs w:val="28"/>
        </w:rPr>
        <w:t xml:space="preserve"> </w:t>
      </w:r>
      <w:r w:rsidR="00C2296E" w:rsidRPr="00585360">
        <w:rPr>
          <w:rFonts w:ascii="Times New Roman" w:hAnsi="Times New Roman" w:cs="Times New Roman"/>
          <w:sz w:val="28"/>
          <w:szCs w:val="28"/>
        </w:rPr>
        <w:t xml:space="preserve">на підприємстві. </w:t>
      </w:r>
      <w:r w:rsidR="00C2296E">
        <w:rPr>
          <w:rFonts w:ascii="Times New Roman" w:hAnsi="Times New Roman" w:cs="Times New Roman"/>
          <w:sz w:val="28"/>
          <w:szCs w:val="28"/>
        </w:rPr>
        <w:t>Ця</w:t>
      </w:r>
      <w:r w:rsidR="00C2296E" w:rsidRPr="00585360">
        <w:rPr>
          <w:rFonts w:ascii="Times New Roman" w:hAnsi="Times New Roman" w:cs="Times New Roman"/>
          <w:sz w:val="28"/>
          <w:szCs w:val="28"/>
        </w:rPr>
        <w:t xml:space="preserve"> культурна узгодженість </w:t>
      </w:r>
      <w:r w:rsidR="00C2296E">
        <w:rPr>
          <w:rFonts w:ascii="Times New Roman" w:hAnsi="Times New Roman" w:cs="Times New Roman"/>
          <w:sz w:val="28"/>
          <w:szCs w:val="28"/>
        </w:rPr>
        <w:t>досягається</w:t>
      </w:r>
      <w:r w:rsidR="00C2296E" w:rsidRPr="00585360">
        <w:rPr>
          <w:rFonts w:ascii="Times New Roman" w:hAnsi="Times New Roman" w:cs="Times New Roman"/>
          <w:sz w:val="28"/>
          <w:szCs w:val="28"/>
        </w:rPr>
        <w:t xml:space="preserve"> завдяки тому, що всі аспекти організаційної діяльності,</w:t>
      </w:r>
      <w:r w:rsidR="00C2296E">
        <w:rPr>
          <w:rFonts w:ascii="Times New Roman" w:hAnsi="Times New Roman" w:cs="Times New Roman"/>
          <w:sz w:val="28"/>
          <w:szCs w:val="28"/>
        </w:rPr>
        <w:t xml:space="preserve"> такі як стратегії, </w:t>
      </w:r>
      <w:r w:rsidR="00C2296E" w:rsidRPr="00585360">
        <w:rPr>
          <w:rFonts w:ascii="Times New Roman" w:hAnsi="Times New Roman" w:cs="Times New Roman"/>
          <w:sz w:val="28"/>
          <w:szCs w:val="28"/>
        </w:rPr>
        <w:t xml:space="preserve">системи винагород, стилі лідерства, підходи до </w:t>
      </w:r>
      <w:r w:rsidR="00C2296E">
        <w:rPr>
          <w:rFonts w:ascii="Times New Roman" w:hAnsi="Times New Roman" w:cs="Times New Roman"/>
          <w:sz w:val="28"/>
          <w:szCs w:val="28"/>
        </w:rPr>
        <w:t>управління</w:t>
      </w:r>
      <w:r w:rsidR="00C2296E" w:rsidRPr="00585360">
        <w:rPr>
          <w:rFonts w:ascii="Times New Roman" w:hAnsi="Times New Roman" w:cs="Times New Roman"/>
          <w:sz w:val="28"/>
          <w:szCs w:val="28"/>
        </w:rPr>
        <w:t xml:space="preserve"> персоналом </w:t>
      </w:r>
      <w:r w:rsidR="00C2296E">
        <w:rPr>
          <w:rFonts w:ascii="Times New Roman" w:hAnsi="Times New Roman" w:cs="Times New Roman"/>
          <w:sz w:val="28"/>
          <w:szCs w:val="28"/>
        </w:rPr>
        <w:t>базуються</w:t>
      </w:r>
      <w:r w:rsidR="00C2296E" w:rsidRPr="00585360">
        <w:rPr>
          <w:rFonts w:ascii="Times New Roman" w:hAnsi="Times New Roman" w:cs="Times New Roman"/>
          <w:sz w:val="28"/>
          <w:szCs w:val="28"/>
        </w:rPr>
        <w:t xml:space="preserve"> на одних і тих </w:t>
      </w:r>
      <w:r w:rsidR="00C2296E">
        <w:rPr>
          <w:rFonts w:ascii="Times New Roman" w:hAnsi="Times New Roman" w:cs="Times New Roman"/>
          <w:sz w:val="28"/>
          <w:szCs w:val="28"/>
        </w:rPr>
        <w:t>самих</w:t>
      </w:r>
      <w:r w:rsidR="00C2296E" w:rsidRPr="00585360">
        <w:rPr>
          <w:rFonts w:ascii="Times New Roman" w:hAnsi="Times New Roman" w:cs="Times New Roman"/>
          <w:sz w:val="28"/>
          <w:szCs w:val="28"/>
        </w:rPr>
        <w:t xml:space="preserve"> організаційних цінностях.</w:t>
      </w:r>
    </w:p>
    <w:p w14:paraId="1A6A41C5" w14:textId="5292E53F" w:rsidR="00CF105C" w:rsidRDefault="00F03217" w:rsidP="00CF105C">
      <w:pPr>
        <w:pStyle w:val="a8"/>
        <w:numPr>
          <w:ilvl w:val="0"/>
          <w:numId w:val="24"/>
        </w:numPr>
        <w:spacing w:after="0" w:line="360" w:lineRule="auto"/>
        <w:jc w:val="both"/>
        <w:rPr>
          <w:rFonts w:ascii="Times New Roman" w:hAnsi="Times New Roman" w:cs="Times New Roman"/>
          <w:sz w:val="28"/>
          <w:szCs w:val="28"/>
        </w:rPr>
      </w:pPr>
      <w:r w:rsidRPr="00CF105C">
        <w:rPr>
          <w:rFonts w:ascii="Times New Roman" w:hAnsi="Times New Roman" w:cs="Times New Roman"/>
          <w:sz w:val="28"/>
          <w:szCs w:val="28"/>
        </w:rPr>
        <w:t xml:space="preserve">Неформальність корпоративної культури. </w:t>
      </w:r>
      <w:r w:rsidR="00CF105C">
        <w:rPr>
          <w:rFonts w:ascii="Times New Roman" w:hAnsi="Times New Roman" w:cs="Times New Roman"/>
          <w:sz w:val="28"/>
          <w:szCs w:val="28"/>
        </w:rPr>
        <w:t>Незалежно від того на скільки люди усвідомлюють її вплив, к</w:t>
      </w:r>
      <w:r w:rsidR="00CF105C" w:rsidRPr="00706D7E">
        <w:rPr>
          <w:rFonts w:ascii="Times New Roman" w:hAnsi="Times New Roman" w:cs="Times New Roman"/>
          <w:sz w:val="28"/>
          <w:szCs w:val="28"/>
        </w:rPr>
        <w:t xml:space="preserve">орпоративна культура, </w:t>
      </w:r>
      <w:r w:rsidR="00823A6B">
        <w:rPr>
          <w:rFonts w:ascii="Times New Roman" w:hAnsi="Times New Roman" w:cs="Times New Roman"/>
          <w:sz w:val="28"/>
          <w:szCs w:val="28"/>
        </w:rPr>
        <w:t>незалежно від того</w:t>
      </w:r>
      <w:r w:rsidR="004C4878">
        <w:rPr>
          <w:rFonts w:ascii="Times New Roman" w:hAnsi="Times New Roman" w:cs="Times New Roman"/>
          <w:sz w:val="28"/>
          <w:szCs w:val="28"/>
        </w:rPr>
        <w:t xml:space="preserve"> </w:t>
      </w:r>
      <w:r w:rsidR="00CF105C">
        <w:rPr>
          <w:rFonts w:ascii="Times New Roman" w:hAnsi="Times New Roman" w:cs="Times New Roman"/>
          <w:sz w:val="28"/>
          <w:szCs w:val="28"/>
        </w:rPr>
        <w:t xml:space="preserve">чи є </w:t>
      </w:r>
      <w:r w:rsidR="00CF105C" w:rsidRPr="00706D7E">
        <w:rPr>
          <w:rFonts w:ascii="Times New Roman" w:hAnsi="Times New Roman" w:cs="Times New Roman"/>
          <w:sz w:val="28"/>
          <w:szCs w:val="28"/>
        </w:rPr>
        <w:t>сильн</w:t>
      </w:r>
      <w:r w:rsidR="00CF105C">
        <w:rPr>
          <w:rFonts w:ascii="Times New Roman" w:hAnsi="Times New Roman" w:cs="Times New Roman"/>
          <w:sz w:val="28"/>
          <w:szCs w:val="28"/>
        </w:rPr>
        <w:t>ою</w:t>
      </w:r>
      <w:r w:rsidR="00CF105C" w:rsidRPr="00706D7E">
        <w:rPr>
          <w:rFonts w:ascii="Times New Roman" w:hAnsi="Times New Roman" w:cs="Times New Roman"/>
          <w:sz w:val="28"/>
          <w:szCs w:val="28"/>
        </w:rPr>
        <w:t xml:space="preserve"> </w:t>
      </w:r>
      <w:r w:rsidR="00CF105C">
        <w:rPr>
          <w:rFonts w:ascii="Times New Roman" w:hAnsi="Times New Roman" w:cs="Times New Roman"/>
          <w:sz w:val="28"/>
          <w:szCs w:val="28"/>
        </w:rPr>
        <w:t>чи</w:t>
      </w:r>
      <w:r w:rsidR="00CF105C" w:rsidRPr="00706D7E">
        <w:rPr>
          <w:rFonts w:ascii="Times New Roman" w:hAnsi="Times New Roman" w:cs="Times New Roman"/>
          <w:sz w:val="28"/>
          <w:szCs w:val="28"/>
        </w:rPr>
        <w:t xml:space="preserve"> слабк</w:t>
      </w:r>
      <w:r w:rsidR="00CF105C">
        <w:rPr>
          <w:rFonts w:ascii="Times New Roman" w:hAnsi="Times New Roman" w:cs="Times New Roman"/>
          <w:sz w:val="28"/>
          <w:szCs w:val="28"/>
        </w:rPr>
        <w:t>ою</w:t>
      </w:r>
      <w:r w:rsidR="00CF105C" w:rsidRPr="00706D7E">
        <w:rPr>
          <w:rFonts w:ascii="Times New Roman" w:hAnsi="Times New Roman" w:cs="Times New Roman"/>
          <w:sz w:val="28"/>
          <w:szCs w:val="28"/>
        </w:rPr>
        <w:t xml:space="preserve">, </w:t>
      </w:r>
      <w:r w:rsidR="00CF105C">
        <w:rPr>
          <w:rFonts w:ascii="Times New Roman" w:hAnsi="Times New Roman" w:cs="Times New Roman"/>
          <w:sz w:val="28"/>
          <w:szCs w:val="28"/>
        </w:rPr>
        <w:t>завжди наявна в будь-якій організації</w:t>
      </w:r>
      <w:r w:rsidR="00CF105C" w:rsidRPr="00706D7E">
        <w:rPr>
          <w:rFonts w:ascii="Times New Roman" w:hAnsi="Times New Roman" w:cs="Times New Roman"/>
          <w:sz w:val="28"/>
          <w:szCs w:val="28"/>
        </w:rPr>
        <w:t xml:space="preserve">. Організаційні цінності не завжди </w:t>
      </w:r>
      <w:r w:rsidR="00CF105C">
        <w:rPr>
          <w:rFonts w:ascii="Times New Roman" w:hAnsi="Times New Roman" w:cs="Times New Roman"/>
          <w:sz w:val="28"/>
          <w:szCs w:val="28"/>
        </w:rPr>
        <w:t xml:space="preserve">повністю </w:t>
      </w:r>
      <w:r w:rsidR="00CF105C" w:rsidRPr="00706D7E">
        <w:rPr>
          <w:rFonts w:ascii="Times New Roman" w:hAnsi="Times New Roman" w:cs="Times New Roman"/>
          <w:sz w:val="28"/>
          <w:szCs w:val="28"/>
        </w:rPr>
        <w:t xml:space="preserve">усвідомлюються, але </w:t>
      </w:r>
      <w:r w:rsidR="00CF105C">
        <w:rPr>
          <w:rFonts w:ascii="Times New Roman" w:hAnsi="Times New Roman" w:cs="Times New Roman"/>
          <w:sz w:val="28"/>
          <w:szCs w:val="28"/>
        </w:rPr>
        <w:t>це</w:t>
      </w:r>
      <w:r w:rsidR="00CF105C" w:rsidRPr="00706D7E">
        <w:rPr>
          <w:rFonts w:ascii="Times New Roman" w:hAnsi="Times New Roman" w:cs="Times New Roman"/>
          <w:sz w:val="28"/>
          <w:szCs w:val="28"/>
        </w:rPr>
        <w:t xml:space="preserve"> не </w:t>
      </w:r>
      <w:r w:rsidR="00CF105C">
        <w:rPr>
          <w:rFonts w:ascii="Times New Roman" w:hAnsi="Times New Roman" w:cs="Times New Roman"/>
          <w:sz w:val="28"/>
          <w:szCs w:val="28"/>
        </w:rPr>
        <w:t>робить їх</w:t>
      </w:r>
      <w:r w:rsidR="00CF105C" w:rsidRPr="00706D7E">
        <w:rPr>
          <w:rFonts w:ascii="Times New Roman" w:hAnsi="Times New Roman" w:cs="Times New Roman"/>
          <w:sz w:val="28"/>
          <w:szCs w:val="28"/>
        </w:rPr>
        <w:t xml:space="preserve"> менш дієвими. </w:t>
      </w:r>
      <w:r w:rsidR="00CF105C">
        <w:rPr>
          <w:rFonts w:ascii="Times New Roman" w:hAnsi="Times New Roman" w:cs="Times New Roman"/>
          <w:sz w:val="28"/>
          <w:szCs w:val="28"/>
        </w:rPr>
        <w:t>Особливості корпоративної культури виражаються у</w:t>
      </w:r>
      <w:r w:rsidR="00CF105C" w:rsidRPr="00706D7E">
        <w:rPr>
          <w:rFonts w:ascii="Times New Roman" w:hAnsi="Times New Roman" w:cs="Times New Roman"/>
          <w:sz w:val="28"/>
          <w:szCs w:val="28"/>
        </w:rPr>
        <w:t xml:space="preserve"> реальній поведінці </w:t>
      </w:r>
      <w:r w:rsidR="00CF105C">
        <w:rPr>
          <w:rFonts w:ascii="Times New Roman" w:hAnsi="Times New Roman" w:cs="Times New Roman"/>
          <w:sz w:val="28"/>
          <w:szCs w:val="28"/>
        </w:rPr>
        <w:t xml:space="preserve">та утворених </w:t>
      </w:r>
      <w:r w:rsidR="00CF105C" w:rsidRPr="00706D7E">
        <w:rPr>
          <w:rFonts w:ascii="Times New Roman" w:hAnsi="Times New Roman" w:cs="Times New Roman"/>
          <w:sz w:val="28"/>
          <w:szCs w:val="28"/>
        </w:rPr>
        <w:t>поглядах працівників.</w:t>
      </w:r>
    </w:p>
    <w:p w14:paraId="755CC438" w14:textId="0EDC8389" w:rsidR="00E91927" w:rsidRPr="00CF105C" w:rsidRDefault="002B42A2" w:rsidP="00873B48">
      <w:pPr>
        <w:pStyle w:val="a8"/>
        <w:numPr>
          <w:ilvl w:val="0"/>
          <w:numId w:val="24"/>
        </w:numPr>
        <w:spacing w:after="0" w:line="360" w:lineRule="auto"/>
        <w:jc w:val="both"/>
        <w:rPr>
          <w:rFonts w:ascii="Times New Roman" w:hAnsi="Times New Roman" w:cs="Times New Roman"/>
          <w:sz w:val="28"/>
          <w:szCs w:val="28"/>
        </w:rPr>
      </w:pPr>
      <w:r w:rsidRPr="00CF105C">
        <w:rPr>
          <w:rFonts w:ascii="Times New Roman" w:hAnsi="Times New Roman" w:cs="Times New Roman"/>
          <w:sz w:val="28"/>
          <w:szCs w:val="28"/>
        </w:rPr>
        <w:t xml:space="preserve">Стійкість корпоративної культури. </w:t>
      </w:r>
      <w:r w:rsidR="00146B42" w:rsidRPr="00873B48">
        <w:rPr>
          <w:rFonts w:ascii="Times New Roman" w:hAnsi="Times New Roman" w:cs="Times New Roman"/>
          <w:sz w:val="28"/>
          <w:szCs w:val="28"/>
        </w:rPr>
        <w:t>Ця характеристика пов’язана з традиційніст</w:t>
      </w:r>
      <w:r w:rsidR="00146B42">
        <w:rPr>
          <w:rFonts w:ascii="Times New Roman" w:hAnsi="Times New Roman" w:cs="Times New Roman"/>
          <w:sz w:val="28"/>
          <w:szCs w:val="28"/>
        </w:rPr>
        <w:t>ю</w:t>
      </w:r>
      <w:r w:rsidR="00146B42" w:rsidRPr="00873B48">
        <w:rPr>
          <w:rFonts w:ascii="Times New Roman" w:hAnsi="Times New Roman" w:cs="Times New Roman"/>
          <w:sz w:val="28"/>
          <w:szCs w:val="28"/>
        </w:rPr>
        <w:t xml:space="preserve"> норм </w:t>
      </w:r>
      <w:r w:rsidR="00146B42">
        <w:rPr>
          <w:rFonts w:ascii="Times New Roman" w:hAnsi="Times New Roman" w:cs="Times New Roman"/>
          <w:sz w:val="28"/>
          <w:szCs w:val="28"/>
        </w:rPr>
        <w:t>та</w:t>
      </w:r>
      <w:r w:rsidR="00146B42" w:rsidRPr="00873B48">
        <w:rPr>
          <w:rFonts w:ascii="Times New Roman" w:hAnsi="Times New Roman" w:cs="Times New Roman"/>
          <w:sz w:val="28"/>
          <w:szCs w:val="28"/>
        </w:rPr>
        <w:t xml:space="preserve"> інститутів</w:t>
      </w:r>
      <w:r w:rsidR="00146B42">
        <w:rPr>
          <w:rFonts w:ascii="Times New Roman" w:hAnsi="Times New Roman" w:cs="Times New Roman"/>
          <w:sz w:val="28"/>
          <w:szCs w:val="28"/>
        </w:rPr>
        <w:t xml:space="preserve"> культури</w:t>
      </w:r>
      <w:r w:rsidR="00146B42" w:rsidRPr="00873B48">
        <w:rPr>
          <w:rFonts w:ascii="Times New Roman" w:hAnsi="Times New Roman" w:cs="Times New Roman"/>
          <w:sz w:val="28"/>
          <w:szCs w:val="28"/>
        </w:rPr>
        <w:t>. Люди приходять і йдуть, а</w:t>
      </w:r>
      <w:r w:rsidR="00146B42">
        <w:rPr>
          <w:rFonts w:ascii="Times New Roman" w:hAnsi="Times New Roman" w:cs="Times New Roman"/>
          <w:sz w:val="28"/>
          <w:szCs w:val="28"/>
        </w:rPr>
        <w:t>ле</w:t>
      </w:r>
      <w:r w:rsidR="00146B42" w:rsidRPr="00873B48">
        <w:rPr>
          <w:rFonts w:ascii="Times New Roman" w:hAnsi="Times New Roman" w:cs="Times New Roman"/>
          <w:sz w:val="28"/>
          <w:szCs w:val="28"/>
        </w:rPr>
        <w:t xml:space="preserve"> культура залишається більш-менш стабільною.</w:t>
      </w:r>
    </w:p>
    <w:p w14:paraId="042CBF01" w14:textId="3A103632" w:rsidR="00E05EA9" w:rsidRPr="00E91927" w:rsidRDefault="00835C07" w:rsidP="00A6791D">
      <w:pPr>
        <w:spacing w:after="0" w:line="360" w:lineRule="auto"/>
        <w:ind w:firstLine="709"/>
        <w:jc w:val="both"/>
        <w:rPr>
          <w:rFonts w:ascii="Times New Roman" w:hAnsi="Times New Roman" w:cs="Times New Roman"/>
          <w:sz w:val="28"/>
          <w:szCs w:val="28"/>
        </w:rPr>
      </w:pPr>
      <w:r w:rsidRPr="00E91927">
        <w:rPr>
          <w:rFonts w:ascii="Times New Roman" w:hAnsi="Times New Roman" w:cs="Times New Roman"/>
          <w:sz w:val="28"/>
          <w:szCs w:val="28"/>
        </w:rPr>
        <w:t xml:space="preserve">Становлення будь-якої корпоративної культури вимагає </w:t>
      </w:r>
      <w:r w:rsidR="00B32660" w:rsidRPr="00E91927">
        <w:rPr>
          <w:rFonts w:ascii="Times New Roman" w:hAnsi="Times New Roman" w:cs="Times New Roman"/>
          <w:sz w:val="28"/>
          <w:szCs w:val="28"/>
        </w:rPr>
        <w:t xml:space="preserve">значних </w:t>
      </w:r>
      <w:r w:rsidRPr="00E91927">
        <w:rPr>
          <w:rFonts w:ascii="Times New Roman" w:hAnsi="Times New Roman" w:cs="Times New Roman"/>
          <w:sz w:val="28"/>
          <w:szCs w:val="28"/>
        </w:rPr>
        <w:t xml:space="preserve">зусиль </w:t>
      </w:r>
      <w:r w:rsidR="00B32660" w:rsidRPr="00E91927">
        <w:rPr>
          <w:rFonts w:ascii="Times New Roman" w:hAnsi="Times New Roman" w:cs="Times New Roman"/>
          <w:sz w:val="28"/>
          <w:szCs w:val="28"/>
        </w:rPr>
        <w:t xml:space="preserve">з боку </w:t>
      </w:r>
      <w:r w:rsidR="00C00AEF" w:rsidRPr="00E91927">
        <w:rPr>
          <w:rFonts w:ascii="Times New Roman" w:hAnsi="Times New Roman" w:cs="Times New Roman"/>
          <w:sz w:val="28"/>
          <w:szCs w:val="28"/>
        </w:rPr>
        <w:t>керівників і підприємців</w:t>
      </w:r>
      <w:r w:rsidR="00D92449" w:rsidRPr="00E91927">
        <w:rPr>
          <w:rFonts w:ascii="Times New Roman" w:hAnsi="Times New Roman" w:cs="Times New Roman"/>
          <w:sz w:val="28"/>
          <w:szCs w:val="28"/>
        </w:rPr>
        <w:t>. Але, будучи сформованими</w:t>
      </w:r>
      <w:r w:rsidR="0013704A" w:rsidRPr="00E91927">
        <w:rPr>
          <w:rFonts w:ascii="Times New Roman" w:hAnsi="Times New Roman" w:cs="Times New Roman"/>
          <w:sz w:val="28"/>
          <w:szCs w:val="28"/>
        </w:rPr>
        <w:t xml:space="preserve">, </w:t>
      </w:r>
      <w:r w:rsidR="00146B42">
        <w:rPr>
          <w:rFonts w:ascii="Times New Roman" w:hAnsi="Times New Roman" w:cs="Times New Roman"/>
          <w:sz w:val="28"/>
          <w:szCs w:val="28"/>
        </w:rPr>
        <w:t xml:space="preserve">її </w:t>
      </w:r>
      <w:r w:rsidR="0013704A" w:rsidRPr="00E91927">
        <w:rPr>
          <w:rFonts w:ascii="Times New Roman" w:hAnsi="Times New Roman" w:cs="Times New Roman"/>
          <w:sz w:val="28"/>
          <w:szCs w:val="28"/>
        </w:rPr>
        <w:t xml:space="preserve">цінності </w:t>
      </w:r>
      <w:r w:rsidR="00146B42">
        <w:rPr>
          <w:rFonts w:ascii="Times New Roman" w:hAnsi="Times New Roman" w:cs="Times New Roman"/>
          <w:sz w:val="28"/>
          <w:szCs w:val="28"/>
        </w:rPr>
        <w:t xml:space="preserve">та </w:t>
      </w:r>
      <w:r w:rsidR="00177E51" w:rsidRPr="00E91927">
        <w:rPr>
          <w:rFonts w:ascii="Times New Roman" w:hAnsi="Times New Roman" w:cs="Times New Roman"/>
          <w:sz w:val="28"/>
          <w:szCs w:val="28"/>
        </w:rPr>
        <w:t xml:space="preserve">способи </w:t>
      </w:r>
      <w:r w:rsidR="001712A2" w:rsidRPr="00E91927">
        <w:rPr>
          <w:rFonts w:ascii="Times New Roman" w:hAnsi="Times New Roman" w:cs="Times New Roman"/>
          <w:sz w:val="28"/>
          <w:szCs w:val="28"/>
        </w:rPr>
        <w:t xml:space="preserve">реалізації </w:t>
      </w:r>
      <w:r w:rsidR="00146B42">
        <w:rPr>
          <w:rFonts w:ascii="Times New Roman" w:hAnsi="Times New Roman" w:cs="Times New Roman"/>
          <w:sz w:val="28"/>
          <w:szCs w:val="28"/>
        </w:rPr>
        <w:t>стають</w:t>
      </w:r>
      <w:r w:rsidR="001712A2" w:rsidRPr="00E91927">
        <w:rPr>
          <w:rFonts w:ascii="Times New Roman" w:hAnsi="Times New Roman" w:cs="Times New Roman"/>
          <w:sz w:val="28"/>
          <w:szCs w:val="28"/>
        </w:rPr>
        <w:t xml:space="preserve"> традицій</w:t>
      </w:r>
      <w:r w:rsidR="00146B42">
        <w:rPr>
          <w:rFonts w:ascii="Times New Roman" w:hAnsi="Times New Roman" w:cs="Times New Roman"/>
          <w:sz w:val="28"/>
          <w:szCs w:val="28"/>
        </w:rPr>
        <w:t>ними</w:t>
      </w:r>
      <w:r w:rsidR="001712A2" w:rsidRPr="00E91927">
        <w:rPr>
          <w:rFonts w:ascii="Times New Roman" w:hAnsi="Times New Roman" w:cs="Times New Roman"/>
          <w:sz w:val="28"/>
          <w:szCs w:val="28"/>
        </w:rPr>
        <w:t xml:space="preserve"> </w:t>
      </w:r>
      <w:r w:rsidR="00324845" w:rsidRPr="00E91927">
        <w:rPr>
          <w:rFonts w:ascii="Times New Roman" w:hAnsi="Times New Roman" w:cs="Times New Roman"/>
          <w:sz w:val="28"/>
          <w:szCs w:val="28"/>
        </w:rPr>
        <w:t xml:space="preserve">і </w:t>
      </w:r>
      <w:r w:rsidR="00757C14">
        <w:rPr>
          <w:rFonts w:ascii="Times New Roman" w:hAnsi="Times New Roman" w:cs="Times New Roman"/>
          <w:sz w:val="28"/>
          <w:szCs w:val="28"/>
        </w:rPr>
        <w:t>залишаються</w:t>
      </w:r>
      <w:r w:rsidR="00324845" w:rsidRPr="00E91927">
        <w:rPr>
          <w:rFonts w:ascii="Times New Roman" w:hAnsi="Times New Roman" w:cs="Times New Roman"/>
          <w:sz w:val="28"/>
          <w:szCs w:val="28"/>
        </w:rPr>
        <w:t xml:space="preserve"> </w:t>
      </w:r>
      <w:r w:rsidR="00757C14">
        <w:rPr>
          <w:rFonts w:ascii="Times New Roman" w:hAnsi="Times New Roman" w:cs="Times New Roman"/>
          <w:sz w:val="28"/>
          <w:szCs w:val="28"/>
        </w:rPr>
        <w:t>стійкими</w:t>
      </w:r>
      <w:r w:rsidR="00324845" w:rsidRPr="00E91927">
        <w:rPr>
          <w:rFonts w:ascii="Times New Roman" w:hAnsi="Times New Roman" w:cs="Times New Roman"/>
          <w:sz w:val="28"/>
          <w:szCs w:val="28"/>
        </w:rPr>
        <w:t xml:space="preserve"> протягом кількох поколінь працівників.</w:t>
      </w:r>
    </w:p>
    <w:p w14:paraId="10962C9C" w14:textId="1150C647" w:rsidR="00C81748" w:rsidRPr="0097602C" w:rsidRDefault="00D404FB" w:rsidP="009B6E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Корпоративна культура</w:t>
      </w:r>
      <w:r w:rsidR="00363546">
        <w:rPr>
          <w:rFonts w:ascii="Times New Roman" w:hAnsi="Times New Roman" w:cs="Times New Roman"/>
          <w:sz w:val="28"/>
          <w:szCs w:val="28"/>
        </w:rPr>
        <w:t xml:space="preserve">, </w:t>
      </w:r>
      <w:r w:rsidR="002042DE">
        <w:rPr>
          <w:rFonts w:ascii="Times New Roman" w:hAnsi="Times New Roman" w:cs="Times New Roman"/>
          <w:sz w:val="28"/>
          <w:szCs w:val="28"/>
        </w:rPr>
        <w:t xml:space="preserve">яка виникає як конкретний </w:t>
      </w:r>
      <w:r w:rsidR="00411271">
        <w:rPr>
          <w:rFonts w:ascii="Times New Roman" w:hAnsi="Times New Roman" w:cs="Times New Roman"/>
          <w:sz w:val="28"/>
          <w:szCs w:val="28"/>
        </w:rPr>
        <w:t xml:space="preserve">результат </w:t>
      </w:r>
      <w:r w:rsidR="00363546">
        <w:rPr>
          <w:rFonts w:ascii="Times New Roman" w:hAnsi="Times New Roman" w:cs="Times New Roman"/>
          <w:sz w:val="28"/>
          <w:szCs w:val="28"/>
        </w:rPr>
        <w:t>життєдіяльності під</w:t>
      </w:r>
      <w:r w:rsidR="0059247C">
        <w:rPr>
          <w:rFonts w:ascii="Times New Roman" w:hAnsi="Times New Roman" w:cs="Times New Roman"/>
          <w:sz w:val="28"/>
          <w:szCs w:val="28"/>
        </w:rPr>
        <w:t>приємства, існує об’єктивно</w:t>
      </w:r>
      <w:r w:rsidR="00411271">
        <w:rPr>
          <w:rFonts w:ascii="Times New Roman" w:hAnsi="Times New Roman" w:cs="Times New Roman"/>
          <w:sz w:val="28"/>
          <w:szCs w:val="28"/>
        </w:rPr>
        <w:t xml:space="preserve"> і </w:t>
      </w:r>
      <w:r w:rsidR="0059247C">
        <w:rPr>
          <w:rFonts w:ascii="Times New Roman" w:hAnsi="Times New Roman" w:cs="Times New Roman"/>
          <w:sz w:val="28"/>
          <w:szCs w:val="28"/>
        </w:rPr>
        <w:t>незалежно від наш</w:t>
      </w:r>
      <w:r w:rsidR="00411271">
        <w:rPr>
          <w:rFonts w:ascii="Times New Roman" w:hAnsi="Times New Roman" w:cs="Times New Roman"/>
          <w:sz w:val="28"/>
          <w:szCs w:val="28"/>
        </w:rPr>
        <w:t>ого</w:t>
      </w:r>
      <w:r w:rsidR="00DC5E67">
        <w:rPr>
          <w:rFonts w:ascii="Times New Roman" w:hAnsi="Times New Roman" w:cs="Times New Roman"/>
          <w:sz w:val="28"/>
          <w:szCs w:val="28"/>
        </w:rPr>
        <w:t xml:space="preserve"> бажання</w:t>
      </w:r>
      <w:r w:rsidR="0059247C">
        <w:rPr>
          <w:rFonts w:ascii="Times New Roman" w:hAnsi="Times New Roman" w:cs="Times New Roman"/>
          <w:sz w:val="28"/>
          <w:szCs w:val="28"/>
        </w:rPr>
        <w:t xml:space="preserve"> </w:t>
      </w:r>
      <w:r w:rsidR="00DC5E67">
        <w:rPr>
          <w:rFonts w:ascii="Times New Roman" w:hAnsi="Times New Roman" w:cs="Times New Roman"/>
          <w:sz w:val="28"/>
          <w:szCs w:val="28"/>
        </w:rPr>
        <w:t>чи</w:t>
      </w:r>
      <w:r w:rsidR="0059247C">
        <w:rPr>
          <w:rFonts w:ascii="Times New Roman" w:hAnsi="Times New Roman" w:cs="Times New Roman"/>
          <w:sz w:val="28"/>
          <w:szCs w:val="28"/>
        </w:rPr>
        <w:t xml:space="preserve"> свідомості</w:t>
      </w:r>
      <w:r w:rsidR="00066D30">
        <w:rPr>
          <w:rFonts w:ascii="Times New Roman" w:hAnsi="Times New Roman" w:cs="Times New Roman"/>
          <w:sz w:val="28"/>
          <w:szCs w:val="28"/>
        </w:rPr>
        <w:t xml:space="preserve">. </w:t>
      </w:r>
      <w:r w:rsidR="00DC5E67">
        <w:rPr>
          <w:rFonts w:ascii="Times New Roman" w:hAnsi="Times New Roman" w:cs="Times New Roman"/>
          <w:sz w:val="28"/>
          <w:szCs w:val="28"/>
        </w:rPr>
        <w:t>Завдяки своїм внутрішнім протиріччям</w:t>
      </w:r>
      <w:r w:rsidR="00482D2D">
        <w:rPr>
          <w:rFonts w:ascii="Times New Roman" w:hAnsi="Times New Roman" w:cs="Times New Roman"/>
          <w:sz w:val="28"/>
          <w:szCs w:val="28"/>
        </w:rPr>
        <w:t xml:space="preserve"> вона може сприяти</w:t>
      </w:r>
      <w:r w:rsidR="005A63B2">
        <w:rPr>
          <w:rFonts w:ascii="Times New Roman" w:hAnsi="Times New Roman" w:cs="Times New Roman"/>
          <w:sz w:val="28"/>
          <w:szCs w:val="28"/>
        </w:rPr>
        <w:t xml:space="preserve"> </w:t>
      </w:r>
      <w:r w:rsidR="00726C7F">
        <w:rPr>
          <w:rFonts w:ascii="Times New Roman" w:hAnsi="Times New Roman" w:cs="Times New Roman"/>
          <w:sz w:val="28"/>
          <w:szCs w:val="28"/>
        </w:rPr>
        <w:t>чи</w:t>
      </w:r>
      <w:r w:rsidR="005A63B2">
        <w:rPr>
          <w:rFonts w:ascii="Times New Roman" w:hAnsi="Times New Roman" w:cs="Times New Roman"/>
          <w:sz w:val="28"/>
          <w:szCs w:val="28"/>
        </w:rPr>
        <w:t xml:space="preserve"> </w:t>
      </w:r>
      <w:r w:rsidR="00726C7F">
        <w:rPr>
          <w:rFonts w:ascii="Times New Roman" w:hAnsi="Times New Roman" w:cs="Times New Roman"/>
          <w:sz w:val="28"/>
          <w:szCs w:val="28"/>
        </w:rPr>
        <w:t>заважати</w:t>
      </w:r>
      <w:r w:rsidR="005A63B2">
        <w:rPr>
          <w:rFonts w:ascii="Times New Roman" w:hAnsi="Times New Roman" w:cs="Times New Roman"/>
          <w:sz w:val="28"/>
          <w:szCs w:val="28"/>
        </w:rPr>
        <w:t xml:space="preserve"> реалізації </w:t>
      </w:r>
      <w:r w:rsidR="00726C7F">
        <w:rPr>
          <w:rFonts w:ascii="Times New Roman" w:hAnsi="Times New Roman" w:cs="Times New Roman"/>
          <w:sz w:val="28"/>
          <w:szCs w:val="28"/>
        </w:rPr>
        <w:t>різних стратегій управління</w:t>
      </w:r>
      <w:r w:rsidR="00BE4E48">
        <w:rPr>
          <w:rFonts w:ascii="Times New Roman" w:hAnsi="Times New Roman" w:cs="Times New Roman"/>
          <w:sz w:val="28"/>
          <w:szCs w:val="28"/>
        </w:rPr>
        <w:t xml:space="preserve">. </w:t>
      </w:r>
      <w:r w:rsidR="00065915">
        <w:rPr>
          <w:rFonts w:ascii="Times New Roman" w:hAnsi="Times New Roman" w:cs="Times New Roman"/>
          <w:sz w:val="28"/>
          <w:szCs w:val="28"/>
        </w:rPr>
        <w:t>Таким чином,</w:t>
      </w:r>
      <w:r w:rsidR="00780183">
        <w:rPr>
          <w:rFonts w:ascii="Times New Roman" w:hAnsi="Times New Roman" w:cs="Times New Roman"/>
          <w:sz w:val="28"/>
          <w:szCs w:val="28"/>
        </w:rPr>
        <w:t xml:space="preserve"> основне завдання керівництва полягає в </w:t>
      </w:r>
      <w:r w:rsidR="00065915">
        <w:rPr>
          <w:rFonts w:ascii="Times New Roman" w:hAnsi="Times New Roman" w:cs="Times New Roman"/>
          <w:sz w:val="28"/>
          <w:szCs w:val="28"/>
        </w:rPr>
        <w:t>у</w:t>
      </w:r>
      <w:r w:rsidR="00780183">
        <w:rPr>
          <w:rFonts w:ascii="Times New Roman" w:hAnsi="Times New Roman" w:cs="Times New Roman"/>
          <w:sz w:val="28"/>
          <w:szCs w:val="28"/>
        </w:rPr>
        <w:t>свідом</w:t>
      </w:r>
      <w:r w:rsidR="00065915">
        <w:rPr>
          <w:rFonts w:ascii="Times New Roman" w:hAnsi="Times New Roman" w:cs="Times New Roman"/>
          <w:sz w:val="28"/>
          <w:szCs w:val="28"/>
        </w:rPr>
        <w:t>лено</w:t>
      </w:r>
      <w:r w:rsidR="00780183">
        <w:rPr>
          <w:rFonts w:ascii="Times New Roman" w:hAnsi="Times New Roman" w:cs="Times New Roman"/>
          <w:sz w:val="28"/>
          <w:szCs w:val="28"/>
        </w:rPr>
        <w:t>му впливі на корпоративну культуру і цілеспрямованому внесенн</w:t>
      </w:r>
      <w:r w:rsidR="00065915">
        <w:rPr>
          <w:rFonts w:ascii="Times New Roman" w:hAnsi="Times New Roman" w:cs="Times New Roman"/>
          <w:sz w:val="28"/>
          <w:szCs w:val="28"/>
        </w:rPr>
        <w:t>і</w:t>
      </w:r>
      <w:r w:rsidR="00780183">
        <w:rPr>
          <w:rFonts w:ascii="Times New Roman" w:hAnsi="Times New Roman" w:cs="Times New Roman"/>
          <w:sz w:val="28"/>
          <w:szCs w:val="28"/>
        </w:rPr>
        <w:t xml:space="preserve"> змін,</w:t>
      </w:r>
      <w:r w:rsidR="00065915">
        <w:rPr>
          <w:rFonts w:ascii="Times New Roman" w:hAnsi="Times New Roman" w:cs="Times New Roman"/>
          <w:sz w:val="28"/>
          <w:szCs w:val="28"/>
        </w:rPr>
        <w:t xml:space="preserve"> які</w:t>
      </w:r>
      <w:r w:rsidR="00780183">
        <w:rPr>
          <w:rFonts w:ascii="Times New Roman" w:hAnsi="Times New Roman" w:cs="Times New Roman"/>
          <w:sz w:val="28"/>
          <w:szCs w:val="28"/>
        </w:rPr>
        <w:t xml:space="preserve"> відповіда</w:t>
      </w:r>
      <w:r w:rsidR="00FC2BDC">
        <w:rPr>
          <w:rFonts w:ascii="Times New Roman" w:hAnsi="Times New Roman" w:cs="Times New Roman"/>
          <w:sz w:val="28"/>
          <w:szCs w:val="28"/>
        </w:rPr>
        <w:t>ють</w:t>
      </w:r>
      <w:r w:rsidR="00780183">
        <w:rPr>
          <w:rFonts w:ascii="Times New Roman" w:hAnsi="Times New Roman" w:cs="Times New Roman"/>
          <w:sz w:val="28"/>
          <w:szCs w:val="28"/>
        </w:rPr>
        <w:t xml:space="preserve"> меті організаційного розвитку. </w:t>
      </w:r>
      <w:r w:rsidR="00FC2BDC">
        <w:rPr>
          <w:rFonts w:ascii="Times New Roman" w:hAnsi="Times New Roman" w:cs="Times New Roman"/>
          <w:sz w:val="28"/>
          <w:szCs w:val="28"/>
        </w:rPr>
        <w:t>Ключ</w:t>
      </w:r>
      <w:r w:rsidR="00897C1F">
        <w:rPr>
          <w:rFonts w:ascii="Times New Roman" w:hAnsi="Times New Roman" w:cs="Times New Roman"/>
          <w:sz w:val="28"/>
          <w:szCs w:val="28"/>
        </w:rPr>
        <w:t>о</w:t>
      </w:r>
      <w:r w:rsidR="00FC2BDC">
        <w:rPr>
          <w:rFonts w:ascii="Times New Roman" w:hAnsi="Times New Roman" w:cs="Times New Roman"/>
          <w:sz w:val="28"/>
          <w:szCs w:val="28"/>
        </w:rPr>
        <w:t>вими</w:t>
      </w:r>
      <w:r w:rsidR="00F83F7A">
        <w:rPr>
          <w:rFonts w:ascii="Times New Roman" w:hAnsi="Times New Roman" w:cs="Times New Roman"/>
          <w:sz w:val="28"/>
          <w:szCs w:val="28"/>
        </w:rPr>
        <w:t xml:space="preserve"> факторами, що </w:t>
      </w:r>
      <w:r w:rsidR="00C95962">
        <w:rPr>
          <w:rFonts w:ascii="Times New Roman" w:hAnsi="Times New Roman" w:cs="Times New Roman"/>
          <w:sz w:val="28"/>
          <w:szCs w:val="28"/>
        </w:rPr>
        <w:t>визначають необхідність збереження</w:t>
      </w:r>
      <w:r w:rsidR="00FC2BDC">
        <w:rPr>
          <w:rFonts w:ascii="Times New Roman" w:hAnsi="Times New Roman" w:cs="Times New Roman"/>
          <w:sz w:val="28"/>
          <w:szCs w:val="28"/>
        </w:rPr>
        <w:t xml:space="preserve">, </w:t>
      </w:r>
      <w:r w:rsidR="00C95962">
        <w:rPr>
          <w:rFonts w:ascii="Times New Roman" w:hAnsi="Times New Roman" w:cs="Times New Roman"/>
          <w:sz w:val="28"/>
          <w:szCs w:val="28"/>
        </w:rPr>
        <w:t xml:space="preserve">зміцнення </w:t>
      </w:r>
      <w:r w:rsidR="00FC2BDC">
        <w:rPr>
          <w:rFonts w:ascii="Times New Roman" w:hAnsi="Times New Roman" w:cs="Times New Roman"/>
          <w:sz w:val="28"/>
          <w:szCs w:val="28"/>
        </w:rPr>
        <w:t>чи</w:t>
      </w:r>
      <w:r w:rsidR="00C95962">
        <w:rPr>
          <w:rFonts w:ascii="Times New Roman" w:hAnsi="Times New Roman" w:cs="Times New Roman"/>
          <w:sz w:val="28"/>
          <w:szCs w:val="28"/>
        </w:rPr>
        <w:t xml:space="preserve"> </w:t>
      </w:r>
      <w:r w:rsidR="00C95962">
        <w:rPr>
          <w:rFonts w:ascii="Times New Roman" w:hAnsi="Times New Roman" w:cs="Times New Roman"/>
          <w:sz w:val="28"/>
          <w:szCs w:val="28"/>
        </w:rPr>
        <w:lastRenderedPageBreak/>
        <w:t>зміни корпор</w:t>
      </w:r>
      <w:r w:rsidR="00E64EED">
        <w:rPr>
          <w:rFonts w:ascii="Times New Roman" w:hAnsi="Times New Roman" w:cs="Times New Roman"/>
          <w:sz w:val="28"/>
          <w:szCs w:val="28"/>
        </w:rPr>
        <w:t xml:space="preserve">ативної культури, </w:t>
      </w:r>
      <w:r w:rsidR="002228B7">
        <w:rPr>
          <w:rFonts w:ascii="Times New Roman" w:hAnsi="Times New Roman" w:cs="Times New Roman"/>
          <w:sz w:val="28"/>
          <w:szCs w:val="28"/>
        </w:rPr>
        <w:t>є організаційна ефективність та задоволеність працею працівниками</w:t>
      </w:r>
      <w:r w:rsidR="00AF6D71">
        <w:rPr>
          <w:rFonts w:ascii="Times New Roman" w:hAnsi="Times New Roman" w:cs="Times New Roman"/>
          <w:sz w:val="28"/>
          <w:szCs w:val="28"/>
        </w:rPr>
        <w:t>.</w:t>
      </w:r>
    </w:p>
    <w:p w14:paraId="7770717E" w14:textId="46394719" w:rsidR="005F2326" w:rsidRPr="00A52FF9" w:rsidRDefault="00B93C66" w:rsidP="00222780">
      <w:pPr>
        <w:spacing w:after="0" w:line="360" w:lineRule="auto"/>
        <w:ind w:firstLine="708"/>
        <w:jc w:val="both"/>
        <w:rPr>
          <w:rFonts w:ascii="Times New Roman" w:hAnsi="Times New Roman" w:cs="Times New Roman"/>
          <w:sz w:val="28"/>
          <w:szCs w:val="28"/>
        </w:rPr>
      </w:pPr>
      <w:r w:rsidRPr="0097602C">
        <w:rPr>
          <w:rFonts w:ascii="Times New Roman" w:hAnsi="Times New Roman" w:cs="Times New Roman"/>
          <w:sz w:val="28"/>
          <w:szCs w:val="28"/>
        </w:rPr>
        <w:t xml:space="preserve">Разом з </w:t>
      </w:r>
      <w:r w:rsidRPr="00B93C66">
        <w:rPr>
          <w:rFonts w:ascii="Times New Roman" w:hAnsi="Times New Roman" w:cs="Times New Roman"/>
          <w:sz w:val="28"/>
          <w:szCs w:val="28"/>
        </w:rPr>
        <w:t>цим</w:t>
      </w:r>
      <w:r w:rsidRPr="0097602C">
        <w:rPr>
          <w:rFonts w:ascii="Times New Roman" w:hAnsi="Times New Roman" w:cs="Times New Roman"/>
          <w:sz w:val="28"/>
          <w:szCs w:val="28"/>
        </w:rPr>
        <w:t xml:space="preserve"> </w:t>
      </w:r>
      <w:r>
        <w:rPr>
          <w:rFonts w:ascii="Times New Roman" w:hAnsi="Times New Roman" w:cs="Times New Roman"/>
          <w:sz w:val="28"/>
          <w:szCs w:val="28"/>
        </w:rPr>
        <w:t>к</w:t>
      </w:r>
      <w:r w:rsidR="005F2326">
        <w:rPr>
          <w:rFonts w:ascii="Times New Roman" w:hAnsi="Times New Roman" w:cs="Times New Roman"/>
          <w:sz w:val="28"/>
          <w:szCs w:val="28"/>
        </w:rPr>
        <w:t>орпоративна культура повною мі</w:t>
      </w:r>
      <w:r w:rsidR="00A5002B">
        <w:rPr>
          <w:rFonts w:ascii="Times New Roman" w:hAnsi="Times New Roman" w:cs="Times New Roman"/>
          <w:sz w:val="28"/>
          <w:szCs w:val="28"/>
        </w:rPr>
        <w:t>рою пояснює усі складові управлі</w:t>
      </w:r>
      <w:r w:rsidR="005F2326">
        <w:rPr>
          <w:rFonts w:ascii="Times New Roman" w:hAnsi="Times New Roman" w:cs="Times New Roman"/>
          <w:sz w:val="28"/>
          <w:szCs w:val="28"/>
        </w:rPr>
        <w:t>ння підприємством: стратегію, цілі, ринкові ніші, стан продуктивності праці, якість товарів, відношення до споживачів, конкурентів і т.д.</w:t>
      </w:r>
      <w:r w:rsidR="00EB5AD4">
        <w:rPr>
          <w:rFonts w:ascii="Times New Roman" w:hAnsi="Times New Roman" w:cs="Times New Roman"/>
          <w:sz w:val="28"/>
          <w:szCs w:val="28"/>
        </w:rPr>
        <w:t xml:space="preserve"> З метою </w:t>
      </w:r>
      <w:r w:rsidR="008F6A74">
        <w:rPr>
          <w:rFonts w:ascii="Times New Roman" w:hAnsi="Times New Roman" w:cs="Times New Roman"/>
          <w:sz w:val="28"/>
          <w:szCs w:val="28"/>
        </w:rPr>
        <w:t xml:space="preserve">більш цілеспрямованого </w:t>
      </w:r>
      <w:r w:rsidR="00205E5E">
        <w:rPr>
          <w:rFonts w:ascii="Times New Roman" w:hAnsi="Times New Roman" w:cs="Times New Roman"/>
          <w:sz w:val="28"/>
          <w:szCs w:val="28"/>
        </w:rPr>
        <w:t xml:space="preserve">використання корпоративної культури у розвитку організації, визначення її ролі, </w:t>
      </w:r>
      <w:r w:rsidR="00FD5960">
        <w:rPr>
          <w:rFonts w:ascii="Times New Roman" w:hAnsi="Times New Roman" w:cs="Times New Roman"/>
          <w:sz w:val="28"/>
          <w:szCs w:val="28"/>
        </w:rPr>
        <w:t xml:space="preserve">зазвичай </w:t>
      </w:r>
      <w:r w:rsidR="00111B07">
        <w:rPr>
          <w:rFonts w:ascii="Times New Roman" w:hAnsi="Times New Roman" w:cs="Times New Roman"/>
          <w:sz w:val="28"/>
          <w:szCs w:val="28"/>
        </w:rPr>
        <w:t>структуру</w:t>
      </w:r>
      <w:r w:rsidR="00FD5960">
        <w:rPr>
          <w:rFonts w:ascii="Times New Roman" w:hAnsi="Times New Roman" w:cs="Times New Roman"/>
          <w:sz w:val="28"/>
          <w:szCs w:val="28"/>
        </w:rPr>
        <w:t>ється</w:t>
      </w:r>
      <w:r w:rsidR="00111B07">
        <w:rPr>
          <w:rFonts w:ascii="Times New Roman" w:hAnsi="Times New Roman" w:cs="Times New Roman"/>
          <w:sz w:val="28"/>
          <w:szCs w:val="28"/>
        </w:rPr>
        <w:t xml:space="preserve"> її </w:t>
      </w:r>
      <w:r w:rsidR="00DE1443">
        <w:rPr>
          <w:rFonts w:ascii="Times New Roman" w:hAnsi="Times New Roman" w:cs="Times New Roman"/>
          <w:sz w:val="28"/>
          <w:szCs w:val="28"/>
        </w:rPr>
        <w:t>вплив на окремі управлінські процеси (</w:t>
      </w:r>
      <w:r w:rsidR="00475154">
        <w:rPr>
          <w:rFonts w:ascii="Times New Roman" w:hAnsi="Times New Roman" w:cs="Times New Roman"/>
          <w:sz w:val="28"/>
          <w:szCs w:val="28"/>
        </w:rPr>
        <w:t>табл</w:t>
      </w:r>
      <w:r w:rsidR="00DE1443">
        <w:rPr>
          <w:rFonts w:ascii="Times New Roman" w:hAnsi="Times New Roman" w:cs="Times New Roman"/>
          <w:sz w:val="28"/>
          <w:szCs w:val="28"/>
        </w:rPr>
        <w:t xml:space="preserve">. </w:t>
      </w:r>
      <w:r w:rsidR="00AC305A">
        <w:rPr>
          <w:rFonts w:ascii="Times New Roman" w:hAnsi="Times New Roman" w:cs="Times New Roman"/>
          <w:sz w:val="28"/>
          <w:szCs w:val="28"/>
        </w:rPr>
        <w:t>1.3</w:t>
      </w:r>
      <w:r w:rsidR="00DE1443">
        <w:rPr>
          <w:rFonts w:ascii="Times New Roman" w:hAnsi="Times New Roman" w:cs="Times New Roman"/>
          <w:sz w:val="28"/>
          <w:szCs w:val="28"/>
        </w:rPr>
        <w:t>)</w:t>
      </w:r>
      <w:r w:rsidR="00AC305A">
        <w:rPr>
          <w:rFonts w:ascii="Times New Roman" w:hAnsi="Times New Roman" w:cs="Times New Roman"/>
          <w:sz w:val="28"/>
          <w:szCs w:val="28"/>
        </w:rPr>
        <w:t xml:space="preserve">. </w:t>
      </w:r>
    </w:p>
    <w:p w14:paraId="21E851B9" w14:textId="728DE716" w:rsidR="00597DF8" w:rsidRDefault="00475154" w:rsidP="00475154">
      <w:pPr>
        <w:ind w:firstLine="709"/>
        <w:jc w:val="both"/>
        <w:rPr>
          <w:rFonts w:ascii="Times New Roman" w:hAnsi="Times New Roman" w:cs="Times New Roman"/>
          <w:sz w:val="28"/>
          <w:szCs w:val="28"/>
        </w:rPr>
      </w:pPr>
      <w:r>
        <w:rPr>
          <w:rFonts w:ascii="Times New Roman" w:hAnsi="Times New Roman" w:cs="Times New Roman"/>
          <w:sz w:val="28"/>
          <w:szCs w:val="28"/>
        </w:rPr>
        <w:t>Таблиця</w:t>
      </w:r>
      <w:r w:rsidR="00F14038">
        <w:rPr>
          <w:rFonts w:ascii="Times New Roman" w:hAnsi="Times New Roman" w:cs="Times New Roman"/>
          <w:sz w:val="28"/>
          <w:szCs w:val="28"/>
        </w:rPr>
        <w:t xml:space="preserve"> 1.3 – Вплив корпоративної культури організації на управлінські процеси</w:t>
      </w:r>
      <w:r w:rsidR="00C02B61">
        <w:rPr>
          <w:rFonts w:ascii="Times New Roman" w:hAnsi="Times New Roman" w:cs="Times New Roman"/>
          <w:sz w:val="28"/>
          <w:szCs w:val="28"/>
        </w:rPr>
        <w:t>.</w:t>
      </w:r>
    </w:p>
    <w:tbl>
      <w:tblPr>
        <w:tblStyle w:val="aa"/>
        <w:tblW w:w="0" w:type="auto"/>
        <w:tblLook w:val="04A0" w:firstRow="1" w:lastRow="0" w:firstColumn="1" w:lastColumn="0" w:noHBand="0" w:noVBand="1"/>
      </w:tblPr>
      <w:tblGrid>
        <w:gridCol w:w="2547"/>
        <w:gridCol w:w="7081"/>
      </w:tblGrid>
      <w:tr w:rsidR="008A035B" w:rsidRPr="008A035B" w14:paraId="314F3820" w14:textId="77777777" w:rsidTr="00AC153C">
        <w:tc>
          <w:tcPr>
            <w:tcW w:w="2547" w:type="dxa"/>
            <w:vAlign w:val="center"/>
          </w:tcPr>
          <w:p w14:paraId="4E20834F" w14:textId="6C732BA3" w:rsidR="008A035B" w:rsidRPr="008A035B" w:rsidRDefault="005374B0" w:rsidP="003C5CA0">
            <w:pPr>
              <w:spacing w:line="276" w:lineRule="auto"/>
              <w:jc w:val="center"/>
              <w:rPr>
                <w:rFonts w:ascii="Times New Roman" w:hAnsi="Times New Roman" w:cs="Times New Roman"/>
                <w:sz w:val="24"/>
                <w:szCs w:val="24"/>
              </w:rPr>
            </w:pPr>
            <w:r>
              <w:rPr>
                <w:rFonts w:ascii="Times New Roman" w:hAnsi="Times New Roman" w:cs="Times New Roman"/>
                <w:sz w:val="24"/>
                <w:szCs w:val="24"/>
              </w:rPr>
              <w:t>Управлінський процес</w:t>
            </w:r>
          </w:p>
        </w:tc>
        <w:tc>
          <w:tcPr>
            <w:tcW w:w="7081" w:type="dxa"/>
            <w:vAlign w:val="center"/>
          </w:tcPr>
          <w:p w14:paraId="505A3FD2" w14:textId="2D096C1C" w:rsidR="008A035B" w:rsidRPr="008A035B" w:rsidRDefault="005374B0" w:rsidP="003C5CA0">
            <w:pPr>
              <w:spacing w:line="276" w:lineRule="auto"/>
              <w:jc w:val="center"/>
              <w:rPr>
                <w:rFonts w:ascii="Times New Roman" w:hAnsi="Times New Roman" w:cs="Times New Roman"/>
                <w:sz w:val="24"/>
                <w:szCs w:val="24"/>
              </w:rPr>
            </w:pPr>
            <w:r>
              <w:rPr>
                <w:rFonts w:ascii="Times New Roman" w:hAnsi="Times New Roman" w:cs="Times New Roman"/>
                <w:sz w:val="24"/>
                <w:szCs w:val="24"/>
              </w:rPr>
              <w:t>Вплив корпоративної культури</w:t>
            </w:r>
          </w:p>
        </w:tc>
      </w:tr>
      <w:tr w:rsidR="008A035B" w:rsidRPr="008A035B" w14:paraId="3AA29124" w14:textId="77777777" w:rsidTr="003C5CA0">
        <w:tc>
          <w:tcPr>
            <w:tcW w:w="2547" w:type="dxa"/>
            <w:vAlign w:val="center"/>
          </w:tcPr>
          <w:p w14:paraId="54A90728" w14:textId="10C4E22D" w:rsidR="008A035B" w:rsidRPr="008A035B" w:rsidRDefault="005374B0" w:rsidP="003C5CA0">
            <w:pPr>
              <w:spacing w:line="276" w:lineRule="auto"/>
              <w:jc w:val="center"/>
              <w:rPr>
                <w:rFonts w:ascii="Times New Roman" w:hAnsi="Times New Roman" w:cs="Times New Roman"/>
                <w:sz w:val="24"/>
                <w:szCs w:val="24"/>
              </w:rPr>
            </w:pPr>
            <w:r>
              <w:rPr>
                <w:rFonts w:ascii="Times New Roman" w:hAnsi="Times New Roman" w:cs="Times New Roman"/>
                <w:sz w:val="24"/>
                <w:szCs w:val="24"/>
              </w:rPr>
              <w:t>П</w:t>
            </w:r>
            <w:r w:rsidR="00614AD2">
              <w:rPr>
                <w:rFonts w:ascii="Times New Roman" w:hAnsi="Times New Roman" w:cs="Times New Roman"/>
                <w:sz w:val="24"/>
                <w:szCs w:val="24"/>
              </w:rPr>
              <w:t>л</w:t>
            </w:r>
            <w:r>
              <w:rPr>
                <w:rFonts w:ascii="Times New Roman" w:hAnsi="Times New Roman" w:cs="Times New Roman"/>
                <w:sz w:val="24"/>
                <w:szCs w:val="24"/>
              </w:rPr>
              <w:t>анування</w:t>
            </w:r>
          </w:p>
        </w:tc>
        <w:tc>
          <w:tcPr>
            <w:tcW w:w="7081" w:type="dxa"/>
          </w:tcPr>
          <w:p w14:paraId="73846EFB" w14:textId="1164A6FB" w:rsidR="008A035B" w:rsidRPr="008A035B" w:rsidRDefault="00F131DE" w:rsidP="003C5CA0">
            <w:pPr>
              <w:spacing w:line="276" w:lineRule="auto"/>
              <w:jc w:val="both"/>
              <w:rPr>
                <w:rFonts w:ascii="Times New Roman" w:hAnsi="Times New Roman" w:cs="Times New Roman"/>
                <w:sz w:val="24"/>
                <w:szCs w:val="24"/>
              </w:rPr>
            </w:pPr>
            <w:r>
              <w:rPr>
                <w:rFonts w:ascii="Times New Roman" w:hAnsi="Times New Roman" w:cs="Times New Roman"/>
                <w:sz w:val="24"/>
                <w:szCs w:val="24"/>
              </w:rPr>
              <w:t>Корпоративна культура формує основні базові параметри діяльності організації, включаючи в себе проголошен</w:t>
            </w:r>
            <w:r w:rsidR="00550BB7">
              <w:rPr>
                <w:rFonts w:ascii="Times New Roman" w:hAnsi="Times New Roman" w:cs="Times New Roman"/>
                <w:sz w:val="24"/>
                <w:szCs w:val="24"/>
              </w:rPr>
              <w:t>і нею постулати, висвітлені в таких складових як місія, бачення, гасло, слоган, логотип.</w:t>
            </w:r>
          </w:p>
        </w:tc>
      </w:tr>
      <w:tr w:rsidR="008A035B" w:rsidRPr="008A035B" w14:paraId="514FAD20" w14:textId="77777777" w:rsidTr="003C5CA0">
        <w:tc>
          <w:tcPr>
            <w:tcW w:w="2547" w:type="dxa"/>
            <w:vAlign w:val="center"/>
          </w:tcPr>
          <w:p w14:paraId="00254181" w14:textId="1003A0C2" w:rsidR="008A035B" w:rsidRPr="008A035B" w:rsidRDefault="00614AD2" w:rsidP="003C5CA0">
            <w:pPr>
              <w:spacing w:line="276" w:lineRule="auto"/>
              <w:jc w:val="center"/>
              <w:rPr>
                <w:rFonts w:ascii="Times New Roman" w:hAnsi="Times New Roman" w:cs="Times New Roman"/>
                <w:sz w:val="24"/>
                <w:szCs w:val="24"/>
              </w:rPr>
            </w:pPr>
            <w:r>
              <w:rPr>
                <w:rFonts w:ascii="Times New Roman" w:hAnsi="Times New Roman" w:cs="Times New Roman"/>
                <w:sz w:val="24"/>
                <w:szCs w:val="24"/>
              </w:rPr>
              <w:t>Організування</w:t>
            </w:r>
          </w:p>
        </w:tc>
        <w:tc>
          <w:tcPr>
            <w:tcW w:w="7081" w:type="dxa"/>
          </w:tcPr>
          <w:p w14:paraId="304E924F" w14:textId="3B274F54" w:rsidR="008A035B" w:rsidRPr="008A035B" w:rsidRDefault="00F323D6" w:rsidP="003C5CA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Принципи, які формують основу корпоративної культури, задають ключові правила </w:t>
            </w:r>
            <w:r w:rsidR="005E3A4B">
              <w:rPr>
                <w:rFonts w:ascii="Times New Roman" w:hAnsi="Times New Roman" w:cs="Times New Roman"/>
                <w:sz w:val="24"/>
                <w:szCs w:val="24"/>
              </w:rPr>
              <w:t>та норми поведінки, які слід дотримуватися</w:t>
            </w:r>
            <w:r w:rsidR="00066880">
              <w:rPr>
                <w:rFonts w:ascii="Times New Roman" w:hAnsi="Times New Roman" w:cs="Times New Roman"/>
                <w:sz w:val="24"/>
                <w:szCs w:val="24"/>
              </w:rPr>
              <w:t xml:space="preserve"> в бізнес-процесах, на робочих місцях, у стосунках між працівниками та зовнішніми цільовими </w:t>
            </w:r>
            <w:r w:rsidR="00AC153C">
              <w:rPr>
                <w:rFonts w:ascii="Times New Roman" w:hAnsi="Times New Roman" w:cs="Times New Roman"/>
                <w:sz w:val="24"/>
                <w:szCs w:val="24"/>
              </w:rPr>
              <w:t>групами.</w:t>
            </w:r>
          </w:p>
        </w:tc>
      </w:tr>
      <w:tr w:rsidR="008A035B" w:rsidRPr="008A035B" w14:paraId="302256D0" w14:textId="77777777" w:rsidTr="003C5CA0">
        <w:tc>
          <w:tcPr>
            <w:tcW w:w="2547" w:type="dxa"/>
            <w:vAlign w:val="center"/>
          </w:tcPr>
          <w:p w14:paraId="00EB1B56" w14:textId="55D47BDF" w:rsidR="008A035B" w:rsidRPr="008A035B" w:rsidRDefault="00614AD2" w:rsidP="003C5CA0">
            <w:pPr>
              <w:spacing w:line="276" w:lineRule="auto"/>
              <w:jc w:val="center"/>
              <w:rPr>
                <w:rFonts w:ascii="Times New Roman" w:hAnsi="Times New Roman" w:cs="Times New Roman"/>
                <w:sz w:val="24"/>
                <w:szCs w:val="24"/>
              </w:rPr>
            </w:pPr>
            <w:r>
              <w:rPr>
                <w:rFonts w:ascii="Times New Roman" w:hAnsi="Times New Roman" w:cs="Times New Roman"/>
                <w:sz w:val="24"/>
                <w:szCs w:val="24"/>
              </w:rPr>
              <w:t>Мотивування</w:t>
            </w:r>
          </w:p>
        </w:tc>
        <w:tc>
          <w:tcPr>
            <w:tcW w:w="7081" w:type="dxa"/>
          </w:tcPr>
          <w:p w14:paraId="568464F8" w14:textId="1C0DA071" w:rsidR="008A035B" w:rsidRPr="008A035B" w:rsidRDefault="00AC153C" w:rsidP="003C5CA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Створюючи соціальне підґрунтя </w:t>
            </w:r>
            <w:r w:rsidR="00E853A2">
              <w:rPr>
                <w:rFonts w:ascii="Times New Roman" w:hAnsi="Times New Roman" w:cs="Times New Roman"/>
                <w:sz w:val="24"/>
                <w:szCs w:val="24"/>
              </w:rPr>
              <w:t>існування організації, яке висвітлене в місії, візуалізуючи стратегічне бачення, чого прагне компанія</w:t>
            </w:r>
            <w:r w:rsidR="00092A7B">
              <w:rPr>
                <w:rFonts w:ascii="Times New Roman" w:hAnsi="Times New Roman" w:cs="Times New Roman"/>
                <w:sz w:val="24"/>
                <w:szCs w:val="24"/>
              </w:rPr>
              <w:t>, формуючи цінності</w:t>
            </w:r>
            <w:r w:rsidR="00111429">
              <w:rPr>
                <w:rFonts w:ascii="Times New Roman" w:hAnsi="Times New Roman" w:cs="Times New Roman"/>
                <w:sz w:val="24"/>
                <w:szCs w:val="24"/>
              </w:rPr>
              <w:t xml:space="preserve">, корпоративна культура забезпечує стійку систему мотивів, які </w:t>
            </w:r>
            <w:r w:rsidR="002B021D">
              <w:rPr>
                <w:rFonts w:ascii="Times New Roman" w:hAnsi="Times New Roman" w:cs="Times New Roman"/>
                <w:sz w:val="24"/>
                <w:szCs w:val="24"/>
              </w:rPr>
              <w:t>задовольняють низку вторинних потреб її працівників.</w:t>
            </w:r>
          </w:p>
        </w:tc>
      </w:tr>
      <w:tr w:rsidR="00614AD2" w:rsidRPr="008A035B" w14:paraId="1415C0E7" w14:textId="77777777" w:rsidTr="003C5CA0">
        <w:tc>
          <w:tcPr>
            <w:tcW w:w="2547" w:type="dxa"/>
            <w:vAlign w:val="center"/>
          </w:tcPr>
          <w:p w14:paraId="57384D64" w14:textId="50BF3556" w:rsidR="00614AD2" w:rsidRDefault="00614AD2" w:rsidP="003C5CA0">
            <w:pPr>
              <w:spacing w:line="276" w:lineRule="auto"/>
              <w:jc w:val="center"/>
              <w:rPr>
                <w:rFonts w:ascii="Times New Roman" w:hAnsi="Times New Roman" w:cs="Times New Roman"/>
                <w:sz w:val="24"/>
                <w:szCs w:val="24"/>
              </w:rPr>
            </w:pPr>
            <w:r>
              <w:rPr>
                <w:rFonts w:ascii="Times New Roman" w:hAnsi="Times New Roman" w:cs="Times New Roman"/>
                <w:sz w:val="24"/>
                <w:szCs w:val="24"/>
              </w:rPr>
              <w:t>Контролювання</w:t>
            </w:r>
          </w:p>
        </w:tc>
        <w:tc>
          <w:tcPr>
            <w:tcW w:w="7081" w:type="dxa"/>
          </w:tcPr>
          <w:p w14:paraId="25FDC906" w14:textId="6459970A" w:rsidR="00614AD2" w:rsidRPr="008A035B" w:rsidRDefault="002B021D" w:rsidP="003C5CA0">
            <w:pPr>
              <w:spacing w:line="276" w:lineRule="auto"/>
              <w:jc w:val="both"/>
              <w:rPr>
                <w:rFonts w:ascii="Times New Roman" w:hAnsi="Times New Roman" w:cs="Times New Roman"/>
                <w:sz w:val="24"/>
                <w:szCs w:val="24"/>
              </w:rPr>
            </w:pPr>
            <w:r>
              <w:rPr>
                <w:rFonts w:ascii="Times New Roman" w:hAnsi="Times New Roman" w:cs="Times New Roman"/>
                <w:sz w:val="24"/>
                <w:szCs w:val="24"/>
              </w:rPr>
              <w:t>Корпоративна культ</w:t>
            </w:r>
            <w:r w:rsidR="001B1FD6">
              <w:rPr>
                <w:rFonts w:ascii="Times New Roman" w:hAnsi="Times New Roman" w:cs="Times New Roman"/>
                <w:sz w:val="24"/>
                <w:szCs w:val="24"/>
              </w:rPr>
              <w:t>у</w:t>
            </w:r>
            <w:r>
              <w:rPr>
                <w:rFonts w:ascii="Times New Roman" w:hAnsi="Times New Roman" w:cs="Times New Roman"/>
                <w:sz w:val="24"/>
                <w:szCs w:val="24"/>
              </w:rPr>
              <w:t xml:space="preserve">ра є основним стрижнем, який не дозволяє </w:t>
            </w:r>
            <w:r w:rsidR="001B1FD6">
              <w:rPr>
                <w:rFonts w:ascii="Times New Roman" w:hAnsi="Times New Roman" w:cs="Times New Roman"/>
                <w:sz w:val="24"/>
                <w:szCs w:val="24"/>
              </w:rPr>
              <w:t xml:space="preserve">відхилюватися </w:t>
            </w:r>
            <w:r w:rsidR="00133CDE">
              <w:rPr>
                <w:rFonts w:ascii="Times New Roman" w:hAnsi="Times New Roman" w:cs="Times New Roman"/>
                <w:sz w:val="24"/>
                <w:szCs w:val="24"/>
              </w:rPr>
              <w:t>компанії від проголошених нею орієнтирів, зокрема свого призначення, стратегічних планів</w:t>
            </w:r>
            <w:r w:rsidR="00B45758">
              <w:rPr>
                <w:rFonts w:ascii="Times New Roman" w:hAnsi="Times New Roman" w:cs="Times New Roman"/>
                <w:sz w:val="24"/>
                <w:szCs w:val="24"/>
              </w:rPr>
              <w:t>, цінностей.</w:t>
            </w:r>
          </w:p>
        </w:tc>
      </w:tr>
      <w:tr w:rsidR="00614AD2" w:rsidRPr="008A035B" w14:paraId="6D359391" w14:textId="77777777" w:rsidTr="003C5CA0">
        <w:tc>
          <w:tcPr>
            <w:tcW w:w="2547" w:type="dxa"/>
            <w:vAlign w:val="center"/>
          </w:tcPr>
          <w:p w14:paraId="3A0EB75E" w14:textId="51FF588D" w:rsidR="00614AD2" w:rsidRDefault="00614AD2" w:rsidP="003C5CA0">
            <w:pPr>
              <w:spacing w:line="276" w:lineRule="auto"/>
              <w:jc w:val="center"/>
              <w:rPr>
                <w:rFonts w:ascii="Times New Roman" w:hAnsi="Times New Roman" w:cs="Times New Roman"/>
                <w:sz w:val="24"/>
                <w:szCs w:val="24"/>
              </w:rPr>
            </w:pPr>
            <w:r>
              <w:rPr>
                <w:rFonts w:ascii="Times New Roman" w:hAnsi="Times New Roman" w:cs="Times New Roman"/>
                <w:sz w:val="24"/>
                <w:szCs w:val="24"/>
              </w:rPr>
              <w:t>Регулювання</w:t>
            </w:r>
          </w:p>
        </w:tc>
        <w:tc>
          <w:tcPr>
            <w:tcW w:w="7081" w:type="dxa"/>
          </w:tcPr>
          <w:p w14:paraId="619D5E3F" w14:textId="24DC4536" w:rsidR="00FD5960" w:rsidRPr="008A035B" w:rsidRDefault="00B45758" w:rsidP="003C5CA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Корпоративна культура висвітлює ключові правила </w:t>
            </w:r>
            <w:r w:rsidR="00FB572B">
              <w:rPr>
                <w:rFonts w:ascii="Times New Roman" w:hAnsi="Times New Roman" w:cs="Times New Roman"/>
                <w:sz w:val="24"/>
                <w:szCs w:val="24"/>
              </w:rPr>
              <w:t>ведення бізнесу, напрями діяльності, відповідно, допом</w:t>
            </w:r>
            <w:r w:rsidR="003C5CA0">
              <w:rPr>
                <w:rFonts w:ascii="Times New Roman" w:hAnsi="Times New Roman" w:cs="Times New Roman"/>
                <w:sz w:val="24"/>
                <w:szCs w:val="24"/>
              </w:rPr>
              <w:t>а</w:t>
            </w:r>
            <w:r w:rsidR="00FB572B">
              <w:rPr>
                <w:rFonts w:ascii="Times New Roman" w:hAnsi="Times New Roman" w:cs="Times New Roman"/>
                <w:sz w:val="24"/>
                <w:szCs w:val="24"/>
              </w:rPr>
              <w:t xml:space="preserve">гає в момент впливу зовнішнього середовища, </w:t>
            </w:r>
            <w:r w:rsidR="003C5CA0">
              <w:rPr>
                <w:rFonts w:ascii="Times New Roman" w:hAnsi="Times New Roman" w:cs="Times New Roman"/>
                <w:sz w:val="24"/>
                <w:szCs w:val="24"/>
              </w:rPr>
              <w:t>набору нових працівників, зберігати цінності компанії.</w:t>
            </w:r>
          </w:p>
        </w:tc>
      </w:tr>
    </w:tbl>
    <w:p w14:paraId="1B2B8CF8" w14:textId="3208A7F8" w:rsidR="00AB1389" w:rsidRPr="00760AAC" w:rsidRDefault="00AB1389" w:rsidP="00AB1389">
      <w:pPr>
        <w:spacing w:after="0" w:line="360" w:lineRule="auto"/>
        <w:jc w:val="right"/>
        <w:rPr>
          <w:rFonts w:ascii="Times New Roman" w:hAnsi="Times New Roman" w:cs="Times New Roman"/>
          <w:sz w:val="20"/>
          <w:szCs w:val="20"/>
          <w:lang w:val="ru-RU"/>
        </w:rPr>
      </w:pPr>
      <w:r w:rsidRPr="00A97899">
        <w:rPr>
          <w:rFonts w:ascii="Times New Roman" w:hAnsi="Times New Roman" w:cs="Times New Roman"/>
          <w:sz w:val="24"/>
          <w:szCs w:val="24"/>
        </w:rPr>
        <w:t xml:space="preserve">Примітка: </w:t>
      </w:r>
      <w:r>
        <w:rPr>
          <w:rFonts w:ascii="Times New Roman" w:hAnsi="Times New Roman" w:cs="Times New Roman"/>
          <w:sz w:val="24"/>
          <w:szCs w:val="24"/>
        </w:rPr>
        <w:t>авторська розробка</w:t>
      </w:r>
      <w:r w:rsidR="00760AAC">
        <w:rPr>
          <w:rFonts w:ascii="Times New Roman" w:hAnsi="Times New Roman" w:cs="Times New Roman"/>
          <w:sz w:val="24"/>
          <w:szCs w:val="24"/>
          <w:lang w:val="ru-RU"/>
        </w:rPr>
        <w:t xml:space="preserve"> на </w:t>
      </w:r>
      <w:r w:rsidR="00760AAC" w:rsidRPr="00760AAC">
        <w:rPr>
          <w:rFonts w:ascii="Times New Roman" w:hAnsi="Times New Roman" w:cs="Times New Roman"/>
          <w:sz w:val="24"/>
          <w:szCs w:val="24"/>
        </w:rPr>
        <w:t>основі</w:t>
      </w:r>
      <w:r w:rsidR="00760AAC">
        <w:rPr>
          <w:rFonts w:ascii="Times New Roman" w:hAnsi="Times New Roman" w:cs="Times New Roman"/>
          <w:sz w:val="24"/>
          <w:szCs w:val="24"/>
          <w:lang w:val="ru-RU"/>
        </w:rPr>
        <w:t xml:space="preserve"> </w:t>
      </w:r>
      <w:r w:rsidR="00760AAC" w:rsidRPr="00760AAC">
        <w:rPr>
          <w:rFonts w:ascii="Times New Roman" w:hAnsi="Times New Roman" w:cs="Times New Roman"/>
          <w:sz w:val="24"/>
          <w:szCs w:val="24"/>
          <w:lang w:val="ru-RU"/>
        </w:rPr>
        <w:t>[</w:t>
      </w:r>
      <w:r w:rsidR="00760AAC" w:rsidRPr="00694982">
        <w:rPr>
          <w:rFonts w:ascii="Times New Roman" w:hAnsi="Times New Roman" w:cs="Times New Roman"/>
          <w:sz w:val="24"/>
          <w:szCs w:val="24"/>
          <w:lang w:val="ru-RU"/>
        </w:rPr>
        <w:t>6</w:t>
      </w:r>
      <w:r w:rsidR="00760AAC" w:rsidRPr="00760AAC">
        <w:rPr>
          <w:rFonts w:ascii="Times New Roman" w:hAnsi="Times New Roman" w:cs="Times New Roman"/>
          <w:sz w:val="24"/>
          <w:szCs w:val="24"/>
          <w:lang w:val="ru-RU"/>
        </w:rPr>
        <w:t>]</w:t>
      </w:r>
    </w:p>
    <w:p w14:paraId="41433B54" w14:textId="7CC4D50F" w:rsidR="00D23E7E" w:rsidRDefault="00D23E7E" w:rsidP="00D23E7E">
      <w:pPr>
        <w:spacing w:after="0" w:line="360" w:lineRule="auto"/>
        <w:ind w:firstLine="708"/>
        <w:jc w:val="both"/>
        <w:rPr>
          <w:rFonts w:ascii="Times New Roman" w:hAnsi="Times New Roman" w:cs="Times New Roman"/>
          <w:sz w:val="28"/>
          <w:szCs w:val="28"/>
        </w:rPr>
      </w:pPr>
      <w:r w:rsidRPr="00031D61">
        <w:rPr>
          <w:rFonts w:ascii="Times New Roman" w:hAnsi="Times New Roman" w:cs="Times New Roman"/>
          <w:sz w:val="28"/>
          <w:szCs w:val="28"/>
        </w:rPr>
        <w:t>В</w:t>
      </w:r>
      <w:r w:rsidR="00D20901" w:rsidRPr="00031D61">
        <w:rPr>
          <w:rFonts w:ascii="Times New Roman" w:hAnsi="Times New Roman" w:cs="Times New Roman"/>
          <w:sz w:val="28"/>
          <w:szCs w:val="28"/>
        </w:rPr>
        <w:t>ідом</w:t>
      </w:r>
      <w:r w:rsidR="002228B7">
        <w:rPr>
          <w:rFonts w:ascii="Times New Roman" w:hAnsi="Times New Roman" w:cs="Times New Roman"/>
          <w:sz w:val="28"/>
          <w:szCs w:val="28"/>
        </w:rPr>
        <w:t>о</w:t>
      </w:r>
      <w:r>
        <w:rPr>
          <w:rFonts w:ascii="Times New Roman" w:hAnsi="Times New Roman" w:cs="Times New Roman"/>
          <w:sz w:val="28"/>
          <w:szCs w:val="28"/>
        </w:rPr>
        <w:t xml:space="preserve">, що вплив корпоративної культури на </w:t>
      </w:r>
      <w:r w:rsidR="002228B7">
        <w:rPr>
          <w:rFonts w:ascii="Times New Roman" w:hAnsi="Times New Roman" w:cs="Times New Roman"/>
          <w:sz w:val="28"/>
          <w:szCs w:val="28"/>
        </w:rPr>
        <w:t>успішність</w:t>
      </w:r>
      <w:r>
        <w:rPr>
          <w:rFonts w:ascii="Times New Roman" w:hAnsi="Times New Roman" w:cs="Times New Roman"/>
          <w:sz w:val="28"/>
          <w:szCs w:val="28"/>
        </w:rPr>
        <w:t xml:space="preserve"> організації </w:t>
      </w:r>
      <w:r w:rsidR="002C7C1A">
        <w:rPr>
          <w:rFonts w:ascii="Times New Roman" w:hAnsi="Times New Roman" w:cs="Times New Roman"/>
          <w:sz w:val="28"/>
          <w:szCs w:val="28"/>
        </w:rPr>
        <w:t xml:space="preserve">головним чином залежить від того, наскільки вона відповідає її загальній стратегії розвитку. </w:t>
      </w:r>
      <w:r>
        <w:rPr>
          <w:rFonts w:ascii="Times New Roman" w:hAnsi="Times New Roman" w:cs="Times New Roman"/>
          <w:sz w:val="28"/>
          <w:szCs w:val="28"/>
        </w:rPr>
        <w:t>До таких стратегій належить:</w:t>
      </w:r>
    </w:p>
    <w:p w14:paraId="4B47E3DA" w14:textId="77777777" w:rsidR="00D23E7E" w:rsidRDefault="00D23E7E" w:rsidP="00D23E7E">
      <w:pPr>
        <w:pStyle w:val="a8"/>
        <w:numPr>
          <w:ilvl w:val="0"/>
          <w:numId w:val="17"/>
        </w:numPr>
        <w:spacing w:after="0" w:line="360" w:lineRule="auto"/>
        <w:ind w:left="708" w:firstLine="0"/>
        <w:jc w:val="both"/>
        <w:rPr>
          <w:rFonts w:ascii="Times New Roman" w:hAnsi="Times New Roman" w:cs="Times New Roman"/>
          <w:sz w:val="28"/>
          <w:szCs w:val="28"/>
        </w:rPr>
      </w:pPr>
      <w:r>
        <w:rPr>
          <w:rFonts w:ascii="Times New Roman" w:hAnsi="Times New Roman" w:cs="Times New Roman"/>
          <w:sz w:val="28"/>
          <w:szCs w:val="28"/>
        </w:rPr>
        <w:lastRenderedPageBreak/>
        <w:t>Перша (консервативна, традиційна) – коли корпоративна культура є обов’язковим елементом управління підприємством, та йде слідом за розвитком компанії;</w:t>
      </w:r>
    </w:p>
    <w:p w14:paraId="1FFCEFF9" w14:textId="77777777" w:rsidR="00D23E7E" w:rsidRPr="00A52FF9" w:rsidRDefault="00D23E7E" w:rsidP="00D23E7E">
      <w:pPr>
        <w:pStyle w:val="a8"/>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Друга – коли корпоративна культура створює нові умови для розвитку підприємства </w:t>
      </w:r>
      <w:r w:rsidRPr="00025D35">
        <w:rPr>
          <w:rFonts w:ascii="Times New Roman" w:hAnsi="Times New Roman" w:cs="Times New Roman"/>
          <w:sz w:val="28"/>
          <w:szCs w:val="28"/>
        </w:rPr>
        <w:t>[</w:t>
      </w:r>
      <w:r>
        <w:rPr>
          <w:rFonts w:ascii="Times New Roman" w:hAnsi="Times New Roman" w:cs="Times New Roman"/>
          <w:sz w:val="28"/>
          <w:szCs w:val="28"/>
        </w:rPr>
        <w:t>5</w:t>
      </w:r>
      <w:r w:rsidRPr="00025D35">
        <w:rPr>
          <w:rFonts w:ascii="Times New Roman" w:hAnsi="Times New Roman" w:cs="Times New Roman"/>
          <w:sz w:val="28"/>
          <w:szCs w:val="28"/>
        </w:rPr>
        <w:t>]</w:t>
      </w:r>
      <w:r>
        <w:rPr>
          <w:rFonts w:ascii="Times New Roman" w:hAnsi="Times New Roman" w:cs="Times New Roman"/>
          <w:sz w:val="28"/>
          <w:szCs w:val="28"/>
        </w:rPr>
        <w:t>.</w:t>
      </w:r>
    </w:p>
    <w:p w14:paraId="74669ABC" w14:textId="3632EA0F" w:rsidR="00F75753" w:rsidRDefault="00B30816" w:rsidP="00DA0C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Слід </w:t>
      </w:r>
      <w:r w:rsidR="002C7C1A">
        <w:rPr>
          <w:rFonts w:ascii="Times New Roman" w:hAnsi="Times New Roman" w:cs="Times New Roman"/>
          <w:sz w:val="28"/>
          <w:szCs w:val="28"/>
        </w:rPr>
        <w:t>відмітити</w:t>
      </w:r>
      <w:r>
        <w:rPr>
          <w:rFonts w:ascii="Times New Roman" w:hAnsi="Times New Roman" w:cs="Times New Roman"/>
          <w:sz w:val="28"/>
          <w:szCs w:val="28"/>
        </w:rPr>
        <w:t xml:space="preserve">, що </w:t>
      </w:r>
      <w:r w:rsidR="00F75753">
        <w:rPr>
          <w:rFonts w:ascii="Times New Roman" w:hAnsi="Times New Roman" w:cs="Times New Roman"/>
          <w:sz w:val="28"/>
          <w:szCs w:val="28"/>
        </w:rPr>
        <w:t xml:space="preserve">вплив корпоративної культури на ключові базові функції менеджменту </w:t>
      </w:r>
      <w:r w:rsidR="002C7C1A">
        <w:rPr>
          <w:rFonts w:ascii="Times New Roman" w:hAnsi="Times New Roman" w:cs="Times New Roman"/>
          <w:sz w:val="28"/>
          <w:szCs w:val="28"/>
        </w:rPr>
        <w:t>відбувається</w:t>
      </w:r>
      <w:r w:rsidR="00FE1356">
        <w:rPr>
          <w:rFonts w:ascii="Times New Roman" w:hAnsi="Times New Roman" w:cs="Times New Roman"/>
          <w:sz w:val="28"/>
          <w:szCs w:val="28"/>
        </w:rPr>
        <w:t xml:space="preserve"> через</w:t>
      </w:r>
      <w:r w:rsidR="00F75753">
        <w:rPr>
          <w:rFonts w:ascii="Times New Roman" w:hAnsi="Times New Roman" w:cs="Times New Roman"/>
          <w:sz w:val="28"/>
          <w:szCs w:val="28"/>
        </w:rPr>
        <w:t xml:space="preserve"> так</w:t>
      </w:r>
      <w:r w:rsidR="00FE1356">
        <w:rPr>
          <w:rFonts w:ascii="Times New Roman" w:hAnsi="Times New Roman" w:cs="Times New Roman"/>
          <w:sz w:val="28"/>
          <w:szCs w:val="28"/>
        </w:rPr>
        <w:t xml:space="preserve">і </w:t>
      </w:r>
      <w:r w:rsidR="00F75753">
        <w:rPr>
          <w:rFonts w:ascii="Times New Roman" w:hAnsi="Times New Roman" w:cs="Times New Roman"/>
          <w:sz w:val="28"/>
          <w:szCs w:val="28"/>
        </w:rPr>
        <w:t>основн</w:t>
      </w:r>
      <w:r w:rsidR="00FE1356">
        <w:rPr>
          <w:rFonts w:ascii="Times New Roman" w:hAnsi="Times New Roman" w:cs="Times New Roman"/>
          <w:sz w:val="28"/>
          <w:szCs w:val="28"/>
        </w:rPr>
        <w:t>і</w:t>
      </w:r>
      <w:r w:rsidR="00F75753">
        <w:rPr>
          <w:rFonts w:ascii="Times New Roman" w:hAnsi="Times New Roman" w:cs="Times New Roman"/>
          <w:sz w:val="28"/>
          <w:szCs w:val="28"/>
        </w:rPr>
        <w:t xml:space="preserve"> критері</w:t>
      </w:r>
      <w:r w:rsidR="00A92882">
        <w:rPr>
          <w:rFonts w:ascii="Times New Roman" w:hAnsi="Times New Roman" w:cs="Times New Roman"/>
          <w:sz w:val="28"/>
          <w:szCs w:val="28"/>
        </w:rPr>
        <w:t>ї</w:t>
      </w:r>
      <w:r w:rsidR="00F75753">
        <w:rPr>
          <w:rFonts w:ascii="Times New Roman" w:hAnsi="Times New Roman" w:cs="Times New Roman"/>
          <w:sz w:val="28"/>
          <w:szCs w:val="28"/>
        </w:rPr>
        <w:t>:</w:t>
      </w:r>
    </w:p>
    <w:p w14:paraId="6549786E" w14:textId="2AA61A5B" w:rsidR="00C02B61" w:rsidRDefault="007A090B" w:rsidP="00DA0CB1">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 корпоративної культури</w:t>
      </w:r>
      <w:r w:rsidR="00BB37EA">
        <w:rPr>
          <w:rFonts w:ascii="Times New Roman" w:hAnsi="Times New Roman" w:cs="Times New Roman"/>
          <w:sz w:val="28"/>
          <w:szCs w:val="28"/>
        </w:rPr>
        <w:t>.</w:t>
      </w:r>
    </w:p>
    <w:p w14:paraId="423D11E4" w14:textId="6551650B" w:rsidR="007A090B" w:rsidRDefault="007A090B" w:rsidP="00DA0CB1">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Рівень прояву корпоративної культури</w:t>
      </w:r>
      <w:r w:rsidR="00BB37EA">
        <w:rPr>
          <w:rFonts w:ascii="Times New Roman" w:hAnsi="Times New Roman" w:cs="Times New Roman"/>
          <w:sz w:val="28"/>
          <w:szCs w:val="28"/>
        </w:rPr>
        <w:t>.</w:t>
      </w:r>
    </w:p>
    <w:p w14:paraId="7E05DD4E" w14:textId="1A7E7CF8" w:rsidR="007A090B" w:rsidRDefault="007A090B" w:rsidP="00DA0CB1">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Рівень прийняття корпоративної культури працівниками</w:t>
      </w:r>
      <w:r w:rsidR="00BB37EA">
        <w:rPr>
          <w:rFonts w:ascii="Times New Roman" w:hAnsi="Times New Roman" w:cs="Times New Roman"/>
          <w:sz w:val="28"/>
          <w:szCs w:val="28"/>
        </w:rPr>
        <w:t>.</w:t>
      </w:r>
    </w:p>
    <w:p w14:paraId="6EF4418D" w14:textId="1A502505" w:rsidR="007A090B" w:rsidRDefault="00DA0CB1" w:rsidP="00DA0CB1">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Рівень формальності корпоративної культури</w:t>
      </w:r>
      <w:r w:rsidR="00BB37EA">
        <w:rPr>
          <w:rFonts w:ascii="Times New Roman" w:hAnsi="Times New Roman" w:cs="Times New Roman"/>
          <w:sz w:val="28"/>
          <w:szCs w:val="28"/>
        </w:rPr>
        <w:t>.</w:t>
      </w:r>
    </w:p>
    <w:p w14:paraId="688B6261" w14:textId="30AE6D5A" w:rsidR="00222780" w:rsidRPr="00D23E7E" w:rsidRDefault="00DA0CB1" w:rsidP="00D23E7E">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Розмір компанії.</w:t>
      </w:r>
    </w:p>
    <w:p w14:paraId="42288653" w14:textId="438B74AA" w:rsidR="00BB37EA" w:rsidRDefault="00D20901" w:rsidP="00031D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того ж, важливість</w:t>
      </w:r>
      <w:r w:rsidR="00DA0CB1">
        <w:rPr>
          <w:rFonts w:ascii="Times New Roman" w:hAnsi="Times New Roman" w:cs="Times New Roman"/>
          <w:sz w:val="28"/>
          <w:szCs w:val="28"/>
        </w:rPr>
        <w:t xml:space="preserve"> корпоративної культури можна розглядати і з то</w:t>
      </w:r>
      <w:r w:rsidR="00165553">
        <w:rPr>
          <w:rFonts w:ascii="Times New Roman" w:hAnsi="Times New Roman" w:cs="Times New Roman"/>
          <w:sz w:val="28"/>
          <w:szCs w:val="28"/>
        </w:rPr>
        <w:t>ч</w:t>
      </w:r>
      <w:r w:rsidR="00DA0CB1">
        <w:rPr>
          <w:rFonts w:ascii="Times New Roman" w:hAnsi="Times New Roman" w:cs="Times New Roman"/>
          <w:sz w:val="28"/>
          <w:szCs w:val="28"/>
        </w:rPr>
        <w:t xml:space="preserve">ки її впливу на </w:t>
      </w:r>
      <w:r w:rsidR="00165553">
        <w:rPr>
          <w:rFonts w:ascii="Times New Roman" w:hAnsi="Times New Roman" w:cs="Times New Roman"/>
          <w:sz w:val="28"/>
          <w:szCs w:val="28"/>
        </w:rPr>
        <w:t>цільові групи</w:t>
      </w:r>
      <w:r w:rsidR="00791A29">
        <w:rPr>
          <w:rFonts w:ascii="Times New Roman" w:hAnsi="Times New Roman" w:cs="Times New Roman"/>
          <w:sz w:val="28"/>
          <w:szCs w:val="28"/>
        </w:rPr>
        <w:t xml:space="preserve"> (рис. 1.</w:t>
      </w:r>
      <w:r w:rsidR="00D96196">
        <w:rPr>
          <w:rFonts w:ascii="Times New Roman" w:hAnsi="Times New Roman" w:cs="Times New Roman"/>
          <w:sz w:val="28"/>
          <w:szCs w:val="28"/>
        </w:rPr>
        <w:t>3</w:t>
      </w:r>
      <w:r w:rsidR="00791A29">
        <w:rPr>
          <w:rFonts w:ascii="Times New Roman" w:hAnsi="Times New Roman" w:cs="Times New Roman"/>
          <w:sz w:val="28"/>
          <w:szCs w:val="28"/>
        </w:rPr>
        <w:t>)</w:t>
      </w:r>
      <w:r w:rsidR="00165553">
        <w:rPr>
          <w:rFonts w:ascii="Times New Roman" w:hAnsi="Times New Roman" w:cs="Times New Roman"/>
          <w:sz w:val="28"/>
          <w:szCs w:val="28"/>
        </w:rPr>
        <w:t>, до яких належать особи, які формують</w:t>
      </w:r>
      <w:r w:rsidR="0036577E">
        <w:rPr>
          <w:rFonts w:ascii="Times New Roman" w:hAnsi="Times New Roman" w:cs="Times New Roman"/>
          <w:sz w:val="28"/>
          <w:szCs w:val="28"/>
        </w:rPr>
        <w:t xml:space="preserve"> організаційне багатство компанії, або навпаки можуть його зменшити</w:t>
      </w:r>
      <w:r w:rsidR="00CB3FDA">
        <w:rPr>
          <w:rFonts w:ascii="Times New Roman" w:hAnsi="Times New Roman" w:cs="Times New Roman"/>
          <w:sz w:val="28"/>
          <w:szCs w:val="28"/>
        </w:rPr>
        <w:t xml:space="preserve">. </w:t>
      </w:r>
    </w:p>
    <w:p w14:paraId="67D6BE05" w14:textId="17454BF7" w:rsidR="00D02034" w:rsidRDefault="00792B71" w:rsidP="00DA0CB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g">
            <w:drawing>
              <wp:anchor distT="0" distB="0" distL="114300" distR="114300" simplePos="0" relativeHeight="251677696" behindDoc="0" locked="0" layoutInCell="1" allowOverlap="1" wp14:anchorId="5880009F" wp14:editId="3A6D9C72">
                <wp:simplePos x="0" y="0"/>
                <wp:positionH relativeFrom="column">
                  <wp:posOffset>3598</wp:posOffset>
                </wp:positionH>
                <wp:positionV relativeFrom="paragraph">
                  <wp:posOffset>2540</wp:posOffset>
                </wp:positionV>
                <wp:extent cx="6104466" cy="3818466"/>
                <wp:effectExtent l="0" t="0" r="10795" b="10795"/>
                <wp:wrapNone/>
                <wp:docPr id="199824395" name="Группа 5"/>
                <wp:cNvGraphicFramePr/>
                <a:graphic xmlns:a="http://schemas.openxmlformats.org/drawingml/2006/main">
                  <a:graphicData uri="http://schemas.microsoft.com/office/word/2010/wordprocessingGroup">
                    <wpg:wgp>
                      <wpg:cNvGrpSpPr/>
                      <wpg:grpSpPr>
                        <a:xfrm>
                          <a:off x="0" y="0"/>
                          <a:ext cx="6104466" cy="3818466"/>
                          <a:chOff x="0" y="0"/>
                          <a:chExt cx="6104466" cy="3818466"/>
                        </a:xfrm>
                      </wpg:grpSpPr>
                      <wps:wsp>
                        <wps:cNvPr id="1368307565" name="Прямоугольник: скругленные углы 2"/>
                        <wps:cNvSpPr/>
                        <wps:spPr>
                          <a:xfrm>
                            <a:off x="2413000" y="1464733"/>
                            <a:ext cx="1270000" cy="795867"/>
                          </a:xfrm>
                          <a:prstGeom prst="roundRect">
                            <a:avLst/>
                          </a:prstGeom>
                        </wps:spPr>
                        <wps:style>
                          <a:lnRef idx="2">
                            <a:schemeClr val="dk1"/>
                          </a:lnRef>
                          <a:fillRef idx="1">
                            <a:schemeClr val="lt1"/>
                          </a:fillRef>
                          <a:effectRef idx="0">
                            <a:schemeClr val="dk1"/>
                          </a:effectRef>
                          <a:fontRef idx="minor">
                            <a:schemeClr val="dk1"/>
                          </a:fontRef>
                        </wps:style>
                        <wps:txbx>
                          <w:txbxContent>
                            <w:p w14:paraId="14D405BF" w14:textId="3AD6E036" w:rsidR="00B71768" w:rsidRPr="00F30F9E" w:rsidRDefault="00B71768" w:rsidP="00D02034">
                              <w:pPr>
                                <w:jc w:val="center"/>
                                <w:rPr>
                                  <w:rFonts w:ascii="Times New Roman" w:hAnsi="Times New Roman" w:cs="Times New Roman"/>
                                  <w:b/>
                                  <w:bCs/>
                                  <w:sz w:val="24"/>
                                  <w:szCs w:val="24"/>
                                </w:rPr>
                              </w:pPr>
                              <w:r w:rsidRPr="00F30F9E">
                                <w:rPr>
                                  <w:rFonts w:ascii="Times New Roman" w:hAnsi="Times New Roman" w:cs="Times New Roman"/>
                                  <w:b/>
                                  <w:bCs/>
                                  <w:sz w:val="24"/>
                                  <w:szCs w:val="24"/>
                                </w:rPr>
                                <w:t>Корпоративна культура організації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5861135" name="Прямоугольник: скругленные углы 3"/>
                        <wps:cNvSpPr/>
                        <wps:spPr>
                          <a:xfrm>
                            <a:off x="0" y="0"/>
                            <a:ext cx="2692400" cy="1176655"/>
                          </a:xfrm>
                          <a:prstGeom prst="roundRect">
                            <a:avLst/>
                          </a:prstGeom>
                        </wps:spPr>
                        <wps:style>
                          <a:lnRef idx="2">
                            <a:schemeClr val="dk1"/>
                          </a:lnRef>
                          <a:fillRef idx="1">
                            <a:schemeClr val="lt1"/>
                          </a:fillRef>
                          <a:effectRef idx="0">
                            <a:schemeClr val="dk1"/>
                          </a:effectRef>
                          <a:fontRef idx="minor">
                            <a:schemeClr val="dk1"/>
                          </a:fontRef>
                        </wps:style>
                        <wps:txbx>
                          <w:txbxContent>
                            <w:p w14:paraId="26983EA5" w14:textId="7736642F" w:rsidR="00B71768" w:rsidRPr="00F30F9E" w:rsidRDefault="00B71768" w:rsidP="00034D40">
                              <w:pPr>
                                <w:spacing w:after="0"/>
                                <w:jc w:val="center"/>
                                <w:rPr>
                                  <w:rFonts w:ascii="Times New Roman" w:hAnsi="Times New Roman" w:cs="Times New Roman"/>
                                  <w:b/>
                                  <w:bCs/>
                                  <w:sz w:val="24"/>
                                  <w:szCs w:val="24"/>
                                </w:rPr>
                              </w:pPr>
                              <w:r w:rsidRPr="00F30F9E">
                                <w:rPr>
                                  <w:rFonts w:ascii="Times New Roman" w:hAnsi="Times New Roman" w:cs="Times New Roman"/>
                                  <w:b/>
                                  <w:bCs/>
                                  <w:sz w:val="24"/>
                                  <w:szCs w:val="24"/>
                                </w:rPr>
                                <w:t>Працівники</w:t>
                              </w:r>
                            </w:p>
                            <w:p w14:paraId="4736C7CD" w14:textId="4FE18933" w:rsidR="00B71768" w:rsidRPr="00FE2101" w:rsidRDefault="00B71768" w:rsidP="00633063">
                              <w:pPr>
                                <w:spacing w:after="0"/>
                                <w:jc w:val="both"/>
                                <w:rPr>
                                  <w:rFonts w:ascii="Times New Roman" w:hAnsi="Times New Roman" w:cs="Times New Roman"/>
                                  <w:sz w:val="24"/>
                                  <w:szCs w:val="24"/>
                                </w:rPr>
                              </w:pPr>
                              <w:r>
                                <w:rPr>
                                  <w:rFonts w:ascii="Times New Roman" w:hAnsi="Times New Roman" w:cs="Times New Roman"/>
                                  <w:sz w:val="24"/>
                                  <w:szCs w:val="24"/>
                                </w:rPr>
                                <w:t>Інтегрує в єдиний колектив, формує загальне бачення щодо діяльності компанії, напрямків її розвитку, задовольняє вторинні потреби.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2891159" name="Прямоугольник: скругленные углы 3"/>
                        <wps:cNvSpPr/>
                        <wps:spPr>
                          <a:xfrm>
                            <a:off x="3420534" y="2463800"/>
                            <a:ext cx="2666577" cy="1354666"/>
                          </a:xfrm>
                          <a:prstGeom prst="roundRect">
                            <a:avLst/>
                          </a:prstGeom>
                        </wps:spPr>
                        <wps:style>
                          <a:lnRef idx="2">
                            <a:schemeClr val="dk1"/>
                          </a:lnRef>
                          <a:fillRef idx="1">
                            <a:schemeClr val="lt1"/>
                          </a:fillRef>
                          <a:effectRef idx="0">
                            <a:schemeClr val="dk1"/>
                          </a:effectRef>
                          <a:fontRef idx="minor">
                            <a:schemeClr val="dk1"/>
                          </a:fontRef>
                        </wps:style>
                        <wps:txbx>
                          <w:txbxContent>
                            <w:p w14:paraId="4C7B7AB6" w14:textId="16C2890E" w:rsidR="00B71768" w:rsidRPr="00F30F9E" w:rsidRDefault="00B71768" w:rsidP="00F4770A">
                              <w:pPr>
                                <w:spacing w:after="0"/>
                                <w:jc w:val="center"/>
                                <w:rPr>
                                  <w:rFonts w:ascii="Times New Roman" w:hAnsi="Times New Roman" w:cs="Times New Roman"/>
                                  <w:b/>
                                  <w:bCs/>
                                  <w:sz w:val="24"/>
                                  <w:szCs w:val="24"/>
                                </w:rPr>
                              </w:pPr>
                              <w:r w:rsidRPr="00F30F9E">
                                <w:rPr>
                                  <w:rFonts w:ascii="Times New Roman" w:hAnsi="Times New Roman" w:cs="Times New Roman"/>
                                  <w:b/>
                                  <w:bCs/>
                                  <w:sz w:val="24"/>
                                  <w:szCs w:val="24"/>
                                </w:rPr>
                                <w:t>Ділові партнери</w:t>
                              </w:r>
                            </w:p>
                            <w:p w14:paraId="58FD4F58" w14:textId="06979C5F" w:rsidR="00B71768" w:rsidRPr="00633063" w:rsidRDefault="00B71768" w:rsidP="006847F3">
                              <w:pPr>
                                <w:spacing w:after="0"/>
                                <w:jc w:val="both"/>
                                <w:rPr>
                                  <w:rFonts w:ascii="Times New Roman" w:hAnsi="Times New Roman" w:cs="Times New Roman"/>
                                  <w:sz w:val="24"/>
                                  <w:szCs w:val="24"/>
                                </w:rPr>
                              </w:pPr>
                              <w:r>
                                <w:rPr>
                                  <w:rFonts w:ascii="Times New Roman" w:hAnsi="Times New Roman" w:cs="Times New Roman"/>
                                  <w:sz w:val="24"/>
                                  <w:szCs w:val="24"/>
                                </w:rPr>
                                <w:t>Інформує про соціальне призначення компанії, створює конкретний імідж, формує бажані види партнерський стосунків, надає стимули для співпраці.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572114" name="Прямоугольник: скругленные углы 3"/>
                        <wps:cNvSpPr/>
                        <wps:spPr>
                          <a:xfrm>
                            <a:off x="3429000" y="0"/>
                            <a:ext cx="2675466" cy="1176655"/>
                          </a:xfrm>
                          <a:prstGeom prst="roundRect">
                            <a:avLst/>
                          </a:prstGeom>
                        </wps:spPr>
                        <wps:style>
                          <a:lnRef idx="2">
                            <a:schemeClr val="dk1"/>
                          </a:lnRef>
                          <a:fillRef idx="1">
                            <a:schemeClr val="lt1"/>
                          </a:fillRef>
                          <a:effectRef idx="0">
                            <a:schemeClr val="dk1"/>
                          </a:effectRef>
                          <a:fontRef idx="minor">
                            <a:schemeClr val="dk1"/>
                          </a:fontRef>
                        </wps:style>
                        <wps:txbx>
                          <w:txbxContent>
                            <w:p w14:paraId="646ABD5C" w14:textId="0F38A6CD" w:rsidR="00B71768" w:rsidRPr="00F30F9E" w:rsidRDefault="00B71768" w:rsidP="00034D40">
                              <w:pPr>
                                <w:spacing w:after="0"/>
                                <w:jc w:val="center"/>
                                <w:rPr>
                                  <w:rFonts w:ascii="Times New Roman" w:hAnsi="Times New Roman" w:cs="Times New Roman"/>
                                  <w:b/>
                                  <w:bCs/>
                                  <w:sz w:val="24"/>
                                  <w:szCs w:val="24"/>
                                </w:rPr>
                              </w:pPr>
                              <w:r w:rsidRPr="00F30F9E">
                                <w:rPr>
                                  <w:rFonts w:ascii="Times New Roman" w:hAnsi="Times New Roman" w:cs="Times New Roman"/>
                                  <w:b/>
                                  <w:bCs/>
                                  <w:sz w:val="24"/>
                                  <w:szCs w:val="24"/>
                                </w:rPr>
                                <w:t>Споживачі (клієнти)</w:t>
                              </w:r>
                            </w:p>
                            <w:p w14:paraId="0DA1DCC7" w14:textId="41F42FFB" w:rsidR="00B71768" w:rsidRPr="00633063" w:rsidRDefault="00B71768" w:rsidP="0046689E">
                              <w:pPr>
                                <w:spacing w:after="0"/>
                                <w:jc w:val="both"/>
                                <w:rPr>
                                  <w:rFonts w:ascii="Times New Roman" w:hAnsi="Times New Roman" w:cs="Times New Roman"/>
                                  <w:sz w:val="24"/>
                                  <w:szCs w:val="24"/>
                                </w:rPr>
                              </w:pPr>
                              <w:r>
                                <w:rPr>
                                  <w:rFonts w:ascii="Times New Roman" w:hAnsi="Times New Roman" w:cs="Times New Roman"/>
                                  <w:sz w:val="24"/>
                                  <w:szCs w:val="24"/>
                                </w:rPr>
                                <w:t>Інформує про соціальне призначення, підсвідомо формуючи позитивний імідж, підвищує рівень лояльності.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5792439" name="Прямоугольник: скругленные углы 3"/>
                        <wps:cNvSpPr/>
                        <wps:spPr>
                          <a:xfrm>
                            <a:off x="0" y="2463800"/>
                            <a:ext cx="2675467" cy="1176866"/>
                          </a:xfrm>
                          <a:prstGeom prst="roundRect">
                            <a:avLst/>
                          </a:prstGeom>
                        </wps:spPr>
                        <wps:style>
                          <a:lnRef idx="2">
                            <a:schemeClr val="dk1"/>
                          </a:lnRef>
                          <a:fillRef idx="1">
                            <a:schemeClr val="lt1"/>
                          </a:fillRef>
                          <a:effectRef idx="0">
                            <a:schemeClr val="dk1"/>
                          </a:effectRef>
                          <a:fontRef idx="minor">
                            <a:schemeClr val="dk1"/>
                          </a:fontRef>
                        </wps:style>
                        <wps:txbx>
                          <w:txbxContent>
                            <w:p w14:paraId="2074D530" w14:textId="27F724E1" w:rsidR="00B71768" w:rsidRPr="00F30F9E" w:rsidRDefault="00B71768" w:rsidP="00337A85">
                              <w:pPr>
                                <w:spacing w:after="0"/>
                                <w:ind w:right="-55"/>
                                <w:jc w:val="center"/>
                                <w:rPr>
                                  <w:rFonts w:ascii="Times New Roman" w:hAnsi="Times New Roman" w:cs="Times New Roman"/>
                                  <w:b/>
                                  <w:bCs/>
                                  <w:sz w:val="24"/>
                                  <w:szCs w:val="24"/>
                                </w:rPr>
                              </w:pPr>
                              <w:r w:rsidRPr="00F30F9E">
                                <w:rPr>
                                  <w:rFonts w:ascii="Times New Roman" w:hAnsi="Times New Roman" w:cs="Times New Roman"/>
                                  <w:b/>
                                  <w:bCs/>
                                  <w:sz w:val="24"/>
                                  <w:szCs w:val="24"/>
                                </w:rPr>
                                <w:t>Державні (місцеві) органи влади</w:t>
                              </w:r>
                            </w:p>
                            <w:p w14:paraId="1624BC99" w14:textId="16C6A589" w:rsidR="00B71768" w:rsidRPr="00633063" w:rsidRDefault="00B71768" w:rsidP="00B43204">
                              <w:pPr>
                                <w:spacing w:after="0"/>
                                <w:jc w:val="both"/>
                                <w:rPr>
                                  <w:rFonts w:ascii="Times New Roman" w:hAnsi="Times New Roman" w:cs="Times New Roman"/>
                                  <w:sz w:val="24"/>
                                  <w:szCs w:val="24"/>
                                </w:rPr>
                              </w:pPr>
                              <w:r>
                                <w:rPr>
                                  <w:rFonts w:ascii="Times New Roman" w:hAnsi="Times New Roman" w:cs="Times New Roman"/>
                                  <w:sz w:val="24"/>
                                  <w:szCs w:val="24"/>
                                </w:rPr>
                                <w:t>Інформує про соціальне призначення компанії, її напрямки розвитку, створює конкретний імідж в регіоні.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655195" name="Стрелка: изогнутая вверх 4"/>
                        <wps:cNvSpPr/>
                        <wps:spPr>
                          <a:xfrm>
                            <a:off x="3683000" y="1195917"/>
                            <a:ext cx="1184910" cy="524510"/>
                          </a:xfrm>
                          <a:prstGeom prst="bentUpArrow">
                            <a:avLst>
                              <a:gd name="adj1" fmla="val 12086"/>
                              <a:gd name="adj2" fmla="val 25000"/>
                              <a:gd name="adj3" fmla="val 42756"/>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331463" name="Стрелка: изогнутая вверх 4"/>
                        <wps:cNvSpPr/>
                        <wps:spPr>
                          <a:xfrm flipH="1" flipV="1">
                            <a:off x="1195917" y="1981200"/>
                            <a:ext cx="1211580" cy="480695"/>
                          </a:xfrm>
                          <a:prstGeom prst="bentUpArrow">
                            <a:avLst>
                              <a:gd name="adj1" fmla="val 16193"/>
                              <a:gd name="adj2" fmla="val 25000"/>
                              <a:gd name="adj3" fmla="val 47897"/>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7845585" name="Стрелка: изогнутая вверх 4"/>
                        <wps:cNvSpPr/>
                        <wps:spPr>
                          <a:xfrm flipV="1">
                            <a:off x="3683000" y="1947333"/>
                            <a:ext cx="1201420" cy="480695"/>
                          </a:xfrm>
                          <a:prstGeom prst="bentUpArrow">
                            <a:avLst>
                              <a:gd name="adj1" fmla="val 16193"/>
                              <a:gd name="adj2" fmla="val 25000"/>
                              <a:gd name="adj3" fmla="val 47897"/>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026331" name="Стрелка: изогнутая вверх 4"/>
                        <wps:cNvSpPr/>
                        <wps:spPr>
                          <a:xfrm flipH="1">
                            <a:off x="1187450" y="1178983"/>
                            <a:ext cx="1225550" cy="524510"/>
                          </a:xfrm>
                          <a:prstGeom prst="bentUpArrow">
                            <a:avLst>
                              <a:gd name="adj1" fmla="val 12086"/>
                              <a:gd name="adj2" fmla="val 25000"/>
                              <a:gd name="adj3" fmla="val 42756"/>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5880009F" id="Группа 5" o:spid="_x0000_s1042" style="position:absolute;left:0;text-align:left;margin-left:.3pt;margin-top:.2pt;width:480.65pt;height:300.65pt;z-index:251677696" coordsize="6104466,38184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">
                <v:roundrect id="Прямоугольник: скругленные углы 2" o:spid="_x0000_s1043" style="position:absolute;left:2413000;top:1464733;width:1270000;height:795867;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SGg6yAAA&#10;AOMAAAAPAAAAZHJzL2Rvd25yZXYueG1sRE/da8IwEH8f7H8IN9jbTFWs0hlFJkMdjGH9eD6aW9PZ&#10;XEoTbfffL4PBHu/3ffNlb2txo9ZXjhUMBwkI4sLpiksFx8Pr0wyED8gaa8ek4Js8LBf3d3PMtOt4&#10;T7c8lCKGsM9QgQmhyaT0hSGLfuAa4sh9utZiiGdbSt1iF8NtLUdJkkqLFccGgw29GCou+dUqOK/c&#10;5kNe395PF5MH87Xjbj3cKPX40K+eQQTqw7/4z73Vcf44nY2T6SSdwO9PEQC5+A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1IaDrIAAAA4wAAAA8AAAAAAAAAAAAAAAAAlwIAAGRy&#10;cy9kb3ducmV2LnhtbFBLBQYAAAAABAAEAPUAAACMAwAAAAA=&#10;" fillcolor="white [3201]" strokecolor="black [3200]" strokeweight="1pt">
                  <v:stroke joinstyle="miter"/>
                  <v:textbox>
                    <w:txbxContent>
                      <w:p w14:paraId="14D405BF" w14:textId="3AD6E036" w:rsidR="00B71768" w:rsidRPr="00F30F9E" w:rsidRDefault="00B71768" w:rsidP="00D02034">
                        <w:pPr>
                          <w:jc w:val="center"/>
                          <w:rPr>
                            <w:rFonts w:ascii="Times New Roman" w:hAnsi="Times New Roman" w:cs="Times New Roman"/>
                            <w:b/>
                            <w:bCs/>
                            <w:sz w:val="24"/>
                            <w:szCs w:val="24"/>
                          </w:rPr>
                        </w:pPr>
                        <w:r w:rsidRPr="00F30F9E">
                          <w:rPr>
                            <w:rFonts w:ascii="Times New Roman" w:hAnsi="Times New Roman" w:cs="Times New Roman"/>
                            <w:b/>
                            <w:bCs/>
                            <w:sz w:val="24"/>
                            <w:szCs w:val="24"/>
                          </w:rPr>
                          <w:t>Корпоративна культура організації</w:t>
                        </w:r>
                      </w:p>
                    </w:txbxContent>
                  </v:textbox>
                </v:roundrect>
                <v:roundrect id="Прямоугольник: скругленные углы 3" o:spid="_x0000_s1044" style="position:absolute;width:2692400;height:11766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OYoUyAAA&#10;AOMAAAAPAAAAZHJzL2Rvd25yZXYueG1sRE9fS8MwEH8X9h3CDXxzaZSN2S0bQ5GpMMRu+nw0t6au&#10;uZQmW+u3N4Lg4/3+33I9uEZcqAu1Zw1qkoEgLr2pudJw2D/dzEGEiGyw8UwavinAejW6WmJufM/v&#10;dCliJVIIhxw12BjbXMpQWnIYJr4lTtzRdw5jOrtKmg77FO4aeZtlM+mw5tRgsaUHS+WpODsNnxu/&#10;fZPn193HyRbRfr1w/6i2Wl+Ph80CRKQh/ov/3M8mzb9X0/lMqbsp/P6UAJCr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c5ihTIAAAA4wAAAA8AAAAAAAAAAAAAAAAAlwIAAGRy&#10;cy9kb3ducmV2LnhtbFBLBQYAAAAABAAEAPUAAACMAwAAAAA=&#10;" fillcolor="white [3201]" strokecolor="black [3200]" strokeweight="1pt">
                  <v:stroke joinstyle="miter"/>
                  <v:textbox>
                    <w:txbxContent>
                      <w:p w14:paraId="26983EA5" w14:textId="7736642F" w:rsidR="00B71768" w:rsidRPr="00F30F9E" w:rsidRDefault="00B71768" w:rsidP="00034D40">
                        <w:pPr>
                          <w:spacing w:after="0"/>
                          <w:jc w:val="center"/>
                          <w:rPr>
                            <w:rFonts w:ascii="Times New Roman" w:hAnsi="Times New Roman" w:cs="Times New Roman"/>
                            <w:b/>
                            <w:bCs/>
                            <w:sz w:val="24"/>
                            <w:szCs w:val="24"/>
                          </w:rPr>
                        </w:pPr>
                        <w:r w:rsidRPr="00F30F9E">
                          <w:rPr>
                            <w:rFonts w:ascii="Times New Roman" w:hAnsi="Times New Roman" w:cs="Times New Roman"/>
                            <w:b/>
                            <w:bCs/>
                            <w:sz w:val="24"/>
                            <w:szCs w:val="24"/>
                          </w:rPr>
                          <w:t>Працівники</w:t>
                        </w:r>
                      </w:p>
                      <w:p w14:paraId="4736C7CD" w14:textId="4FE18933" w:rsidR="00B71768" w:rsidRPr="00FE2101" w:rsidRDefault="00B71768" w:rsidP="00633063">
                        <w:pPr>
                          <w:spacing w:after="0"/>
                          <w:jc w:val="both"/>
                          <w:rPr>
                            <w:rFonts w:ascii="Times New Roman" w:hAnsi="Times New Roman" w:cs="Times New Roman"/>
                            <w:sz w:val="24"/>
                            <w:szCs w:val="24"/>
                          </w:rPr>
                        </w:pPr>
                        <w:r>
                          <w:rPr>
                            <w:rFonts w:ascii="Times New Roman" w:hAnsi="Times New Roman" w:cs="Times New Roman"/>
                            <w:sz w:val="24"/>
                            <w:szCs w:val="24"/>
                          </w:rPr>
                          <w:t>Інтегрує в єдиний колектив, формує загальне бачення щодо діяльності компанії, напрямків її розвитку, задовольняє вторинні потреби.</w:t>
                        </w:r>
                      </w:p>
                    </w:txbxContent>
                  </v:textbox>
                </v:roundrect>
                <v:roundrect id="Прямоугольник: скругленные углы 3" o:spid="_x0000_s1045" style="position:absolute;left:3420534;top:2463800;width:2666577;height:13546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NECDywAA&#10;AOMAAAAPAAAAZHJzL2Rvd25yZXYueG1sRI/NasMwEITvhb6D2EJujWxDi+NGCSGhJA2UUPfnvFhb&#10;y421MpYSO29fFQo5DjPzDTNfjrYVZ+p941hBOk1AEFdON1wr+Hh/vs9B+ICssXVMCi7kYbm4vZlj&#10;od3Ab3QuQy0ihH2BCkwIXSGlrwxZ9FPXEUfv2/UWQ5R9LXWPQ4TbVmZJ8igtNhwXDHa0NlQdy5NV&#10;8LVy24M87V8/j6YM5ueFh026VWpyN66eQAQawzX8395pBVmSZ/ksTR9m8Pcp/gG5+AU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I80QIPLAAAA4wAAAA8AAAAAAAAAAAAAAAAAlwIA&#10;AGRycy9kb3ducmV2LnhtbFBLBQYAAAAABAAEAPUAAACPAwAAAAA=&#10;" fillcolor="white [3201]" strokecolor="black [3200]" strokeweight="1pt">
                  <v:stroke joinstyle="miter"/>
                  <v:textbox>
                    <w:txbxContent>
                      <w:p w14:paraId="4C7B7AB6" w14:textId="16C2890E" w:rsidR="00B71768" w:rsidRPr="00F30F9E" w:rsidRDefault="00B71768" w:rsidP="00F4770A">
                        <w:pPr>
                          <w:spacing w:after="0"/>
                          <w:jc w:val="center"/>
                          <w:rPr>
                            <w:rFonts w:ascii="Times New Roman" w:hAnsi="Times New Roman" w:cs="Times New Roman"/>
                            <w:b/>
                            <w:bCs/>
                            <w:sz w:val="24"/>
                            <w:szCs w:val="24"/>
                          </w:rPr>
                        </w:pPr>
                        <w:r w:rsidRPr="00F30F9E">
                          <w:rPr>
                            <w:rFonts w:ascii="Times New Roman" w:hAnsi="Times New Roman" w:cs="Times New Roman"/>
                            <w:b/>
                            <w:bCs/>
                            <w:sz w:val="24"/>
                            <w:szCs w:val="24"/>
                          </w:rPr>
                          <w:t>Ділові партнери</w:t>
                        </w:r>
                      </w:p>
                      <w:p w14:paraId="58FD4F58" w14:textId="06979C5F" w:rsidR="00B71768" w:rsidRPr="00633063" w:rsidRDefault="00B71768" w:rsidP="006847F3">
                        <w:pPr>
                          <w:spacing w:after="0"/>
                          <w:jc w:val="both"/>
                          <w:rPr>
                            <w:rFonts w:ascii="Times New Roman" w:hAnsi="Times New Roman" w:cs="Times New Roman"/>
                            <w:sz w:val="24"/>
                            <w:szCs w:val="24"/>
                          </w:rPr>
                        </w:pPr>
                        <w:r>
                          <w:rPr>
                            <w:rFonts w:ascii="Times New Roman" w:hAnsi="Times New Roman" w:cs="Times New Roman"/>
                            <w:sz w:val="24"/>
                            <w:szCs w:val="24"/>
                          </w:rPr>
                          <w:t>Інформує про соціальне призначення компанії, створює конкретний імідж, формує бажані види партнерський стосунків, надає стимули для співпраці.</w:t>
                        </w:r>
                      </w:p>
                    </w:txbxContent>
                  </v:textbox>
                </v:roundrect>
                <v:roundrect id="Прямоугольник: скругленные углы 3" o:spid="_x0000_s1046" style="position:absolute;left:3429000;width:2675466;height:11766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7PcAywAA&#10;AOIAAAAPAAAAZHJzL2Rvd25yZXYueG1sRI9Ba8JAFITvhf6H5Qne6ibaVkldRVrEtlDEqD0/ss9s&#10;avZtyK4m/ffdQqHHYWa+YebL3tbiSq2vHCtIRwkI4sLpiksFh/36bgbCB2SNtWNS8E0elovbmzlm&#10;2nW8o2seShEh7DNUYEJoMil9YciiH7mGOHon11oMUbal1C12EW5rOU6SR2mx4rhgsKFnQ8U5v1gF&#10;nyu32crL+8fxbPJgvt64e0k3Sg0H/eoJRKA+/If/2q9awWQyfZiO0/Qefi/FOyAXP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KPs9wDLAAAA4gAAAA8AAAAAAAAAAAAAAAAAlwIA&#10;AGRycy9kb3ducmV2LnhtbFBLBQYAAAAABAAEAPUAAACPAwAAAAA=&#10;" fillcolor="white [3201]" strokecolor="black [3200]" strokeweight="1pt">
                  <v:stroke joinstyle="miter"/>
                  <v:textbox>
                    <w:txbxContent>
                      <w:p w14:paraId="646ABD5C" w14:textId="0F38A6CD" w:rsidR="00B71768" w:rsidRPr="00F30F9E" w:rsidRDefault="00B71768" w:rsidP="00034D40">
                        <w:pPr>
                          <w:spacing w:after="0"/>
                          <w:jc w:val="center"/>
                          <w:rPr>
                            <w:rFonts w:ascii="Times New Roman" w:hAnsi="Times New Roman" w:cs="Times New Roman"/>
                            <w:b/>
                            <w:bCs/>
                            <w:sz w:val="24"/>
                            <w:szCs w:val="24"/>
                          </w:rPr>
                        </w:pPr>
                        <w:r w:rsidRPr="00F30F9E">
                          <w:rPr>
                            <w:rFonts w:ascii="Times New Roman" w:hAnsi="Times New Roman" w:cs="Times New Roman"/>
                            <w:b/>
                            <w:bCs/>
                            <w:sz w:val="24"/>
                            <w:szCs w:val="24"/>
                          </w:rPr>
                          <w:t>Споживачі (клієнти)</w:t>
                        </w:r>
                      </w:p>
                      <w:p w14:paraId="0DA1DCC7" w14:textId="41F42FFB" w:rsidR="00B71768" w:rsidRPr="00633063" w:rsidRDefault="00B71768" w:rsidP="0046689E">
                        <w:pPr>
                          <w:spacing w:after="0"/>
                          <w:jc w:val="both"/>
                          <w:rPr>
                            <w:rFonts w:ascii="Times New Roman" w:hAnsi="Times New Roman" w:cs="Times New Roman"/>
                            <w:sz w:val="24"/>
                            <w:szCs w:val="24"/>
                          </w:rPr>
                        </w:pPr>
                        <w:r>
                          <w:rPr>
                            <w:rFonts w:ascii="Times New Roman" w:hAnsi="Times New Roman" w:cs="Times New Roman"/>
                            <w:sz w:val="24"/>
                            <w:szCs w:val="24"/>
                          </w:rPr>
                          <w:t>Інформує про соціальне призначення, підсвідомо формуючи позитивний імідж, підвищує рівень лояльності.</w:t>
                        </w:r>
                      </w:p>
                    </w:txbxContent>
                  </v:textbox>
                </v:roundrect>
                <v:roundrect id="Прямоугольник: скругленные углы 3" o:spid="_x0000_s1047" style="position:absolute;top:2463800;width:2675467;height:11768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lG/jyQAA&#10;AOMAAAAPAAAAZHJzL2Rvd25yZXYueG1sRE9fS8MwEH8X/A7hBN9c2k3nVpeOMZE5QWSd+nw0Z1PX&#10;XEqTrfXbm4Hg4/3+32I52EacqPO1YwXpKAFBXDpdc6Xgff90MwPhA7LGxjEp+CEPy/zyYoGZdj3v&#10;6FSESsQQ9hkqMCG0mZS+NGTRj1xLHLkv11kM8ewqqTvsY7ht5DhJptJizbHBYEtrQ+WhOFoFnyu3&#10;eZPHl9ePgymC+d5y/5hulLq+GlYPIAIN4V/8537Wcf5senc/H99O5nD+KQIg81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wlG/jyQAAAOMAAAAPAAAAAAAAAAAAAAAAAJcCAABk&#10;cnMvZG93bnJldi54bWxQSwUGAAAAAAQABAD1AAAAjQMAAAAA&#10;" fillcolor="white [3201]" strokecolor="black [3200]" strokeweight="1pt">
                  <v:stroke joinstyle="miter"/>
                  <v:textbox>
                    <w:txbxContent>
                      <w:p w14:paraId="2074D530" w14:textId="27F724E1" w:rsidR="00B71768" w:rsidRPr="00F30F9E" w:rsidRDefault="00B71768" w:rsidP="00337A85">
                        <w:pPr>
                          <w:spacing w:after="0"/>
                          <w:ind w:right="-55"/>
                          <w:jc w:val="center"/>
                          <w:rPr>
                            <w:rFonts w:ascii="Times New Roman" w:hAnsi="Times New Roman" w:cs="Times New Roman"/>
                            <w:b/>
                            <w:bCs/>
                            <w:sz w:val="24"/>
                            <w:szCs w:val="24"/>
                          </w:rPr>
                        </w:pPr>
                        <w:r w:rsidRPr="00F30F9E">
                          <w:rPr>
                            <w:rFonts w:ascii="Times New Roman" w:hAnsi="Times New Roman" w:cs="Times New Roman"/>
                            <w:b/>
                            <w:bCs/>
                            <w:sz w:val="24"/>
                            <w:szCs w:val="24"/>
                          </w:rPr>
                          <w:t>Державні (місцеві) органи влади</w:t>
                        </w:r>
                      </w:p>
                      <w:p w14:paraId="1624BC99" w14:textId="16C6A589" w:rsidR="00B71768" w:rsidRPr="00633063" w:rsidRDefault="00B71768" w:rsidP="00B43204">
                        <w:pPr>
                          <w:spacing w:after="0"/>
                          <w:jc w:val="both"/>
                          <w:rPr>
                            <w:rFonts w:ascii="Times New Roman" w:hAnsi="Times New Roman" w:cs="Times New Roman"/>
                            <w:sz w:val="24"/>
                            <w:szCs w:val="24"/>
                          </w:rPr>
                        </w:pPr>
                        <w:r>
                          <w:rPr>
                            <w:rFonts w:ascii="Times New Roman" w:hAnsi="Times New Roman" w:cs="Times New Roman"/>
                            <w:sz w:val="24"/>
                            <w:szCs w:val="24"/>
                          </w:rPr>
                          <w:t>Інформує про соціальне призначення компанії, її напрямки розвитку, створює конкретний імідж в регіоні.</w:t>
                        </w:r>
                      </w:p>
                    </w:txbxContent>
                  </v:textbox>
                </v:roundrect>
                <v:shape id="Стрелка: изогнутая вверх 4" o:spid="_x0000_s1048" style="position:absolute;left:3683000;top:1195917;width:1184910;height:524510;visibility:visible;mso-wrap-style:square;v-text-anchor:middle" coordsize="1184910,524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W1GsxQAA&#10;AOIAAAAPAAAAZHJzL2Rvd25yZXYueG1sRE/LisIwFN0P+A/hCu7GVLGi1Sgiim5mMT4W7i7NtSk2&#10;N6WJWv/eCAOzPJz3fNnaSjyo8aVjBYN+AoI4d7rkQsHpuP2egPABWWPlmBS8yMNy0fmaY6bdk3/p&#10;cQiFiCHsM1RgQqgzKX1uyKLvu5o4clfXWAwRNoXUDT5juK3kMEnG0mLJscFgTWtD+e1wtwpuu/XP&#10;fsfI1/NFhny02pj0fFKq121XMxCB2vAv/nPvdZw/GY7TdDBN4XMpYpCL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lbUazFAAAA4gAAAA8AAAAAAAAAAAAAAAAAlwIAAGRycy9k&#10;b3ducmV2LnhtbFBLBQYAAAAABAAEAPUAAACJAwAAAAA=&#10;" path="m0,461118l1022086,461118,1022086,224259,922655,224259,1053783,,1184910,224259,1085479,224259,1085479,524510,,524510,,461118xe" fillcolor="#555 [2160]" strokecolor="black [3200]" strokeweight=".5pt">
                  <v:fill color2="#313131 [2608]" rotate="t" colors="0 #9b9b9b;.5 #8e8e8e;1 #797979" focus="100%" type="gradient">
                    <o:fill v:ext="view" type="gradientUnscaled"/>
                  </v:fill>
                  <v:stroke joinstyle="miter"/>
                  <v:path arrowok="t" o:connecttype="custom" o:connectlocs="0,461118;1022086,461118;1022086,224259;922655,224259;1053783,0;1184910,224259;1085479,224259;1085479,524510;0,524510;0,461118" o:connectangles="0,0,0,0,0,0,0,0,0,0"/>
                </v:shape>
                <v:shape id="Стрелка: изогнутая вверх 4" o:spid="_x0000_s1049" style="position:absolute;left:1195917;top:1981200;width:1211580;height:480695;flip:x y;visibility:visible;mso-wrap-style:square;v-text-anchor:middle" coordsize="1211580,4806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Cj5TywAA&#10;AOIAAAAPAAAAZHJzL2Rvd25yZXYueG1sRI9Ba8JAFITvQv/D8gredJNGbEldRWItRXupWnp9ZF+T&#10;YPZtyK4x7a93BcHjMDPfMLNFb2rRUesqywricQSCOLe64kLBYb8evYBwHlljbZkU/JGDxfxhMMNU&#10;2zN/UbfzhQgQdikqKL1vUildXpJBN7YNcfB+bWvQB9kWUrd4DnBTy6comkqDFYeFEhvKSsqPu5NR&#10;4H5W2yxbvj1/brr6v1np9XHz/q3U8LFfvoLw1Pt7+Nb+0AomcZQk8WSawPVSuANyfgE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EMKPlPLAAAA4gAAAA8AAAAAAAAAAAAAAAAAlwIA&#10;AGRycy9kb3ducmV2LnhtbFBLBQYAAAAABAAEAPUAAACPAwAAAAA=&#10;" path="m0,402856l1052487,402856,1052487,230238,971233,230238,1091406,,1211580,230238,1130326,230238,1130326,480695,,480695,,402856xe" fillcolor="#555 [2160]" strokecolor="black [3200]" strokeweight=".5pt">
                  <v:fill color2="#313131 [2608]" rotate="t" colors="0 #9b9b9b;.5 #8e8e8e;1 #797979" focus="100%" type="gradient">
                    <o:fill v:ext="view" type="gradientUnscaled"/>
                  </v:fill>
                  <v:stroke joinstyle="miter"/>
                  <v:path arrowok="t" o:connecttype="custom" o:connectlocs="0,402856;1052487,402856;1052487,230238;971233,230238;1091406,0;1211580,230238;1130326,230238;1130326,480695;0,480695;0,402856" o:connectangles="0,0,0,0,0,0,0,0,0,0"/>
                </v:shape>
                <v:shape id="Стрелка: изогнутая вверх 4" o:spid="_x0000_s1050" style="position:absolute;left:3683000;top:1947333;width:1201420;height:480695;flip:y;visibility:visible;mso-wrap-style:square;v-text-anchor:middle" coordsize="1201420,4806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G3SygAA&#10;AOMAAAAPAAAAZHJzL2Rvd25yZXYueG1sRE9fS8MwEH8X9h3CDXxz6cS6WpcNERXxoWObsD0ezdkU&#10;m0tt0q3u0xthsMf7/b/5crCNOFDna8cKppMEBHHpdM2Vgs/t600GwgdkjY1jUvBLHpaL0dUcc+2O&#10;vKbDJlQihrDPUYEJoc2l9KUhi37iWuLIfbnOYohnV0nd4TGG20beJsm9tFhzbDDY0rOh8nvTWwU/&#10;dnWiotivPqzp1y/Fbtu/zU5KXY+Hp0cQgYZwEZ/d7zrOf5jOsrs0zVL4/ykCIBd/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Uvht0soAAADjAAAADwAAAAAAAAAAAAAAAACXAgAA&#10;ZHJzL2Rvd25yZXYueG1sUEsFBgAAAAAEAAQA9QAAAI4DAAAAAA==&#10;" path="m0,402856l1042327,402856,1042327,230238,961073,230238,1081246,,1201420,230238,1120166,230238,1120166,480695,,480695,,402856xe" fillcolor="#555 [2160]" strokecolor="black [3200]" strokeweight=".5pt">
                  <v:fill color2="#313131 [2608]" rotate="t" colors="0 #9b9b9b;.5 #8e8e8e;1 #797979" focus="100%" type="gradient">
                    <o:fill v:ext="view" type="gradientUnscaled"/>
                  </v:fill>
                  <v:stroke joinstyle="miter"/>
                  <v:path arrowok="t" o:connecttype="custom" o:connectlocs="0,402856;1042327,402856;1042327,230238;961073,230238;1081246,0;1201420,230238;1120166,230238;1120166,480695;0,480695;0,402856" o:connectangles="0,0,0,0,0,0,0,0,0,0"/>
                </v:shape>
                <v:shape id="Стрелка: изогнутая вверх 4" o:spid="_x0000_s1051" style="position:absolute;left:1187450;top:1178983;width:1225550;height:524510;flip:x;visibility:visible;mso-wrap-style:square;v-text-anchor:middle" coordsize="1225550,524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QMrygAA&#10;AOIAAAAPAAAAZHJzL2Rvd25yZXYueG1sRI9LT8MwEITvlfgP1iL1Rp1HW6FQt0L0ARcOBC7cVvHm&#10;IeJ1ZLtN+u8xElKPo5n5RrPZTaYXF3K+s6wgXSQgiCurO24UfH0eHx5B+ICssbdMCq7kYbe9m22w&#10;0HbkD7qUoRERwr5ABW0IQyGlr1oy6Bd2II5ebZ3BEKVrpHY4RrjpZZYka2mw47jQ4kAvLVU/5dko&#10;OK1We1+SO+Xv43d6cK/11XOt1Px+en4CEWgKt/B/+00ryJZ5kq3zPIW/S/EOyO0v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dM0DK8oAAADiAAAADwAAAAAAAAAAAAAAAACXAgAA&#10;ZHJzL2Rvd25yZXYueG1sUEsFBgAAAAAEAAQA9QAAAI4DAAAAAA==&#10;" path="m0,461118l1062726,461118,1062726,224259,963295,224259,1094423,,1225550,224259,1126119,224259,1126119,524510,,524510,,461118xe" fillcolor="#555 [2160]" strokecolor="black [3200]" strokeweight=".5pt">
                  <v:fill color2="#313131 [2608]" rotate="t" colors="0 #9b9b9b;.5 #8e8e8e;1 #797979" focus="100%" type="gradient">
                    <o:fill v:ext="view" type="gradientUnscaled"/>
                  </v:fill>
                  <v:stroke joinstyle="miter"/>
                  <v:path arrowok="t" o:connecttype="custom" o:connectlocs="0,461118;1062726,461118;1062726,224259;963295,224259;1094423,0;1225550,224259;1126119,224259;1126119,524510;0,524510;0,461118" o:connectangles="0,0,0,0,0,0,0,0,0,0"/>
                </v:shape>
              </v:group>
            </w:pict>
          </mc:Fallback>
        </mc:AlternateContent>
      </w:r>
    </w:p>
    <w:p w14:paraId="487418C8" w14:textId="54FC58BF" w:rsidR="00D02034" w:rsidRDefault="00D02034" w:rsidP="00DA0CB1">
      <w:pPr>
        <w:spacing w:after="0" w:line="360" w:lineRule="auto"/>
        <w:ind w:firstLine="709"/>
        <w:jc w:val="both"/>
        <w:rPr>
          <w:rFonts w:ascii="Times New Roman" w:hAnsi="Times New Roman" w:cs="Times New Roman"/>
          <w:sz w:val="28"/>
          <w:szCs w:val="28"/>
        </w:rPr>
      </w:pPr>
    </w:p>
    <w:p w14:paraId="534937DF" w14:textId="4A6C4071" w:rsidR="00D02034" w:rsidRDefault="00D02034" w:rsidP="00DA0CB1">
      <w:pPr>
        <w:spacing w:after="0" w:line="360" w:lineRule="auto"/>
        <w:ind w:firstLine="709"/>
        <w:jc w:val="both"/>
        <w:rPr>
          <w:rFonts w:ascii="Times New Roman" w:hAnsi="Times New Roman" w:cs="Times New Roman"/>
          <w:sz w:val="28"/>
          <w:szCs w:val="28"/>
        </w:rPr>
      </w:pPr>
    </w:p>
    <w:p w14:paraId="55E32C14" w14:textId="507016A1" w:rsidR="00D02034" w:rsidRDefault="00D02034" w:rsidP="00DA0CB1">
      <w:pPr>
        <w:spacing w:after="0" w:line="360" w:lineRule="auto"/>
        <w:ind w:firstLine="709"/>
        <w:jc w:val="both"/>
        <w:rPr>
          <w:rFonts w:ascii="Times New Roman" w:hAnsi="Times New Roman" w:cs="Times New Roman"/>
          <w:sz w:val="28"/>
          <w:szCs w:val="28"/>
        </w:rPr>
      </w:pPr>
    </w:p>
    <w:p w14:paraId="480FB9E2" w14:textId="7C8696AD" w:rsidR="00D02034" w:rsidRDefault="00D02034" w:rsidP="00DA0CB1">
      <w:pPr>
        <w:spacing w:after="0" w:line="360" w:lineRule="auto"/>
        <w:ind w:firstLine="709"/>
        <w:jc w:val="both"/>
        <w:rPr>
          <w:rFonts w:ascii="Times New Roman" w:hAnsi="Times New Roman" w:cs="Times New Roman"/>
          <w:sz w:val="28"/>
          <w:szCs w:val="28"/>
        </w:rPr>
      </w:pPr>
    </w:p>
    <w:p w14:paraId="1EE22683" w14:textId="09C7B68A" w:rsidR="00D02034" w:rsidRDefault="00D02034" w:rsidP="00DA0CB1">
      <w:pPr>
        <w:spacing w:after="0" w:line="360" w:lineRule="auto"/>
        <w:ind w:firstLine="709"/>
        <w:jc w:val="both"/>
        <w:rPr>
          <w:rFonts w:ascii="Times New Roman" w:hAnsi="Times New Roman" w:cs="Times New Roman"/>
          <w:sz w:val="28"/>
          <w:szCs w:val="28"/>
        </w:rPr>
      </w:pPr>
    </w:p>
    <w:p w14:paraId="55CD0986" w14:textId="7F56C91C" w:rsidR="00D02034" w:rsidRDefault="00D02034" w:rsidP="00DA0CB1">
      <w:pPr>
        <w:spacing w:after="0" w:line="360" w:lineRule="auto"/>
        <w:ind w:firstLine="709"/>
        <w:jc w:val="both"/>
        <w:rPr>
          <w:rFonts w:ascii="Times New Roman" w:hAnsi="Times New Roman" w:cs="Times New Roman"/>
          <w:sz w:val="28"/>
          <w:szCs w:val="28"/>
        </w:rPr>
      </w:pPr>
    </w:p>
    <w:p w14:paraId="4E0F26DC" w14:textId="2DE4550E" w:rsidR="00D02034" w:rsidRDefault="00D02034" w:rsidP="00DA0CB1">
      <w:pPr>
        <w:spacing w:after="0" w:line="360" w:lineRule="auto"/>
        <w:ind w:firstLine="709"/>
        <w:jc w:val="both"/>
        <w:rPr>
          <w:rFonts w:ascii="Times New Roman" w:hAnsi="Times New Roman" w:cs="Times New Roman"/>
          <w:sz w:val="28"/>
          <w:szCs w:val="28"/>
        </w:rPr>
      </w:pPr>
    </w:p>
    <w:p w14:paraId="1A187567" w14:textId="4774B1DD" w:rsidR="00D02034" w:rsidRDefault="00D02034" w:rsidP="00DA0CB1">
      <w:pPr>
        <w:spacing w:after="0" w:line="360" w:lineRule="auto"/>
        <w:ind w:firstLine="709"/>
        <w:jc w:val="both"/>
        <w:rPr>
          <w:rFonts w:ascii="Times New Roman" w:hAnsi="Times New Roman" w:cs="Times New Roman"/>
          <w:sz w:val="28"/>
          <w:szCs w:val="28"/>
        </w:rPr>
      </w:pPr>
    </w:p>
    <w:p w14:paraId="7B249609" w14:textId="6B694A45" w:rsidR="00D02034" w:rsidRDefault="00D02034" w:rsidP="00DA0CB1">
      <w:pPr>
        <w:spacing w:after="0" w:line="360" w:lineRule="auto"/>
        <w:ind w:firstLine="709"/>
        <w:jc w:val="both"/>
        <w:rPr>
          <w:rFonts w:ascii="Times New Roman" w:hAnsi="Times New Roman" w:cs="Times New Roman"/>
          <w:sz w:val="28"/>
          <w:szCs w:val="28"/>
        </w:rPr>
      </w:pPr>
    </w:p>
    <w:p w14:paraId="2E591F64" w14:textId="77777777" w:rsidR="00D02034" w:rsidRDefault="00D02034" w:rsidP="00DA0CB1">
      <w:pPr>
        <w:spacing w:after="0" w:line="360" w:lineRule="auto"/>
        <w:ind w:firstLine="709"/>
        <w:jc w:val="both"/>
        <w:rPr>
          <w:rFonts w:ascii="Times New Roman" w:hAnsi="Times New Roman" w:cs="Times New Roman"/>
          <w:sz w:val="28"/>
          <w:szCs w:val="28"/>
        </w:rPr>
      </w:pPr>
    </w:p>
    <w:p w14:paraId="651B9B0B" w14:textId="77777777" w:rsidR="00520520" w:rsidRDefault="00520520" w:rsidP="001352E4">
      <w:pPr>
        <w:jc w:val="both"/>
        <w:rPr>
          <w:rFonts w:ascii="Times New Roman" w:hAnsi="Times New Roman" w:cs="Times New Roman"/>
          <w:sz w:val="28"/>
          <w:szCs w:val="28"/>
        </w:rPr>
      </w:pPr>
    </w:p>
    <w:p w14:paraId="488047C9" w14:textId="77777777" w:rsidR="00791A29" w:rsidRDefault="00791A29" w:rsidP="001352E4">
      <w:pPr>
        <w:jc w:val="both"/>
        <w:rPr>
          <w:rFonts w:ascii="Times New Roman" w:hAnsi="Times New Roman" w:cs="Times New Roman"/>
          <w:sz w:val="28"/>
          <w:szCs w:val="28"/>
        </w:rPr>
      </w:pPr>
    </w:p>
    <w:p w14:paraId="5B881D31" w14:textId="7F4856D0" w:rsidR="0003479D" w:rsidRPr="0003479D" w:rsidRDefault="0003479D" w:rsidP="00D93B0E">
      <w:pPr>
        <w:spacing w:after="0" w:line="240" w:lineRule="auto"/>
        <w:jc w:val="right"/>
        <w:rPr>
          <w:rFonts w:ascii="Times New Roman" w:hAnsi="Times New Roman" w:cs="Times New Roman"/>
          <w:sz w:val="20"/>
          <w:szCs w:val="20"/>
          <w:lang w:val="ru-RU"/>
        </w:rPr>
      </w:pPr>
      <w:r w:rsidRPr="00A97899">
        <w:rPr>
          <w:rFonts w:ascii="Times New Roman" w:hAnsi="Times New Roman" w:cs="Times New Roman"/>
          <w:sz w:val="24"/>
          <w:szCs w:val="24"/>
        </w:rPr>
        <w:t xml:space="preserve">Примітка: </w:t>
      </w:r>
      <w:r>
        <w:rPr>
          <w:rFonts w:ascii="Times New Roman" w:hAnsi="Times New Roman" w:cs="Times New Roman"/>
          <w:sz w:val="24"/>
          <w:szCs w:val="24"/>
        </w:rPr>
        <w:t xml:space="preserve">авторська розробка на основі </w:t>
      </w:r>
      <w:r w:rsidRPr="00C95FC5">
        <w:rPr>
          <w:rFonts w:ascii="Times New Roman" w:hAnsi="Times New Roman" w:cs="Times New Roman"/>
          <w:sz w:val="24"/>
          <w:szCs w:val="24"/>
          <w:lang w:val="ru-RU"/>
        </w:rPr>
        <w:t>[</w:t>
      </w:r>
      <w:r>
        <w:rPr>
          <w:rFonts w:ascii="Times New Roman" w:hAnsi="Times New Roman" w:cs="Times New Roman"/>
          <w:sz w:val="24"/>
          <w:szCs w:val="24"/>
          <w:lang w:val="ru-RU"/>
        </w:rPr>
        <w:t>6</w:t>
      </w:r>
      <w:r w:rsidRPr="00C95FC5">
        <w:rPr>
          <w:rFonts w:ascii="Times New Roman" w:hAnsi="Times New Roman" w:cs="Times New Roman"/>
          <w:sz w:val="24"/>
          <w:szCs w:val="24"/>
          <w:lang w:val="ru-RU"/>
        </w:rPr>
        <w:t>]</w:t>
      </w:r>
    </w:p>
    <w:p w14:paraId="00A00B52" w14:textId="4420A06A" w:rsidR="00520520" w:rsidRDefault="00520520" w:rsidP="00520520">
      <w:pPr>
        <w:ind w:firstLine="709"/>
        <w:jc w:val="both"/>
        <w:rPr>
          <w:rFonts w:ascii="Times New Roman" w:hAnsi="Times New Roman" w:cs="Times New Roman"/>
          <w:sz w:val="28"/>
          <w:szCs w:val="28"/>
        </w:rPr>
      </w:pPr>
      <w:r>
        <w:rPr>
          <w:rFonts w:ascii="Times New Roman" w:hAnsi="Times New Roman" w:cs="Times New Roman"/>
          <w:sz w:val="28"/>
          <w:szCs w:val="28"/>
        </w:rPr>
        <w:t>Рисунок 1.</w:t>
      </w:r>
      <w:r w:rsidR="00D96196">
        <w:rPr>
          <w:rFonts w:ascii="Times New Roman" w:hAnsi="Times New Roman" w:cs="Times New Roman"/>
          <w:sz w:val="28"/>
          <w:szCs w:val="28"/>
        </w:rPr>
        <w:t>3</w:t>
      </w:r>
      <w:r>
        <w:rPr>
          <w:rFonts w:ascii="Times New Roman" w:hAnsi="Times New Roman" w:cs="Times New Roman"/>
          <w:sz w:val="28"/>
          <w:szCs w:val="28"/>
        </w:rPr>
        <w:t xml:space="preserve"> – Вплив корпоративної культури на </w:t>
      </w:r>
      <w:r w:rsidR="007355B1">
        <w:rPr>
          <w:rFonts w:ascii="Times New Roman" w:hAnsi="Times New Roman" w:cs="Times New Roman"/>
          <w:sz w:val="28"/>
          <w:szCs w:val="28"/>
        </w:rPr>
        <w:t xml:space="preserve">цільові групи </w:t>
      </w:r>
    </w:p>
    <w:p w14:paraId="3C841376" w14:textId="2509E5F6" w:rsidR="007355B1" w:rsidRDefault="00791A29" w:rsidP="00DA0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 цільових груп</w:t>
      </w:r>
      <w:r w:rsidR="00A5002B">
        <w:rPr>
          <w:rFonts w:ascii="Times New Roman" w:hAnsi="Times New Roman" w:cs="Times New Roman"/>
          <w:sz w:val="28"/>
          <w:szCs w:val="28"/>
        </w:rPr>
        <w:t>,</w:t>
      </w:r>
      <w:r>
        <w:rPr>
          <w:rFonts w:ascii="Times New Roman" w:hAnsi="Times New Roman" w:cs="Times New Roman"/>
          <w:sz w:val="28"/>
          <w:szCs w:val="28"/>
        </w:rPr>
        <w:t xml:space="preserve"> на які може впливати корпоративна культура належать, в першу чергу, акціонери компанії, власники, працівники, ділові партнери, державні органи влади</w:t>
      </w:r>
      <w:r w:rsidR="00DA08FD">
        <w:rPr>
          <w:rFonts w:ascii="Times New Roman" w:hAnsi="Times New Roman" w:cs="Times New Roman"/>
          <w:sz w:val="28"/>
          <w:szCs w:val="28"/>
        </w:rPr>
        <w:t xml:space="preserve"> та </w:t>
      </w:r>
      <w:r>
        <w:rPr>
          <w:rFonts w:ascii="Times New Roman" w:hAnsi="Times New Roman" w:cs="Times New Roman"/>
          <w:sz w:val="28"/>
          <w:szCs w:val="28"/>
        </w:rPr>
        <w:t xml:space="preserve">конкуренти. </w:t>
      </w:r>
    </w:p>
    <w:p w14:paraId="32B4775B" w14:textId="42BE3CB6" w:rsidR="00644C9F" w:rsidRPr="001A7044" w:rsidRDefault="00644C9F" w:rsidP="008C0767">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Корпоративна культура представляє собою складний, взаємопов’язаний та вичерпний набір факторів, що може бути описаний як сукупність способів і результатів діяльності учасників організації. У ході економічної діяльності підприємствам регулярно важливо аналізувати та оцінювати той вид корпоративної культури, який складається в її структурі. Оскільки корпоративна культура не лише визначає взаємовідносини в колективі підприємства, але й має вплив на ефективність його діяльності.</w:t>
      </w:r>
      <w:r w:rsidR="008C0767" w:rsidRPr="008C0767">
        <w:rPr>
          <w:rFonts w:ascii="Times New Roman" w:hAnsi="Times New Roman" w:cs="Times New Roman"/>
          <w:sz w:val="28"/>
          <w:szCs w:val="28"/>
        </w:rPr>
        <w:t xml:space="preserve"> </w:t>
      </w:r>
      <w:r w:rsidR="008C0767">
        <w:rPr>
          <w:rFonts w:ascii="Times New Roman" w:hAnsi="Times New Roman" w:cs="Times New Roman"/>
          <w:sz w:val="28"/>
          <w:szCs w:val="28"/>
        </w:rPr>
        <w:t>До того ж</w:t>
      </w:r>
      <w:r w:rsidR="00F36FF2">
        <w:rPr>
          <w:rFonts w:ascii="Times New Roman" w:hAnsi="Times New Roman" w:cs="Times New Roman"/>
          <w:sz w:val="28"/>
          <w:szCs w:val="28"/>
        </w:rPr>
        <w:t>,</w:t>
      </w:r>
      <w:r w:rsidR="008C0767">
        <w:rPr>
          <w:rFonts w:ascii="Times New Roman" w:hAnsi="Times New Roman" w:cs="Times New Roman"/>
          <w:sz w:val="28"/>
          <w:szCs w:val="28"/>
        </w:rPr>
        <w:t xml:space="preserve"> хоч корпоративна культура і не відображається в жодній звітності, її можна оцінити за результатами впливу на діяльність підприємства.</w:t>
      </w:r>
    </w:p>
    <w:p w14:paraId="5053ABC2" w14:textId="16D8BBF3"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аналізу корпоративної культури важливо оцінювати її ефективності </w:t>
      </w:r>
      <w:r w:rsidR="00E9135D">
        <w:rPr>
          <w:rFonts w:ascii="Times New Roman" w:hAnsi="Times New Roman"/>
          <w:sz w:val="28"/>
          <w:szCs w:val="28"/>
        </w:rPr>
        <w:t>з</w:t>
      </w:r>
      <w:r>
        <w:rPr>
          <w:rFonts w:ascii="Times New Roman" w:hAnsi="Times New Roman"/>
          <w:sz w:val="28"/>
          <w:szCs w:val="28"/>
        </w:rPr>
        <w:t xml:space="preserve">а певний період, щоб мати змогу описати стан, до якого слід прагнути. В </w:t>
      </w:r>
      <w:r w:rsidR="00E81AC4">
        <w:rPr>
          <w:rFonts w:ascii="Times New Roman" w:hAnsi="Times New Roman"/>
          <w:sz w:val="28"/>
          <w:szCs w:val="28"/>
        </w:rPr>
        <w:t>сучасності</w:t>
      </w:r>
      <w:r>
        <w:rPr>
          <w:rFonts w:ascii="Times New Roman" w:hAnsi="Times New Roman"/>
          <w:sz w:val="28"/>
          <w:szCs w:val="28"/>
        </w:rPr>
        <w:t xml:space="preserve"> методи </w:t>
      </w:r>
      <w:r w:rsidR="00E81AC4">
        <w:rPr>
          <w:rFonts w:ascii="Times New Roman" w:hAnsi="Times New Roman"/>
          <w:sz w:val="28"/>
          <w:szCs w:val="28"/>
        </w:rPr>
        <w:t xml:space="preserve">проведення </w:t>
      </w:r>
      <w:r>
        <w:rPr>
          <w:rFonts w:ascii="Times New Roman" w:hAnsi="Times New Roman"/>
          <w:sz w:val="28"/>
          <w:szCs w:val="28"/>
        </w:rPr>
        <w:t>дослідження корпоративної культури умовно об’єднують в три групи:</w:t>
      </w:r>
    </w:p>
    <w:p w14:paraId="34F1192E" w14:textId="77777777" w:rsidR="00644C9F" w:rsidRDefault="00644C9F" w:rsidP="00644C9F">
      <w:pPr>
        <w:pStyle w:val="a8"/>
        <w:numPr>
          <w:ilvl w:val="0"/>
          <w:numId w:val="25"/>
        </w:numPr>
        <w:spacing w:after="0" w:line="360" w:lineRule="auto"/>
        <w:jc w:val="both"/>
        <w:rPr>
          <w:rFonts w:ascii="Times New Roman" w:hAnsi="Times New Roman"/>
          <w:sz w:val="28"/>
          <w:szCs w:val="28"/>
        </w:rPr>
      </w:pPr>
      <w:r>
        <w:rPr>
          <w:rFonts w:ascii="Times New Roman" w:hAnsi="Times New Roman"/>
          <w:sz w:val="28"/>
          <w:szCs w:val="28"/>
        </w:rPr>
        <w:t>Холістичні – дослідник глибоко занурюється в культуру організації та діє як сопричасний спостерігач;</w:t>
      </w:r>
    </w:p>
    <w:p w14:paraId="205FBC2D" w14:textId="77777777" w:rsidR="00644C9F" w:rsidRDefault="00644C9F" w:rsidP="00644C9F">
      <w:pPr>
        <w:pStyle w:val="a8"/>
        <w:numPr>
          <w:ilvl w:val="0"/>
          <w:numId w:val="25"/>
        </w:numPr>
        <w:spacing w:after="0" w:line="360" w:lineRule="auto"/>
        <w:jc w:val="both"/>
        <w:rPr>
          <w:rFonts w:ascii="Times New Roman" w:hAnsi="Times New Roman"/>
          <w:sz w:val="28"/>
          <w:szCs w:val="28"/>
        </w:rPr>
      </w:pPr>
      <w:r>
        <w:rPr>
          <w:rFonts w:ascii="Times New Roman" w:hAnsi="Times New Roman"/>
          <w:sz w:val="28"/>
          <w:szCs w:val="28"/>
        </w:rPr>
        <w:t>Метафоричні – дослідник використовує зразки мови документів, звітів, що існують розповідей і бесід, прагнучи виявити відбитки культури;</w:t>
      </w:r>
    </w:p>
    <w:p w14:paraId="13C2C23F" w14:textId="45E5B304" w:rsidR="00644C9F" w:rsidRDefault="00644C9F" w:rsidP="00644C9F">
      <w:pPr>
        <w:pStyle w:val="a8"/>
        <w:numPr>
          <w:ilvl w:val="0"/>
          <w:numId w:val="25"/>
        </w:numPr>
        <w:spacing w:after="0" w:line="360" w:lineRule="auto"/>
        <w:jc w:val="both"/>
        <w:rPr>
          <w:rFonts w:ascii="Times New Roman" w:hAnsi="Times New Roman"/>
          <w:sz w:val="28"/>
          <w:szCs w:val="28"/>
        </w:rPr>
      </w:pPr>
      <w:r>
        <w:rPr>
          <w:rFonts w:ascii="Times New Roman" w:hAnsi="Times New Roman"/>
          <w:sz w:val="28"/>
          <w:szCs w:val="28"/>
        </w:rPr>
        <w:t xml:space="preserve">Кількісні – Дослідник оцінює безліч точок зору, кожній з яких повинні бути приділена увага при  оцінці атрибутів культури організації </w:t>
      </w:r>
      <w:r w:rsidRPr="009858BC">
        <w:rPr>
          <w:rFonts w:ascii="Times New Roman" w:hAnsi="Times New Roman"/>
          <w:sz w:val="28"/>
          <w:szCs w:val="28"/>
        </w:rPr>
        <w:t>[</w:t>
      </w:r>
      <w:r w:rsidR="00691153">
        <w:rPr>
          <w:rFonts w:ascii="Times New Roman" w:hAnsi="Times New Roman"/>
          <w:sz w:val="28"/>
          <w:szCs w:val="28"/>
        </w:rPr>
        <w:t>24</w:t>
      </w:r>
      <w:r w:rsidRPr="009858BC">
        <w:rPr>
          <w:rFonts w:ascii="Times New Roman" w:hAnsi="Times New Roman"/>
          <w:sz w:val="28"/>
          <w:szCs w:val="28"/>
        </w:rPr>
        <w:t>]</w:t>
      </w:r>
      <w:r>
        <w:rPr>
          <w:rFonts w:ascii="Times New Roman" w:hAnsi="Times New Roman"/>
          <w:sz w:val="28"/>
          <w:szCs w:val="28"/>
        </w:rPr>
        <w:t>.</w:t>
      </w:r>
    </w:p>
    <w:p w14:paraId="31A2B1B2" w14:textId="77777777"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визначення особливостей культурного мислення підприємства використовують холістичні методи. А для порівняння корпоративних культур, встановлення зв’язків між різними культурами та іншими аспектами підприємницької діяльності застосовують кількісні методи. Не зважаючи на це, наразі не існує конкретного комплексу елементів, за допомогою яких можна чітко описати та оцінити всю різноманітність корпоративних культур. </w:t>
      </w:r>
    </w:p>
    <w:p w14:paraId="4987C617" w14:textId="5A01C317" w:rsidR="00644C9F" w:rsidRDefault="00FA09C3" w:rsidP="00644C9F">
      <w:pPr>
        <w:spacing w:after="0" w:line="360" w:lineRule="auto"/>
        <w:ind w:firstLine="709"/>
        <w:jc w:val="both"/>
        <w:rPr>
          <w:rFonts w:ascii="Times New Roman" w:hAnsi="Times New Roman"/>
          <w:sz w:val="28"/>
          <w:szCs w:val="28"/>
        </w:rPr>
      </w:pPr>
      <w:r>
        <w:rPr>
          <w:rFonts w:ascii="Times New Roman" w:hAnsi="Times New Roman"/>
          <w:sz w:val="28"/>
          <w:szCs w:val="28"/>
        </w:rPr>
        <w:t>За результатами опрац</w:t>
      </w:r>
      <w:r w:rsidR="000E14BD">
        <w:rPr>
          <w:rFonts w:ascii="Times New Roman" w:hAnsi="Times New Roman"/>
          <w:sz w:val="28"/>
          <w:szCs w:val="28"/>
        </w:rPr>
        <w:t>ьо</w:t>
      </w:r>
      <w:r>
        <w:rPr>
          <w:rFonts w:ascii="Times New Roman" w:hAnsi="Times New Roman"/>
          <w:sz w:val="28"/>
          <w:szCs w:val="28"/>
        </w:rPr>
        <w:t>ва</w:t>
      </w:r>
      <w:r w:rsidR="000E14BD">
        <w:rPr>
          <w:rFonts w:ascii="Times New Roman" w:hAnsi="Times New Roman"/>
          <w:sz w:val="28"/>
          <w:szCs w:val="28"/>
        </w:rPr>
        <w:t>них</w:t>
      </w:r>
      <w:r w:rsidR="00A33C36">
        <w:rPr>
          <w:rFonts w:ascii="Times New Roman" w:hAnsi="Times New Roman"/>
          <w:sz w:val="28"/>
          <w:szCs w:val="28"/>
        </w:rPr>
        <w:t xml:space="preserve"> </w:t>
      </w:r>
      <w:r w:rsidR="003C5D08">
        <w:rPr>
          <w:rFonts w:ascii="Times New Roman" w:hAnsi="Times New Roman"/>
          <w:sz w:val="28"/>
          <w:szCs w:val="28"/>
        </w:rPr>
        <w:t xml:space="preserve">джерел </w:t>
      </w:r>
      <w:r w:rsidR="00A33C36" w:rsidRPr="00A33C36">
        <w:rPr>
          <w:rFonts w:ascii="Times New Roman" w:hAnsi="Times New Roman"/>
          <w:sz w:val="28"/>
          <w:szCs w:val="28"/>
        </w:rPr>
        <w:t>[</w:t>
      </w:r>
      <w:r w:rsidR="000E14BD">
        <w:rPr>
          <w:rFonts w:ascii="Times New Roman" w:hAnsi="Times New Roman"/>
          <w:sz w:val="28"/>
          <w:szCs w:val="28"/>
        </w:rPr>
        <w:t>17-18, 20-21, 23</w:t>
      </w:r>
      <w:r w:rsidR="00A33C36" w:rsidRPr="00A33C36">
        <w:rPr>
          <w:rFonts w:ascii="Times New Roman" w:hAnsi="Times New Roman"/>
          <w:sz w:val="28"/>
          <w:szCs w:val="28"/>
        </w:rPr>
        <w:t xml:space="preserve">] </w:t>
      </w:r>
      <w:r w:rsidR="003C5D08">
        <w:rPr>
          <w:rFonts w:ascii="Times New Roman" w:hAnsi="Times New Roman"/>
          <w:sz w:val="28"/>
          <w:szCs w:val="28"/>
        </w:rPr>
        <w:t xml:space="preserve">визначено, що у </w:t>
      </w:r>
      <w:r w:rsidR="00644C9F">
        <w:rPr>
          <w:rFonts w:ascii="Times New Roman" w:hAnsi="Times New Roman"/>
          <w:sz w:val="28"/>
          <w:szCs w:val="28"/>
        </w:rPr>
        <w:t xml:space="preserve">практичній роботі найефективнішими засобами для оцінки й діагностики </w:t>
      </w:r>
      <w:r w:rsidR="00644C9F">
        <w:rPr>
          <w:rFonts w:ascii="Times New Roman" w:hAnsi="Times New Roman"/>
          <w:sz w:val="28"/>
          <w:szCs w:val="28"/>
        </w:rPr>
        <w:lastRenderedPageBreak/>
        <w:t>корпоративної культури є різні методики Е. Шейна, К. Камерона та Р. Куїнна, Д. Денісона,</w:t>
      </w:r>
      <w:r w:rsidR="005C551B">
        <w:rPr>
          <w:rFonts w:ascii="Times New Roman" w:hAnsi="Times New Roman"/>
          <w:sz w:val="28"/>
          <w:szCs w:val="28"/>
          <w:lang w:val="ru-RU"/>
        </w:rPr>
        <w:t>та методика</w:t>
      </w:r>
      <w:r w:rsidR="00644C9F">
        <w:rPr>
          <w:rFonts w:ascii="Times New Roman" w:hAnsi="Times New Roman"/>
          <w:sz w:val="28"/>
          <w:szCs w:val="28"/>
        </w:rPr>
        <w:t xml:space="preserve"> Т. Діла і А. Кенеді.</w:t>
      </w:r>
      <w:r w:rsidR="00C868DD">
        <w:rPr>
          <w:rFonts w:ascii="Times New Roman" w:hAnsi="Times New Roman"/>
          <w:sz w:val="28"/>
          <w:szCs w:val="28"/>
        </w:rPr>
        <w:t xml:space="preserve"> Тож розглянемо їх детальніше. </w:t>
      </w:r>
    </w:p>
    <w:p w14:paraId="78C744AE" w14:textId="02913446" w:rsidR="00644C9F" w:rsidRDefault="00F93AF3" w:rsidP="00644C9F">
      <w:pPr>
        <w:spacing w:after="0" w:line="360" w:lineRule="auto"/>
        <w:ind w:firstLine="709"/>
        <w:jc w:val="both"/>
        <w:rPr>
          <w:rFonts w:ascii="Times New Roman" w:hAnsi="Times New Roman"/>
          <w:sz w:val="28"/>
          <w:szCs w:val="28"/>
        </w:rPr>
      </w:pPr>
      <w:r w:rsidRPr="00F93AF3">
        <w:rPr>
          <w:rFonts w:ascii="Times New Roman" w:hAnsi="Times New Roman"/>
          <w:sz w:val="28"/>
          <w:szCs w:val="28"/>
        </w:rPr>
        <w:t>Розглянемо</w:t>
      </w:r>
      <w:r w:rsidR="00644C9F">
        <w:rPr>
          <w:rFonts w:ascii="Times New Roman" w:hAnsi="Times New Roman"/>
          <w:sz w:val="28"/>
          <w:szCs w:val="28"/>
        </w:rPr>
        <w:t xml:space="preserve">, підхід, який </w:t>
      </w:r>
      <w:r w:rsidR="0011192A">
        <w:rPr>
          <w:rFonts w:ascii="Times New Roman" w:hAnsi="Times New Roman"/>
          <w:sz w:val="28"/>
          <w:szCs w:val="28"/>
        </w:rPr>
        <w:t>має назву</w:t>
      </w:r>
      <w:r w:rsidR="00644C9F">
        <w:rPr>
          <w:rFonts w:ascii="Times New Roman" w:hAnsi="Times New Roman"/>
          <w:sz w:val="28"/>
          <w:szCs w:val="28"/>
        </w:rPr>
        <w:t xml:space="preserve"> методик</w:t>
      </w:r>
      <w:r w:rsidR="001706B9">
        <w:rPr>
          <w:rFonts w:ascii="Times New Roman" w:hAnsi="Times New Roman"/>
          <w:sz w:val="28"/>
          <w:szCs w:val="28"/>
        </w:rPr>
        <w:t>а</w:t>
      </w:r>
      <w:r w:rsidR="00644C9F">
        <w:rPr>
          <w:rFonts w:ascii="Times New Roman" w:hAnsi="Times New Roman"/>
          <w:sz w:val="28"/>
          <w:szCs w:val="28"/>
        </w:rPr>
        <w:t xml:space="preserve"> «Клінічного дослідження» Е. Шейна, </w:t>
      </w:r>
      <w:r w:rsidR="00D226EF" w:rsidRPr="00D226EF">
        <w:rPr>
          <w:rFonts w:ascii="Times New Roman" w:hAnsi="Times New Roman"/>
          <w:sz w:val="28"/>
          <w:szCs w:val="28"/>
        </w:rPr>
        <w:t xml:space="preserve">яка </w:t>
      </w:r>
      <w:r w:rsidR="00644C9F">
        <w:rPr>
          <w:rFonts w:ascii="Times New Roman" w:hAnsi="Times New Roman"/>
          <w:sz w:val="28"/>
          <w:szCs w:val="28"/>
        </w:rPr>
        <w:t xml:space="preserve">вказує на необхідність поглиблення у соціально-культурні аспекти підприємства та відмову від використання кількісних методів діагностики, оскільки вони є недостатньо </w:t>
      </w:r>
      <w:r w:rsidR="001C7B8B" w:rsidRPr="001C7B8B">
        <w:rPr>
          <w:rFonts w:ascii="Times New Roman" w:hAnsi="Times New Roman"/>
          <w:sz w:val="28"/>
          <w:szCs w:val="28"/>
        </w:rPr>
        <w:t>прийнятними</w:t>
      </w:r>
      <w:r w:rsidR="00644C9F">
        <w:rPr>
          <w:rFonts w:ascii="Times New Roman" w:hAnsi="Times New Roman"/>
          <w:sz w:val="28"/>
          <w:szCs w:val="28"/>
        </w:rPr>
        <w:t xml:space="preserve"> </w:t>
      </w:r>
      <w:r w:rsidR="001C7B8B" w:rsidRPr="001C7B8B">
        <w:rPr>
          <w:rFonts w:ascii="Times New Roman" w:hAnsi="Times New Roman"/>
          <w:sz w:val="28"/>
          <w:szCs w:val="28"/>
        </w:rPr>
        <w:t>й</w:t>
      </w:r>
      <w:r w:rsidR="001C7B8B">
        <w:rPr>
          <w:rFonts w:ascii="Times New Roman" w:hAnsi="Times New Roman"/>
          <w:sz w:val="28"/>
          <w:szCs w:val="28"/>
        </w:rPr>
        <w:t xml:space="preserve"> дійсними </w:t>
      </w:r>
      <w:r w:rsidR="00644C9F">
        <w:rPr>
          <w:rFonts w:ascii="Times New Roman" w:hAnsi="Times New Roman"/>
          <w:sz w:val="28"/>
          <w:szCs w:val="28"/>
        </w:rPr>
        <w:t>щодо корпоративної культури. Цей підхід передбачає, що працівники добровільно надають необхідні дані, розглядаючи себе як ініціаторів досліджень для поліпшення роботи. Е. Шейн пропонує розглядати аналіз на трьох рівнях:</w:t>
      </w:r>
    </w:p>
    <w:p w14:paraId="0FA2CFBC" w14:textId="668AD4D9" w:rsidR="00644C9F" w:rsidRDefault="00644C9F" w:rsidP="00644C9F">
      <w:pPr>
        <w:pStyle w:val="a8"/>
        <w:numPr>
          <w:ilvl w:val="0"/>
          <w:numId w:val="28"/>
        </w:numPr>
        <w:spacing w:after="0" w:line="360" w:lineRule="auto"/>
        <w:jc w:val="both"/>
        <w:rPr>
          <w:rFonts w:ascii="Times New Roman" w:hAnsi="Times New Roman"/>
          <w:sz w:val="28"/>
          <w:szCs w:val="28"/>
        </w:rPr>
      </w:pPr>
      <w:r>
        <w:rPr>
          <w:rFonts w:ascii="Times New Roman" w:hAnsi="Times New Roman"/>
          <w:sz w:val="28"/>
          <w:szCs w:val="28"/>
        </w:rPr>
        <w:t>Взаємодія з видимими артефактами та оголошеними цінностями</w:t>
      </w:r>
      <w:r w:rsidR="001706B9">
        <w:rPr>
          <w:rFonts w:ascii="Times New Roman" w:hAnsi="Times New Roman"/>
          <w:sz w:val="28"/>
          <w:szCs w:val="28"/>
        </w:rPr>
        <w:t>.</w:t>
      </w:r>
    </w:p>
    <w:p w14:paraId="740810F9" w14:textId="644B0FF5" w:rsidR="00644C9F" w:rsidRDefault="00644C9F" w:rsidP="00644C9F">
      <w:pPr>
        <w:pStyle w:val="a8"/>
        <w:numPr>
          <w:ilvl w:val="0"/>
          <w:numId w:val="28"/>
        </w:numPr>
        <w:spacing w:after="0" w:line="360" w:lineRule="auto"/>
        <w:jc w:val="both"/>
        <w:rPr>
          <w:rFonts w:ascii="Times New Roman" w:hAnsi="Times New Roman"/>
          <w:sz w:val="28"/>
          <w:szCs w:val="28"/>
        </w:rPr>
      </w:pPr>
      <w:r>
        <w:rPr>
          <w:rFonts w:ascii="Times New Roman" w:hAnsi="Times New Roman"/>
          <w:sz w:val="28"/>
          <w:szCs w:val="28"/>
        </w:rPr>
        <w:t>Визначення правил і норм поведінки</w:t>
      </w:r>
      <w:r w:rsidR="001706B9">
        <w:rPr>
          <w:rFonts w:ascii="Times New Roman" w:hAnsi="Times New Roman"/>
          <w:sz w:val="28"/>
          <w:szCs w:val="28"/>
        </w:rPr>
        <w:t>.</w:t>
      </w:r>
    </w:p>
    <w:p w14:paraId="74800AB4" w14:textId="77777777" w:rsidR="00644C9F" w:rsidRDefault="00644C9F" w:rsidP="00644C9F">
      <w:pPr>
        <w:pStyle w:val="a8"/>
        <w:numPr>
          <w:ilvl w:val="0"/>
          <w:numId w:val="28"/>
        </w:numPr>
        <w:spacing w:after="0" w:line="360" w:lineRule="auto"/>
        <w:jc w:val="both"/>
        <w:rPr>
          <w:rFonts w:ascii="Times New Roman" w:hAnsi="Times New Roman"/>
          <w:sz w:val="28"/>
          <w:szCs w:val="28"/>
        </w:rPr>
      </w:pPr>
      <w:r>
        <w:rPr>
          <w:rFonts w:ascii="Times New Roman" w:hAnsi="Times New Roman"/>
          <w:sz w:val="28"/>
          <w:szCs w:val="28"/>
        </w:rPr>
        <w:t>Розкриття базових уявлень.</w:t>
      </w:r>
    </w:p>
    <w:p w14:paraId="6F278B1B" w14:textId="18BC91A5"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Переваг</w:t>
      </w:r>
      <w:r w:rsidR="00BD0F17">
        <w:rPr>
          <w:rFonts w:ascii="Times New Roman" w:hAnsi="Times New Roman"/>
          <w:sz w:val="28"/>
          <w:szCs w:val="28"/>
        </w:rPr>
        <w:t>и</w:t>
      </w:r>
      <w:r>
        <w:rPr>
          <w:rFonts w:ascii="Times New Roman" w:hAnsi="Times New Roman"/>
          <w:sz w:val="28"/>
          <w:szCs w:val="28"/>
        </w:rPr>
        <w:t xml:space="preserve"> цієї методики включають високу точність, надійність і можливість використання результатів дослідження у роботі, але його недоліками є висока трудомістким, великий обсяг часу та потреба у залучені зовнішніх консультантів, що зумовлює високі витрати.</w:t>
      </w:r>
    </w:p>
    <w:p w14:paraId="5B10846A" w14:textId="2C067C8F"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Наступний метод, який був розроблений К. Камерон та Р. Куінн</w:t>
      </w:r>
      <w:r w:rsidRPr="00497E87">
        <w:rPr>
          <w:rFonts w:ascii="Times New Roman" w:hAnsi="Times New Roman"/>
          <w:sz w:val="28"/>
          <w:szCs w:val="28"/>
        </w:rPr>
        <w:t>ом</w:t>
      </w:r>
      <w:r>
        <w:rPr>
          <w:rFonts w:ascii="Times New Roman" w:hAnsi="Times New Roman"/>
          <w:sz w:val="28"/>
          <w:szCs w:val="28"/>
        </w:rPr>
        <w:t xml:space="preserve"> називається</w:t>
      </w:r>
      <w:r w:rsidR="001F4777">
        <w:rPr>
          <w:rFonts w:ascii="Times New Roman" w:hAnsi="Times New Roman"/>
          <w:sz w:val="28"/>
          <w:szCs w:val="28"/>
        </w:rPr>
        <w:t xml:space="preserve"> </w:t>
      </w:r>
      <w:r w:rsidR="001F4777" w:rsidRPr="00FF72AA">
        <w:rPr>
          <w:rFonts w:ascii="Times New Roman" w:hAnsi="Times New Roman"/>
          <w:sz w:val="28"/>
          <w:szCs w:val="28"/>
        </w:rPr>
        <w:t>«</w:t>
      </w:r>
      <w:r w:rsidR="001F4777">
        <w:rPr>
          <w:rFonts w:ascii="Times New Roman" w:hAnsi="Times New Roman"/>
          <w:sz w:val="28"/>
          <w:szCs w:val="28"/>
        </w:rPr>
        <w:t>Інструмент оцінки організаційної культури</w:t>
      </w:r>
      <w:r w:rsidR="001F4777" w:rsidRPr="00FF72AA">
        <w:rPr>
          <w:rFonts w:ascii="Times New Roman" w:hAnsi="Times New Roman"/>
          <w:sz w:val="28"/>
          <w:szCs w:val="28"/>
        </w:rPr>
        <w:t>»</w:t>
      </w:r>
      <w:r w:rsidR="00A37A5C">
        <w:rPr>
          <w:rFonts w:ascii="Times New Roman" w:hAnsi="Times New Roman"/>
          <w:sz w:val="28"/>
          <w:szCs w:val="28"/>
        </w:rPr>
        <w:t xml:space="preserve"> скорочено</w:t>
      </w:r>
      <w:r>
        <w:rPr>
          <w:rFonts w:ascii="Times New Roman" w:hAnsi="Times New Roman"/>
          <w:sz w:val="28"/>
          <w:szCs w:val="28"/>
        </w:rPr>
        <w:t xml:space="preserve"> ОСАІ (</w:t>
      </w:r>
      <w:r>
        <w:rPr>
          <w:rFonts w:ascii="Times New Roman" w:hAnsi="Times New Roman"/>
          <w:sz w:val="28"/>
          <w:szCs w:val="28"/>
          <w:lang w:val="en-US"/>
        </w:rPr>
        <w:t>Organizational</w:t>
      </w:r>
      <w:r w:rsidRPr="003E0449">
        <w:rPr>
          <w:rFonts w:ascii="Times New Roman" w:hAnsi="Times New Roman"/>
          <w:sz w:val="28"/>
          <w:szCs w:val="28"/>
        </w:rPr>
        <w:t xml:space="preserve"> </w:t>
      </w:r>
      <w:r>
        <w:rPr>
          <w:rFonts w:ascii="Times New Roman" w:hAnsi="Times New Roman"/>
          <w:sz w:val="28"/>
          <w:szCs w:val="28"/>
          <w:lang w:val="en-US"/>
        </w:rPr>
        <w:t>Culture</w:t>
      </w:r>
      <w:r w:rsidRPr="003E0449">
        <w:rPr>
          <w:rFonts w:ascii="Times New Roman" w:hAnsi="Times New Roman"/>
          <w:sz w:val="28"/>
          <w:szCs w:val="28"/>
        </w:rPr>
        <w:t xml:space="preserve"> </w:t>
      </w:r>
      <w:r>
        <w:rPr>
          <w:rFonts w:ascii="Times New Roman" w:hAnsi="Times New Roman"/>
          <w:sz w:val="28"/>
          <w:szCs w:val="28"/>
          <w:lang w:val="en-US"/>
        </w:rPr>
        <w:t>Analysis</w:t>
      </w:r>
      <w:r w:rsidRPr="003E0449">
        <w:rPr>
          <w:rFonts w:ascii="Times New Roman" w:hAnsi="Times New Roman"/>
          <w:sz w:val="28"/>
          <w:szCs w:val="28"/>
        </w:rPr>
        <w:t xml:space="preserve"> </w:t>
      </w:r>
      <w:r>
        <w:rPr>
          <w:rFonts w:ascii="Times New Roman" w:hAnsi="Times New Roman"/>
          <w:sz w:val="28"/>
          <w:szCs w:val="28"/>
          <w:lang w:val="en-US"/>
        </w:rPr>
        <w:t>Instrument</w:t>
      </w:r>
      <w:r>
        <w:rPr>
          <w:rFonts w:ascii="Times New Roman" w:hAnsi="Times New Roman"/>
          <w:sz w:val="28"/>
          <w:szCs w:val="28"/>
        </w:rPr>
        <w:t>)</w:t>
      </w:r>
      <w:r w:rsidR="00A37A5C">
        <w:rPr>
          <w:rFonts w:ascii="Times New Roman" w:hAnsi="Times New Roman"/>
          <w:sz w:val="28"/>
          <w:szCs w:val="28"/>
        </w:rPr>
        <w:t>.</w:t>
      </w:r>
      <w:r w:rsidRPr="00FF72AA">
        <w:rPr>
          <w:rFonts w:ascii="Times New Roman" w:hAnsi="Times New Roman"/>
          <w:sz w:val="28"/>
          <w:szCs w:val="28"/>
        </w:rPr>
        <w:t xml:space="preserve"> </w:t>
      </w:r>
      <w:r>
        <w:rPr>
          <w:rFonts w:ascii="Times New Roman" w:hAnsi="Times New Roman"/>
          <w:sz w:val="28"/>
          <w:szCs w:val="28"/>
        </w:rPr>
        <w:t>Цей метод включає здійснення опитування серед працівників підприємства, за допомогою шести ключових характеристик:</w:t>
      </w:r>
    </w:p>
    <w:p w14:paraId="23B4CF38" w14:textId="11B62364" w:rsidR="00644C9F" w:rsidRDefault="00644C9F" w:rsidP="00644C9F">
      <w:pPr>
        <w:pStyle w:val="a8"/>
        <w:numPr>
          <w:ilvl w:val="0"/>
          <w:numId w:val="26"/>
        </w:numPr>
        <w:spacing w:after="0" w:line="360" w:lineRule="auto"/>
        <w:jc w:val="both"/>
        <w:rPr>
          <w:rFonts w:ascii="Times New Roman" w:hAnsi="Times New Roman"/>
          <w:sz w:val="28"/>
          <w:szCs w:val="28"/>
        </w:rPr>
      </w:pPr>
      <w:r>
        <w:rPr>
          <w:rFonts w:ascii="Times New Roman" w:hAnsi="Times New Roman"/>
          <w:sz w:val="28"/>
          <w:szCs w:val="28"/>
        </w:rPr>
        <w:t>Основні риси організації</w:t>
      </w:r>
      <w:r w:rsidR="00AB27CA">
        <w:rPr>
          <w:rFonts w:ascii="Times New Roman" w:hAnsi="Times New Roman"/>
          <w:sz w:val="28"/>
          <w:szCs w:val="28"/>
        </w:rPr>
        <w:t>.</w:t>
      </w:r>
    </w:p>
    <w:p w14:paraId="6A7E62B8" w14:textId="0E3A90EF" w:rsidR="00644C9F" w:rsidRDefault="00644C9F" w:rsidP="00644C9F">
      <w:pPr>
        <w:pStyle w:val="a8"/>
        <w:numPr>
          <w:ilvl w:val="0"/>
          <w:numId w:val="26"/>
        </w:numPr>
        <w:spacing w:after="0" w:line="360" w:lineRule="auto"/>
        <w:jc w:val="both"/>
        <w:rPr>
          <w:rFonts w:ascii="Times New Roman" w:hAnsi="Times New Roman"/>
          <w:sz w:val="28"/>
          <w:szCs w:val="28"/>
        </w:rPr>
      </w:pPr>
      <w:r>
        <w:rPr>
          <w:rFonts w:ascii="Times New Roman" w:hAnsi="Times New Roman"/>
          <w:sz w:val="28"/>
          <w:szCs w:val="28"/>
        </w:rPr>
        <w:t>Загальний стиль керівництва в компанії</w:t>
      </w:r>
      <w:r w:rsidR="00AB27CA">
        <w:rPr>
          <w:rFonts w:ascii="Times New Roman" w:hAnsi="Times New Roman"/>
          <w:sz w:val="28"/>
          <w:szCs w:val="28"/>
        </w:rPr>
        <w:t>.</w:t>
      </w:r>
    </w:p>
    <w:p w14:paraId="0D9E22B6" w14:textId="05EF12EB" w:rsidR="00644C9F" w:rsidRDefault="00644C9F" w:rsidP="00644C9F">
      <w:pPr>
        <w:pStyle w:val="a8"/>
        <w:numPr>
          <w:ilvl w:val="0"/>
          <w:numId w:val="26"/>
        </w:numPr>
        <w:spacing w:after="0" w:line="360" w:lineRule="auto"/>
        <w:jc w:val="both"/>
        <w:rPr>
          <w:rFonts w:ascii="Times New Roman" w:hAnsi="Times New Roman"/>
          <w:sz w:val="28"/>
          <w:szCs w:val="28"/>
        </w:rPr>
      </w:pPr>
      <w:r>
        <w:rPr>
          <w:rFonts w:ascii="Times New Roman" w:hAnsi="Times New Roman"/>
          <w:sz w:val="28"/>
          <w:szCs w:val="28"/>
        </w:rPr>
        <w:t>Управління персоналом</w:t>
      </w:r>
      <w:r w:rsidR="00AB27CA">
        <w:rPr>
          <w:rFonts w:ascii="Times New Roman" w:hAnsi="Times New Roman"/>
          <w:sz w:val="28"/>
          <w:szCs w:val="28"/>
        </w:rPr>
        <w:t>.</w:t>
      </w:r>
    </w:p>
    <w:p w14:paraId="06A648E2" w14:textId="2F4ABAC4" w:rsidR="00644C9F" w:rsidRDefault="00644C9F" w:rsidP="00644C9F">
      <w:pPr>
        <w:pStyle w:val="a8"/>
        <w:numPr>
          <w:ilvl w:val="0"/>
          <w:numId w:val="26"/>
        </w:numPr>
        <w:spacing w:after="0" w:line="360" w:lineRule="auto"/>
        <w:jc w:val="both"/>
        <w:rPr>
          <w:rFonts w:ascii="Times New Roman" w:hAnsi="Times New Roman"/>
          <w:sz w:val="28"/>
          <w:szCs w:val="28"/>
        </w:rPr>
      </w:pPr>
      <w:r>
        <w:rPr>
          <w:rFonts w:ascii="Times New Roman" w:hAnsi="Times New Roman"/>
          <w:sz w:val="28"/>
          <w:szCs w:val="28"/>
        </w:rPr>
        <w:t>Об’єднувальна сутність організації</w:t>
      </w:r>
      <w:r w:rsidR="00AB27CA">
        <w:rPr>
          <w:rFonts w:ascii="Times New Roman" w:hAnsi="Times New Roman"/>
          <w:sz w:val="28"/>
          <w:szCs w:val="28"/>
        </w:rPr>
        <w:t>.</w:t>
      </w:r>
    </w:p>
    <w:p w14:paraId="3446B263" w14:textId="6E08D794" w:rsidR="00644C9F" w:rsidRDefault="00644C9F" w:rsidP="00644C9F">
      <w:pPr>
        <w:pStyle w:val="a8"/>
        <w:numPr>
          <w:ilvl w:val="0"/>
          <w:numId w:val="26"/>
        </w:numPr>
        <w:spacing w:after="0" w:line="360" w:lineRule="auto"/>
        <w:jc w:val="both"/>
        <w:rPr>
          <w:rFonts w:ascii="Times New Roman" w:hAnsi="Times New Roman"/>
          <w:sz w:val="28"/>
          <w:szCs w:val="28"/>
        </w:rPr>
      </w:pPr>
      <w:r>
        <w:rPr>
          <w:rFonts w:ascii="Times New Roman" w:hAnsi="Times New Roman"/>
          <w:sz w:val="28"/>
          <w:szCs w:val="28"/>
        </w:rPr>
        <w:t>Стратегічні цілі</w:t>
      </w:r>
      <w:r w:rsidR="00AB27CA">
        <w:rPr>
          <w:rFonts w:ascii="Times New Roman" w:hAnsi="Times New Roman"/>
          <w:sz w:val="28"/>
          <w:szCs w:val="28"/>
        </w:rPr>
        <w:t>.</w:t>
      </w:r>
    </w:p>
    <w:p w14:paraId="173640DB" w14:textId="77777777" w:rsidR="00644C9F" w:rsidRDefault="00644C9F" w:rsidP="00644C9F">
      <w:pPr>
        <w:pStyle w:val="a8"/>
        <w:numPr>
          <w:ilvl w:val="0"/>
          <w:numId w:val="26"/>
        </w:numPr>
        <w:spacing w:after="0" w:line="360" w:lineRule="auto"/>
        <w:jc w:val="both"/>
        <w:rPr>
          <w:rFonts w:ascii="Times New Roman" w:hAnsi="Times New Roman"/>
          <w:sz w:val="28"/>
          <w:szCs w:val="28"/>
        </w:rPr>
      </w:pPr>
      <w:r>
        <w:rPr>
          <w:rFonts w:ascii="Times New Roman" w:hAnsi="Times New Roman"/>
          <w:sz w:val="28"/>
          <w:szCs w:val="28"/>
        </w:rPr>
        <w:t>Критерії успіху.</w:t>
      </w:r>
    </w:p>
    <w:p w14:paraId="1762D093" w14:textId="30D69E43"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основі концепції К. Камерона і Р. Куінна лежить теоретична модель, отримавша назву «Рамкова конструкція конкуруючих цінностей». В рамковій </w:t>
      </w:r>
      <w:r>
        <w:rPr>
          <w:rFonts w:ascii="Times New Roman" w:hAnsi="Times New Roman"/>
          <w:sz w:val="28"/>
          <w:szCs w:val="28"/>
        </w:rPr>
        <w:lastRenderedPageBreak/>
        <w:t xml:space="preserve">конструкції розглядаються компроміси, протиріччя та парадокси, властиві організаціям та їх лідерам. </w:t>
      </w:r>
    </w:p>
    <w:p w14:paraId="44E86806" w14:textId="02097AA4" w:rsidR="00644C9F" w:rsidRDefault="00644C9F" w:rsidP="00D34484">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Дана конструкція включає в себе два аспекти, що виражають конкуруючі значення, які характеризують всю організацію (рис. </w:t>
      </w:r>
      <w:r w:rsidR="00E375B1">
        <w:rPr>
          <w:rFonts w:ascii="Times New Roman" w:hAnsi="Times New Roman"/>
          <w:sz w:val="28"/>
          <w:szCs w:val="28"/>
          <w:lang w:val="ru-RU"/>
        </w:rPr>
        <w:t>1</w:t>
      </w:r>
      <w:r>
        <w:rPr>
          <w:rFonts w:ascii="Times New Roman" w:hAnsi="Times New Roman"/>
          <w:sz w:val="28"/>
          <w:szCs w:val="28"/>
        </w:rPr>
        <w:t>.</w:t>
      </w:r>
      <w:r w:rsidR="000F4955">
        <w:rPr>
          <w:rFonts w:ascii="Times New Roman" w:hAnsi="Times New Roman"/>
          <w:sz w:val="28"/>
          <w:szCs w:val="28"/>
          <w:lang w:val="ru-RU"/>
        </w:rPr>
        <w:t>4</w:t>
      </w:r>
      <w:r>
        <w:rPr>
          <w:rFonts w:ascii="Times New Roman" w:hAnsi="Times New Roman"/>
          <w:sz w:val="28"/>
          <w:szCs w:val="28"/>
        </w:rPr>
        <w:t xml:space="preserve">). Кожен тип культури </w:t>
      </w:r>
      <w:r w:rsidR="001E5380">
        <w:rPr>
          <w:rFonts w:ascii="Times New Roman" w:hAnsi="Times New Roman"/>
          <w:sz w:val="28"/>
          <w:szCs w:val="28"/>
        </w:rPr>
        <w:t>має</w:t>
      </w:r>
      <w:r>
        <w:rPr>
          <w:rFonts w:ascii="Times New Roman" w:hAnsi="Times New Roman"/>
          <w:sz w:val="28"/>
          <w:szCs w:val="28"/>
        </w:rPr>
        <w:t xml:space="preserve"> чотир</w:t>
      </w:r>
      <w:r w:rsidR="001E5380">
        <w:rPr>
          <w:rFonts w:ascii="Times New Roman" w:hAnsi="Times New Roman"/>
          <w:sz w:val="28"/>
          <w:szCs w:val="28"/>
        </w:rPr>
        <w:t>и</w:t>
      </w:r>
      <w:r>
        <w:rPr>
          <w:rFonts w:ascii="Times New Roman" w:hAnsi="Times New Roman"/>
          <w:sz w:val="28"/>
          <w:szCs w:val="28"/>
        </w:rPr>
        <w:t xml:space="preserve"> </w:t>
      </w:r>
      <w:r w:rsidR="00044464">
        <w:rPr>
          <w:rFonts w:ascii="Times New Roman" w:hAnsi="Times New Roman"/>
          <w:sz w:val="28"/>
          <w:szCs w:val="28"/>
        </w:rPr>
        <w:t>категорії</w:t>
      </w:r>
      <w:r>
        <w:rPr>
          <w:rFonts w:ascii="Times New Roman" w:hAnsi="Times New Roman"/>
          <w:sz w:val="28"/>
          <w:szCs w:val="28"/>
        </w:rPr>
        <w:t xml:space="preserve"> критеріїв, </w:t>
      </w:r>
      <w:r w:rsidR="00044464">
        <w:rPr>
          <w:rFonts w:ascii="Times New Roman" w:hAnsi="Times New Roman"/>
          <w:sz w:val="28"/>
          <w:szCs w:val="28"/>
        </w:rPr>
        <w:t>що</w:t>
      </w:r>
      <w:r>
        <w:rPr>
          <w:rFonts w:ascii="Times New Roman" w:hAnsi="Times New Roman"/>
          <w:sz w:val="28"/>
          <w:szCs w:val="28"/>
        </w:rPr>
        <w:t xml:space="preserve"> визначають </w:t>
      </w:r>
      <w:r w:rsidR="00044464">
        <w:rPr>
          <w:rFonts w:ascii="Times New Roman" w:hAnsi="Times New Roman"/>
          <w:sz w:val="28"/>
          <w:szCs w:val="28"/>
        </w:rPr>
        <w:t>основні</w:t>
      </w:r>
      <w:r>
        <w:rPr>
          <w:rFonts w:ascii="Times New Roman" w:hAnsi="Times New Roman"/>
          <w:sz w:val="28"/>
          <w:szCs w:val="28"/>
        </w:rPr>
        <w:t xml:space="preserve"> цінності</w:t>
      </w:r>
      <w:r w:rsidR="00044464">
        <w:rPr>
          <w:rFonts w:ascii="Times New Roman" w:hAnsi="Times New Roman"/>
          <w:sz w:val="28"/>
          <w:szCs w:val="28"/>
        </w:rPr>
        <w:t xml:space="preserve"> і дозволяють</w:t>
      </w:r>
      <w:r w:rsidR="006255D4">
        <w:rPr>
          <w:rFonts w:ascii="Times New Roman" w:hAnsi="Times New Roman"/>
          <w:sz w:val="28"/>
          <w:szCs w:val="28"/>
        </w:rPr>
        <w:t xml:space="preserve"> провести</w:t>
      </w:r>
      <w:r>
        <w:rPr>
          <w:rFonts w:ascii="Times New Roman" w:hAnsi="Times New Roman"/>
          <w:sz w:val="28"/>
          <w:szCs w:val="28"/>
        </w:rPr>
        <w:t xml:space="preserve"> оцін</w:t>
      </w:r>
      <w:r w:rsidR="006255D4">
        <w:rPr>
          <w:rFonts w:ascii="Times New Roman" w:hAnsi="Times New Roman"/>
          <w:sz w:val="28"/>
          <w:szCs w:val="28"/>
        </w:rPr>
        <w:t>ку</w:t>
      </w:r>
      <w:r>
        <w:rPr>
          <w:rFonts w:ascii="Times New Roman" w:hAnsi="Times New Roman"/>
          <w:sz w:val="28"/>
          <w:szCs w:val="28"/>
        </w:rPr>
        <w:t xml:space="preserve"> організаці</w:t>
      </w:r>
      <w:r w:rsidR="006255D4">
        <w:rPr>
          <w:rFonts w:ascii="Times New Roman" w:hAnsi="Times New Roman"/>
          <w:sz w:val="28"/>
          <w:szCs w:val="28"/>
        </w:rPr>
        <w:t>ї</w:t>
      </w:r>
      <w:r>
        <w:rPr>
          <w:rFonts w:ascii="Times New Roman" w:hAnsi="Times New Roman"/>
          <w:sz w:val="28"/>
          <w:szCs w:val="28"/>
        </w:rPr>
        <w:t xml:space="preserve">. Назви квадратів відповідають головним організаційним формам, що розглядаються наукою про організацію. </w:t>
      </w:r>
    </w:p>
    <w:p w14:paraId="22EB991B" w14:textId="77777777"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noProof/>
          <w:sz w:val="28"/>
          <w:szCs w:val="28"/>
          <w:lang w:val="ru-RU" w:eastAsia="ru-RU"/>
        </w:rPr>
        <mc:AlternateContent>
          <mc:Choice Requires="wpg">
            <w:drawing>
              <wp:anchor distT="0" distB="0" distL="114300" distR="114300" simplePos="0" relativeHeight="251679744" behindDoc="0" locked="0" layoutInCell="1" allowOverlap="1" wp14:anchorId="4A2FBA23" wp14:editId="24049DD1">
                <wp:simplePos x="0" y="0"/>
                <wp:positionH relativeFrom="column">
                  <wp:posOffset>1068705</wp:posOffset>
                </wp:positionH>
                <wp:positionV relativeFrom="paragraph">
                  <wp:posOffset>146050</wp:posOffset>
                </wp:positionV>
                <wp:extent cx="3981974" cy="3489960"/>
                <wp:effectExtent l="0" t="0" r="0" b="0"/>
                <wp:wrapNone/>
                <wp:docPr id="821548502" name="Группа 16"/>
                <wp:cNvGraphicFramePr/>
                <a:graphic xmlns:a="http://schemas.openxmlformats.org/drawingml/2006/main">
                  <a:graphicData uri="http://schemas.microsoft.com/office/word/2010/wordprocessingGroup">
                    <wpg:wgp>
                      <wpg:cNvGrpSpPr/>
                      <wpg:grpSpPr>
                        <a:xfrm>
                          <a:off x="0" y="0"/>
                          <a:ext cx="3981974" cy="3489960"/>
                          <a:chOff x="0" y="0"/>
                          <a:chExt cx="3981974" cy="3489960"/>
                        </a:xfrm>
                      </wpg:grpSpPr>
                      <wpg:grpSp>
                        <wpg:cNvPr id="834122957" name="Группа 11"/>
                        <wpg:cNvGrpSpPr/>
                        <wpg:grpSpPr>
                          <a:xfrm>
                            <a:off x="0" y="0"/>
                            <a:ext cx="3981974" cy="3489960"/>
                            <a:chOff x="0" y="0"/>
                            <a:chExt cx="3981974" cy="3489960"/>
                          </a:xfrm>
                        </wpg:grpSpPr>
                        <wpg:grpSp>
                          <wpg:cNvPr id="1720619081" name="Группа 8"/>
                          <wpg:cNvGrpSpPr/>
                          <wpg:grpSpPr>
                            <a:xfrm>
                              <a:off x="0" y="0"/>
                              <a:ext cx="3981974" cy="3489960"/>
                              <a:chOff x="0" y="0"/>
                              <a:chExt cx="3981974" cy="3489960"/>
                            </a:xfrm>
                          </wpg:grpSpPr>
                          <wps:wsp>
                            <wps:cNvPr id="100530418" name="Прямоугольник 1"/>
                            <wps:cNvSpPr/>
                            <wps:spPr>
                              <a:xfrm>
                                <a:off x="518160" y="457200"/>
                                <a:ext cx="2948940" cy="25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2191013" name="Прямая со стрелкой 2"/>
                            <wps:cNvCnPr/>
                            <wps:spPr>
                              <a:xfrm>
                                <a:off x="1965960" y="335280"/>
                                <a:ext cx="45719" cy="282702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73219002" name="Прямая со стрелкой 3"/>
                            <wps:cNvCnPr/>
                            <wps:spPr>
                              <a:xfrm>
                                <a:off x="369570" y="1752600"/>
                                <a:ext cx="3208020" cy="1524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680010550" name="Прямая соединительная линия 4"/>
                            <wps:cNvCnPr/>
                            <wps:spPr>
                              <a:xfrm flipV="1">
                                <a:off x="518160" y="457200"/>
                                <a:ext cx="2948940" cy="2590800"/>
                              </a:xfrm>
                              <a:prstGeom prst="line">
                                <a:avLst/>
                              </a:prstGeom>
                            </wps:spPr>
                            <wps:style>
                              <a:lnRef idx="3">
                                <a:schemeClr val="dk1"/>
                              </a:lnRef>
                              <a:fillRef idx="0">
                                <a:schemeClr val="dk1"/>
                              </a:fillRef>
                              <a:effectRef idx="2">
                                <a:schemeClr val="dk1"/>
                              </a:effectRef>
                              <a:fontRef idx="minor">
                                <a:schemeClr val="tx1"/>
                              </a:fontRef>
                            </wps:style>
                            <wps:bodyPr/>
                          </wps:wsp>
                          <wps:wsp>
                            <wps:cNvPr id="1877000885" name="Прямая соединительная линия 5"/>
                            <wps:cNvCnPr/>
                            <wps:spPr>
                              <a:xfrm>
                                <a:off x="518160" y="457200"/>
                                <a:ext cx="2948940" cy="2598420"/>
                              </a:xfrm>
                              <a:prstGeom prst="line">
                                <a:avLst/>
                              </a:prstGeom>
                            </wps:spPr>
                            <wps:style>
                              <a:lnRef idx="3">
                                <a:schemeClr val="dk1"/>
                              </a:lnRef>
                              <a:fillRef idx="0">
                                <a:schemeClr val="dk1"/>
                              </a:fillRef>
                              <a:effectRef idx="2">
                                <a:schemeClr val="dk1"/>
                              </a:effectRef>
                              <a:fontRef idx="minor">
                                <a:schemeClr val="tx1"/>
                              </a:fontRef>
                            </wps:style>
                            <wps:bodyPr/>
                          </wps:wsp>
                          <wps:wsp>
                            <wps:cNvPr id="983896620" name="Надпись 6"/>
                            <wps:cNvSpPr txBox="1"/>
                            <wps:spPr>
                              <a:xfrm>
                                <a:off x="1196340" y="502920"/>
                                <a:ext cx="693420" cy="510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D16261" w14:textId="77777777" w:rsidR="00B71768" w:rsidRPr="00E30160" w:rsidRDefault="00B71768" w:rsidP="00644C9F">
                                  <w:pPr>
                                    <w:rPr>
                                      <w:rFonts w:ascii="Times New Roman" w:hAnsi="Times New Roman" w:cs="Times New Roman"/>
                                      <w:sz w:val="20"/>
                                      <w:szCs w:val="20"/>
                                    </w:rPr>
                                  </w:pPr>
                                  <w:r>
                                    <w:rPr>
                                      <w:rFonts w:ascii="Times New Roman" w:hAnsi="Times New Roman" w:cs="Times New Roman"/>
                                      <w:sz w:val="20"/>
                                      <w:szCs w:val="20"/>
                                    </w:rPr>
                                    <w:t>Кланова культура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7371567" name="Надпись 6"/>
                            <wps:cNvSpPr txBox="1"/>
                            <wps:spPr>
                              <a:xfrm>
                                <a:off x="2019300" y="487680"/>
                                <a:ext cx="784860" cy="510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D10CD2" w14:textId="77777777" w:rsidR="00B71768" w:rsidRPr="00FF3800" w:rsidRDefault="00B71768" w:rsidP="00644C9F">
                                  <w:pPr>
                                    <w:rPr>
                                      <w:rFonts w:ascii="Times New Roman" w:hAnsi="Times New Roman" w:cs="Times New Roman"/>
                                      <w:sz w:val="20"/>
                                      <w:szCs w:val="20"/>
                                    </w:rPr>
                                  </w:pPr>
                                  <w:r>
                                    <w:rPr>
                                      <w:rFonts w:ascii="Times New Roman" w:hAnsi="Times New Roman" w:cs="Times New Roman"/>
                                      <w:sz w:val="20"/>
                                      <w:szCs w:val="20"/>
                                    </w:rPr>
                                    <w:t>Культура</w:t>
                                  </w:r>
                                  <w:r>
                                    <w:rPr>
                                      <w:rFonts w:ascii="Times New Roman" w:hAnsi="Times New Roman" w:cs="Times New Roman"/>
                                      <w:sz w:val="20"/>
                                      <w:szCs w:val="20"/>
                                      <w:lang w:val="ru-RU"/>
                                    </w:rPr>
                                    <w:t xml:space="preserve"> адхократії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212953" name="Надпись 6"/>
                            <wps:cNvSpPr txBox="1"/>
                            <wps:spPr>
                              <a:xfrm>
                                <a:off x="1219200" y="2499360"/>
                                <a:ext cx="693420" cy="510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730F62" w14:textId="77777777" w:rsidR="00B71768" w:rsidRPr="00E30160" w:rsidRDefault="00B71768" w:rsidP="00644C9F">
                                  <w:pPr>
                                    <w:rPr>
                                      <w:rFonts w:ascii="Times New Roman" w:hAnsi="Times New Roman" w:cs="Times New Roman"/>
                                      <w:sz w:val="20"/>
                                      <w:szCs w:val="20"/>
                                    </w:rPr>
                                  </w:pPr>
                                  <w:r>
                                    <w:rPr>
                                      <w:rFonts w:ascii="Times New Roman" w:hAnsi="Times New Roman" w:cs="Times New Roman"/>
                                      <w:sz w:val="20"/>
                                      <w:szCs w:val="20"/>
                                    </w:rPr>
                                    <w:t>Культура ієрархія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3592930" name="Надпись 6"/>
                            <wps:cNvSpPr txBox="1"/>
                            <wps:spPr>
                              <a:xfrm>
                                <a:off x="2049780" y="2499360"/>
                                <a:ext cx="693420" cy="510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D1C842" w14:textId="77777777" w:rsidR="00B71768" w:rsidRPr="00E30160" w:rsidRDefault="00B71768" w:rsidP="00644C9F">
                                  <w:pPr>
                                    <w:rPr>
                                      <w:rFonts w:ascii="Times New Roman" w:hAnsi="Times New Roman" w:cs="Times New Roman"/>
                                      <w:sz w:val="20"/>
                                      <w:szCs w:val="20"/>
                                    </w:rPr>
                                  </w:pPr>
                                  <w:r>
                                    <w:rPr>
                                      <w:rFonts w:ascii="Times New Roman" w:hAnsi="Times New Roman" w:cs="Times New Roman"/>
                                      <w:sz w:val="20"/>
                                      <w:szCs w:val="20"/>
                                    </w:rPr>
                                    <w:t>Культура ринку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8267401" name="Надпись 7"/>
                            <wps:cNvSpPr txBox="1"/>
                            <wps:spPr>
                              <a:xfrm>
                                <a:off x="1143000" y="0"/>
                                <a:ext cx="1645920" cy="289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76E72B"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Гнучкість та дискретність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7045984" name="Надпись 7"/>
                            <wps:cNvSpPr txBox="1"/>
                            <wps:spPr>
                              <a:xfrm>
                                <a:off x="1242060" y="3200400"/>
                                <a:ext cx="1531620" cy="289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5B0167"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Стабільність і контроль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7425073" name="Надпись 7"/>
                            <wps:cNvSpPr txBox="1"/>
                            <wps:spPr>
                              <a:xfrm>
                                <a:off x="0" y="838200"/>
                                <a:ext cx="354854" cy="1828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A98314"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Внутрішній фокус і інтеграція</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746750394" name="Надпись 7"/>
                            <wps:cNvSpPr txBox="1"/>
                            <wps:spPr>
                              <a:xfrm>
                                <a:off x="3627120" y="800100"/>
                                <a:ext cx="354854" cy="1943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A1C97C"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Зовнішній фокус і диференціація</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g:grpSp>
                        <wpg:grpSp>
                          <wpg:cNvPr id="831273605" name="Группа 10"/>
                          <wpg:cNvGrpSpPr/>
                          <wpg:grpSpPr>
                            <a:xfrm>
                              <a:off x="647700" y="647700"/>
                              <a:ext cx="1028700" cy="830580"/>
                              <a:chOff x="0" y="0"/>
                              <a:chExt cx="1028700" cy="830580"/>
                            </a:xfrm>
                          </wpg:grpSpPr>
                          <wps:wsp>
                            <wps:cNvPr id="537539065" name="Прямая соединительная линия 9"/>
                            <wps:cNvCnPr/>
                            <wps:spPr>
                              <a:xfrm flipH="1">
                                <a:off x="0" y="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662198747" name="Прямая соединительная линия 9"/>
                            <wps:cNvCnPr/>
                            <wps:spPr>
                              <a:xfrm flipH="1">
                                <a:off x="213360" y="1828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4900623" name="Прямая соединительная линия 9"/>
                            <wps:cNvCnPr/>
                            <wps:spPr>
                              <a:xfrm flipH="1">
                                <a:off x="434340" y="38100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976724649" name="Прямая соединительная линия 9"/>
                            <wps:cNvCnPr/>
                            <wps:spPr>
                              <a:xfrm flipH="1">
                                <a:off x="678180" y="6019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049653089" name="Прямая соединительная линия 9"/>
                            <wps:cNvCnPr/>
                            <wps:spPr>
                              <a:xfrm flipH="1">
                                <a:off x="944880" y="830580"/>
                                <a:ext cx="8382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927422308" name="Группа 10"/>
                          <wpg:cNvGrpSpPr/>
                          <wpg:grpSpPr>
                            <a:xfrm>
                              <a:off x="2277534" y="2006600"/>
                              <a:ext cx="1028700" cy="830580"/>
                              <a:chOff x="0" y="0"/>
                              <a:chExt cx="1028700" cy="830580"/>
                            </a:xfrm>
                          </wpg:grpSpPr>
                          <wps:wsp>
                            <wps:cNvPr id="1162652364" name="Прямая соединительная линия 9"/>
                            <wps:cNvCnPr/>
                            <wps:spPr>
                              <a:xfrm flipH="1">
                                <a:off x="0" y="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445826044" name="Прямая соединительная линия 9"/>
                            <wps:cNvCnPr/>
                            <wps:spPr>
                              <a:xfrm flipH="1">
                                <a:off x="213360" y="1828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493698897" name="Прямая соединительная линия 9"/>
                            <wps:cNvCnPr/>
                            <wps:spPr>
                              <a:xfrm flipH="1">
                                <a:off x="434340" y="38100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557530514" name="Прямая соединительная линия 9"/>
                            <wps:cNvCnPr/>
                            <wps:spPr>
                              <a:xfrm flipH="1">
                                <a:off x="678180" y="6019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524957458" name="Прямая соединительная линия 9"/>
                            <wps:cNvCnPr/>
                            <wps:spPr>
                              <a:xfrm flipH="1">
                                <a:off x="944880" y="830580"/>
                                <a:ext cx="8382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889615725" name="Группа 10"/>
                          <wpg:cNvGrpSpPr/>
                          <wpg:grpSpPr>
                            <a:xfrm flipH="1">
                              <a:off x="639234" y="2036233"/>
                              <a:ext cx="1028700" cy="828040"/>
                              <a:chOff x="0" y="0"/>
                              <a:chExt cx="1028700" cy="830580"/>
                            </a:xfrm>
                          </wpg:grpSpPr>
                          <wps:wsp>
                            <wps:cNvPr id="273738755" name="Прямая соединительная линия 9"/>
                            <wps:cNvCnPr/>
                            <wps:spPr>
                              <a:xfrm flipH="1">
                                <a:off x="0" y="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238881524" name="Прямая соединительная линия 9"/>
                            <wps:cNvCnPr/>
                            <wps:spPr>
                              <a:xfrm flipH="1">
                                <a:off x="213360" y="1828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479475821" name="Прямая соединительная линия 9"/>
                            <wps:cNvCnPr/>
                            <wps:spPr>
                              <a:xfrm flipH="1">
                                <a:off x="434340" y="38100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899599403" name="Прямая соединительная линия 9"/>
                            <wps:cNvCnPr/>
                            <wps:spPr>
                              <a:xfrm flipH="1">
                                <a:off x="678180" y="6019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965427941" name="Прямая соединительная линия 9"/>
                            <wps:cNvCnPr/>
                            <wps:spPr>
                              <a:xfrm flipH="1">
                                <a:off x="944880" y="830580"/>
                                <a:ext cx="8382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1349389802" name="Группа 10"/>
                          <wpg:cNvGrpSpPr/>
                          <wpg:grpSpPr>
                            <a:xfrm flipH="1">
                              <a:off x="2319867" y="630766"/>
                              <a:ext cx="1028700" cy="828040"/>
                              <a:chOff x="0" y="0"/>
                              <a:chExt cx="1028700" cy="830580"/>
                            </a:xfrm>
                          </wpg:grpSpPr>
                          <wps:wsp>
                            <wps:cNvPr id="476602574" name="Прямая соединительная линия 9"/>
                            <wps:cNvCnPr/>
                            <wps:spPr>
                              <a:xfrm flipH="1">
                                <a:off x="0" y="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902227879" name="Прямая соединительная линия 9"/>
                            <wps:cNvCnPr/>
                            <wps:spPr>
                              <a:xfrm flipH="1">
                                <a:off x="213360" y="1828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21795654" name="Прямая соединительная линия 9"/>
                            <wps:cNvCnPr/>
                            <wps:spPr>
                              <a:xfrm flipH="1">
                                <a:off x="434340" y="38100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996796473" name="Прямая соединительная линия 9"/>
                            <wps:cNvCnPr/>
                            <wps:spPr>
                              <a:xfrm flipH="1">
                                <a:off x="678180" y="601980"/>
                                <a:ext cx="83820" cy="0"/>
                              </a:xfrm>
                              <a:prstGeom prst="line">
                                <a:avLst/>
                              </a:prstGeom>
                            </wps:spPr>
                            <wps:style>
                              <a:lnRef idx="3">
                                <a:schemeClr val="dk1"/>
                              </a:lnRef>
                              <a:fillRef idx="0">
                                <a:schemeClr val="dk1"/>
                              </a:fillRef>
                              <a:effectRef idx="2">
                                <a:schemeClr val="dk1"/>
                              </a:effectRef>
                              <a:fontRef idx="minor">
                                <a:schemeClr val="tx1"/>
                              </a:fontRef>
                            </wps:style>
                            <wps:bodyPr/>
                          </wps:wsp>
                          <wps:wsp>
                            <wps:cNvPr id="1763015754" name="Прямая соединительная линия 9"/>
                            <wps:cNvCnPr/>
                            <wps:spPr>
                              <a:xfrm flipH="1">
                                <a:off x="944880" y="830580"/>
                                <a:ext cx="8382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grpSp>
                        <wpg:cNvPr id="892503773" name="Группа 14"/>
                        <wpg:cNvGrpSpPr/>
                        <wpg:grpSpPr>
                          <a:xfrm>
                            <a:off x="464820" y="586740"/>
                            <a:ext cx="1234440" cy="1112520"/>
                            <a:chOff x="0" y="0"/>
                            <a:chExt cx="1234440" cy="1112520"/>
                          </a:xfrm>
                        </wpg:grpSpPr>
                        <wps:wsp>
                          <wps:cNvPr id="1676302928" name="Надпись 12"/>
                          <wps:cNvSpPr txBox="1"/>
                          <wps:spPr>
                            <a:xfrm>
                              <a:off x="914400" y="84582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27E5DC"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3769162" name="Надпись 12"/>
                          <wps:cNvSpPr txBox="1"/>
                          <wps:spPr>
                            <a:xfrm>
                              <a:off x="0" y="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5557B6"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3329533" name="Надпись 12"/>
                          <wps:cNvSpPr txBox="1"/>
                          <wps:spPr>
                            <a:xfrm>
                              <a:off x="632460" y="60198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E3A57B"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9676743" name="Надпись 12"/>
                          <wps:cNvSpPr txBox="1"/>
                          <wps:spPr>
                            <a:xfrm>
                              <a:off x="160020" y="18288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DD9745"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5960155" name="Надпись 12"/>
                          <wps:cNvSpPr txBox="1"/>
                          <wps:spPr>
                            <a:xfrm>
                              <a:off x="396240" y="37338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4C73C9"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7910270" name="Группа 15"/>
                        <wpg:cNvGrpSpPr/>
                        <wpg:grpSpPr>
                          <a:xfrm>
                            <a:off x="2255520" y="1813560"/>
                            <a:ext cx="1249680" cy="1097280"/>
                            <a:chOff x="0" y="0"/>
                            <a:chExt cx="1249680" cy="1097280"/>
                          </a:xfrm>
                        </wpg:grpSpPr>
                        <wps:wsp>
                          <wps:cNvPr id="2071587359" name="Надпись 12"/>
                          <wps:cNvSpPr txBox="1"/>
                          <wps:spPr>
                            <a:xfrm>
                              <a:off x="0" y="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6968E7"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603754" name="Надпись 12"/>
                          <wps:cNvSpPr txBox="1"/>
                          <wps:spPr>
                            <a:xfrm>
                              <a:off x="220980" y="17526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F04EE8"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6084460" name="Надпись 12"/>
                          <wps:cNvSpPr txBox="1"/>
                          <wps:spPr>
                            <a:xfrm>
                              <a:off x="434340" y="38862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933E4C"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9165965" name="Надпись 12"/>
                          <wps:cNvSpPr txBox="1"/>
                          <wps:spPr>
                            <a:xfrm>
                              <a:off x="929640" y="83058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362F1D"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1290487" name="Надпись 12"/>
                          <wps:cNvSpPr txBox="1"/>
                          <wps:spPr>
                            <a:xfrm>
                              <a:off x="655320" y="594360"/>
                              <a:ext cx="32004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C8964D"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4A2FBA23" id="Группа 16" o:spid="_x0000_s1052" style="position:absolute;left:0;text-align:left;margin-left:84.15pt;margin-top:11.5pt;width:313.55pt;height:274.8pt;z-index:251679744" coordsize="3981974,3489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">
                <v:group id="Группа 11" o:spid="_x0000_s1053" style="position:absolute;width:3981974;height:3489960" coordsize="3981974,3489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">
                  <v:group id="Группа 8" o:spid="_x0000_s1054" style="position:absolute;width:3981974;height:3489960" coordsize="3981974,3489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sYNupsgAAADj&#10;AAAADwAAAAAAAAAAAAAAAACpAgAAZHJzL2Rvd25yZXYueG1sUEsFBgAAAAAEAAQA+gAAAJ4DAAAA&#10;AA==&#10;">
                    <v:rect id="Прямоугольник 1" o:spid="_x0000_s1055" style="position:absolute;left:518160;top:457200;width:2948940;height:2590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0X+DxwAA&#10;AOIAAAAPAAAAZHJzL2Rvd25yZXYueG1sRE9LSwMxEL4L/ocwBW82qY+2rk1LEQVBsbT14HHYTHcX&#10;N5Mlibvbf+8cBI8f33u1GX2reoqpCWxhNjWgiMvgGq4sfB5frpegUkZ22AYmC2dKsFlfXqywcGHg&#10;PfWHXCkJ4VSghTrnrtA6lTV5TNPQEQt3CtFjFhgr7SIOEu5bfWPMXHtsWBpq7OippvL78OMthF1z&#10;brfx4aN/p8XX2y6bYZw/W3s1GbePoDKN+V/85351Mt+Y+1tzN5PNckkw6P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NF/g8cAAADiAAAADwAAAAAAAAAAAAAAAACXAgAAZHJz&#10;L2Rvd25yZXYueG1sUEsFBgAAAAAEAAQA9QAAAIsDAAAAAA==&#10;" fillcolor="white [3201]" strokecolor="black [3200]" strokeweight="1pt"/>
                    <v:shapetype id="_x0000_t32" coordsize="21600,21600" o:spt="32" o:oned="t" path="m0,0l21600,21600e" filled="f">
                      <v:path arrowok="t" fillok="f" o:connecttype="none"/>
                      <o:lock v:ext="edit" shapetype="t"/>
                    </v:shapetype>
                    <v:shape id="Прямая со стрелкой 2" o:spid="_x0000_s1056" type="#_x0000_t32" style="position:absolute;left:1965960;top:335280;width:45719;height:28270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orPsgAAADjAAAADwAAAGRycy9kb3ducmV2LnhtbERPX2vCMBB/F/Ydwg1806RVxuyM4mSC&#10;uAeZdns+mltb1lxKE7X66c1gsMf7/b/5sreNOFPna8cakrECQVw4U3OpIT9uRs8gfEA22DgmDVfy&#10;sFw8DOaYGXfhDzofQiliCPsMNVQhtJmUvqjIoh+7ljhy366zGOLZldJ0eInhtpGpUk/SYs2xocKW&#10;1hUVP4eT1WCn5vX97bZPP1e74/or3+bXU6O0Hj72qxcQgfrwL/5zb02cP5umySxRyQR+f4oAyMUd&#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ZGorPsgAAADjAAAADwAAAAAA&#10;AAAAAAAAAAChAgAAZHJzL2Rvd25yZXYueG1sUEsFBgAAAAAEAAQA+QAAAJYDAAAAAA==&#10;" strokecolor="black [3200]" strokeweight="1.5pt">
                      <v:stroke startarrow="block" endarrow="block" joinstyle="miter"/>
                    </v:shape>
                    <v:shape id="Прямая со стрелкой 3" o:spid="_x0000_s1057" type="#_x0000_t32" style="position:absolute;left:369570;top:1752600;width:3208020;height:152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Dsn438sAAADiAAAADwAA&#10;AAAAAAAAAAAAAAChAgAAZHJzL2Rvd25yZXYueG1sUEsFBgAAAAAEAAQA+QAAAJkDAAAAAA==&#10;" strokecolor="black [3200]" strokeweight="1.5pt">
                      <v:stroke startarrow="block" endarrow="block" joinstyle="miter"/>
                    </v:shape>
                    <v:line id="Прямая соединительная линия 4" o:spid="_x0000_s1058" style="position:absolute;flip:y;visibility:visible;mso-wrap-style:square" from="518160,457200" to="3467100,3048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03z6YMsAAADjAAAADwAA&#10;AAAAAAAAAAAAAAChAgAAZHJzL2Rvd25yZXYueG1sUEsFBgAAAAAEAAQA+QAAAJkDAAAAAA==&#10;" strokecolor="black [3200]" strokeweight="1.5pt">
                      <v:stroke joinstyle="miter"/>
                    </v:line>
                    <v:line id="Прямая соединительная линия 5" o:spid="_x0000_s1059" style="position:absolute;visibility:visible;mso-wrap-style:square" from="518160,457200" to="3467100,30556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CuBAgRygAAAOMAAAAPAAAA&#10;AAAAAAAAAAAAAKECAABkcnMvZG93bnJldi54bWxQSwUGAAAAAAQABAD5AAAAmAMAAAAA&#10;" strokecolor="black [3200]" strokeweight="1.5pt">
                      <v:stroke joinstyle="miter"/>
                    </v:line>
                    <v:shape id="Надпись 6" o:spid="_x0000_s1060" type="#_x0000_t202" style="position:absolute;left:1196340;top:502920;width:693420;height:510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PEPkyAAA&#10;AOIAAAAPAAAAZHJzL2Rvd25yZXYueG1sRI/NasJAFIX3Qt9huIXudKa2hiQ6SlEKXVWaquDukrkm&#10;wcydkJma9O07i4LLw/njW21G24ob9b5xrOF5pkAQl840XGk4fL9PUxA+IBtsHZOGX/KwWT9MVpgb&#10;N/AX3YpQiTjCPkcNdQhdLqUva7LoZ64jjt7F9RZDlH0lTY9DHLetnCuVSIsNx4caO9rWVF6LH6vh&#10;+Hk5n17VvtrZRTe4UUm2mdT66XF8W4IINIZ7+L/9YTRk6UuaJck8QkSkiANy/Q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g8Q+TIAAAA4gAAAA8AAAAAAAAAAAAAAAAAlwIAAGRy&#10;cy9kb3ducmV2LnhtbFBLBQYAAAAABAAEAPUAAACMAwAAAAA=&#10;" filled="f" stroked="f">
                      <v:textbox>
                        <w:txbxContent>
                          <w:p w14:paraId="32D16261" w14:textId="77777777" w:rsidR="00B71768" w:rsidRPr="00E30160" w:rsidRDefault="00B71768" w:rsidP="00644C9F">
                            <w:pPr>
                              <w:rPr>
                                <w:rFonts w:ascii="Times New Roman" w:hAnsi="Times New Roman" w:cs="Times New Roman"/>
                                <w:sz w:val="20"/>
                                <w:szCs w:val="20"/>
                              </w:rPr>
                            </w:pPr>
                            <w:r>
                              <w:rPr>
                                <w:rFonts w:ascii="Times New Roman" w:hAnsi="Times New Roman" w:cs="Times New Roman"/>
                                <w:sz w:val="20"/>
                                <w:szCs w:val="20"/>
                              </w:rPr>
                              <w:t>Кланова культура</w:t>
                            </w:r>
                          </w:p>
                        </w:txbxContent>
                      </v:textbox>
                    </v:shape>
                    <v:shape id="Надпись 6" o:spid="_x0000_s1061" type="#_x0000_t202" style="position:absolute;left:2019300;top:487680;width:784860;height:510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NqKmxwAA&#10;AOMAAAAPAAAAZHJzL2Rvd25yZXYueG1sRE9fa8IwEH8X/A7hBnvTRK3WdUYRx2BPytwm7O1ozrbY&#10;XEqT2e7bLwPBx/v9v9Wmt7W4UusrxxomYwWCOHem4kLD58fraAnCB2SDtWPS8EseNuvhYIWZcR2/&#10;0/UYChFD2GeooQyhyaT0eUkW/dg1xJE7u9ZiiGdbSNNiF8NtLadKLaTFimNDiQ3tSsovxx+r4Wt/&#10;/j4l6lC82HnTuV5Jtk9S68eHfvsMIlAf7uKb+83E+UmSztLJfJHC/08RAL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zaipscAAADjAAAADwAAAAAAAAAAAAAAAACXAgAAZHJz&#10;L2Rvd25yZXYueG1sUEsFBgAAAAAEAAQA9QAAAIsDAAAAAA==&#10;" filled="f" stroked="f">
                      <v:textbox>
                        <w:txbxContent>
                          <w:p w14:paraId="1CD10CD2" w14:textId="77777777" w:rsidR="00B71768" w:rsidRPr="00FF3800" w:rsidRDefault="00B71768" w:rsidP="00644C9F">
                            <w:pPr>
                              <w:rPr>
                                <w:rFonts w:ascii="Times New Roman" w:hAnsi="Times New Roman" w:cs="Times New Roman"/>
                                <w:sz w:val="20"/>
                                <w:szCs w:val="20"/>
                              </w:rPr>
                            </w:pPr>
                            <w:r>
                              <w:rPr>
                                <w:rFonts w:ascii="Times New Roman" w:hAnsi="Times New Roman" w:cs="Times New Roman"/>
                                <w:sz w:val="20"/>
                                <w:szCs w:val="20"/>
                              </w:rPr>
                              <w:t>Культура</w:t>
                            </w:r>
                            <w:r>
                              <w:rPr>
                                <w:rFonts w:ascii="Times New Roman" w:hAnsi="Times New Roman" w:cs="Times New Roman"/>
                                <w:sz w:val="20"/>
                                <w:szCs w:val="20"/>
                                <w:lang w:val="ru-RU"/>
                              </w:rPr>
                              <w:t xml:space="preserve"> адхократії</w:t>
                            </w:r>
                          </w:p>
                        </w:txbxContent>
                      </v:textbox>
                    </v:shape>
                    <v:shape id="Надпись 6" o:spid="_x0000_s1062" type="#_x0000_t202" style="position:absolute;left:1219200;top:2499360;width:693420;height:510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qa1cxgAA&#10;AOIAAAAPAAAAZHJzL2Rvd25yZXYueG1sRE/LagIxFN0L/YdwC93VxFfRcaIUpdBVRauCu8vkzoNO&#10;boZJ6ox/3wgFOavDeXHSdW9rcaXWV441jIYKBHHmTMWFhuP3x+schA/IBmvHpOFGHtarp0GKiXEd&#10;7+l6CIWIJewT1FCG0CRS+qwki37oGuKo5a61GCJtC2la7GK5reVYqTdpseK4UGJDm5Kyn8Ov1XD6&#10;yi/nqdoVWztrOtcryXYhtX557t+XIAL14WH+T38aDZPxKGIxm8D9UrwDcvU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qa1cxgAAAOIAAAAPAAAAAAAAAAAAAAAAAJcCAABkcnMv&#10;ZG93bnJldi54bWxQSwUGAAAAAAQABAD1AAAAigMAAAAA&#10;" filled="f" stroked="f">
                      <v:textbox>
                        <w:txbxContent>
                          <w:p w14:paraId="76730F62" w14:textId="77777777" w:rsidR="00B71768" w:rsidRPr="00E30160" w:rsidRDefault="00B71768" w:rsidP="00644C9F">
                            <w:pPr>
                              <w:rPr>
                                <w:rFonts w:ascii="Times New Roman" w:hAnsi="Times New Roman" w:cs="Times New Roman"/>
                                <w:sz w:val="20"/>
                                <w:szCs w:val="20"/>
                              </w:rPr>
                            </w:pPr>
                            <w:r>
                              <w:rPr>
                                <w:rFonts w:ascii="Times New Roman" w:hAnsi="Times New Roman" w:cs="Times New Roman"/>
                                <w:sz w:val="20"/>
                                <w:szCs w:val="20"/>
                              </w:rPr>
                              <w:t>Культура ієрархія</w:t>
                            </w:r>
                          </w:p>
                        </w:txbxContent>
                      </v:textbox>
                    </v:shape>
                    <v:shape id="Надпись 6" o:spid="_x0000_s1063" type="#_x0000_t202" style="position:absolute;left:2049780;top:2499360;width:693420;height:510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t6yAAA&#10;AOMAAAAPAAAAZHJzL2Rvd25yZXYueG1sRI/NasJAFIX3Qt9huAV3daaxliY6iihCVxZtFdxdMtck&#10;NHMnZEYT395ZCC4P549vtuhtLa7U+sqxhveRAkGcO1NxoeHvd/P2BcIHZIO1Y9JwIw+L+ctghplx&#10;He/oug+FiCPsM9RQhtBkUvq8JIt+5Bri6J1dazFE2RbStNjFcVvLRKlPabHi+FBiQ6uS8v/9xWo4&#10;bM+n44f6KdZ20nSuV5JtKrUevvbLKYhAfXiGH+1voyFR6XiSJuk4UkSmyANyfg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P4W3rIAAAA4wAAAA8AAAAAAAAAAAAAAAAAlwIAAGRy&#10;cy9kb3ducmV2LnhtbFBLBQYAAAAABAAEAPUAAACMAwAAAAA=&#10;" filled="f" stroked="f">
                      <v:textbox>
                        <w:txbxContent>
                          <w:p w14:paraId="33D1C842" w14:textId="77777777" w:rsidR="00B71768" w:rsidRPr="00E30160" w:rsidRDefault="00B71768" w:rsidP="00644C9F">
                            <w:pPr>
                              <w:rPr>
                                <w:rFonts w:ascii="Times New Roman" w:hAnsi="Times New Roman" w:cs="Times New Roman"/>
                                <w:sz w:val="20"/>
                                <w:szCs w:val="20"/>
                              </w:rPr>
                            </w:pPr>
                            <w:r>
                              <w:rPr>
                                <w:rFonts w:ascii="Times New Roman" w:hAnsi="Times New Roman" w:cs="Times New Roman"/>
                                <w:sz w:val="20"/>
                                <w:szCs w:val="20"/>
                              </w:rPr>
                              <w:t>Культура ринку</w:t>
                            </w:r>
                          </w:p>
                        </w:txbxContent>
                      </v:textbox>
                    </v:shape>
                    <v:shape id="Надпись 7" o:spid="_x0000_s1064" type="#_x0000_t202" style="position:absolute;left:1143000;width:164592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J84cxwAA&#10;AOMAAAAPAAAAZHJzL2Rvd25yZXYueG1sRE9fa8IwEH8f7DuEG+xtJjqtrjOKOIQ9KetU2NvRnG1Z&#10;cylNZuu3XwTBx/v9v/myt7U4U+srxxqGAwWCOHem4kLD/nvzMgPhA7LB2jFpuJCH5eLxYY6pcR1/&#10;0TkLhYgh7FPUUIbQpFL6vCSLfuAa4sidXGsxxLMtpGmxi+G2liOlEmmx4thQYkPrkvLf7M9qOGxP&#10;P8ex2hUfdtJ0rleS7ZvU+vmpX72DCNSHu/jm/jRx/msyGyXTsRrC9acIgFz8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yifOHMcAAADjAAAADwAAAAAAAAAAAAAAAACXAgAAZHJz&#10;L2Rvd25yZXYueG1sUEsFBgAAAAAEAAQA9QAAAIsDAAAAAA==&#10;" filled="f" stroked="f">
                      <v:textbox>
                        <w:txbxContent>
                          <w:p w14:paraId="1676E72B"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Гнучкість та дискретність</w:t>
                            </w:r>
                          </w:p>
                        </w:txbxContent>
                      </v:textbox>
                    </v:shape>
                    <v:shape id="Надпись 7" o:spid="_x0000_s1065" type="#_x0000_t202" style="position:absolute;left:1242060;top:3200400;width:153162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QF+yQAA&#10;AOIAAAAPAAAAZHJzL2Rvd25yZXYueG1sRI9Ba8JAFITvBf/D8gRvdVeJbZK6iiiFniy1VejtkX0m&#10;wezbkF1N+u+7QqHHYWa+YZbrwTbiRp2vHWuYTRUI4sKZmksNX5+vjykIH5ANNo5Jww95WK9GD0vM&#10;jev5g26HUIoIYZ+jhiqENpfSFxVZ9FPXEkfv7DqLIcqulKbDPsJtI+dKPUmLNceFClvaVlRcDler&#10;4bg/f58S9V7u7KLt3aAk20xqPRkPmxcQgYbwH/5rvxkNWfqskkWWJnC/FO+AXP0C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ZQF+yQAAAOIAAAAPAAAAAAAAAAAAAAAAAJcCAABk&#10;cnMvZG93bnJldi54bWxQSwUGAAAAAAQABAD1AAAAjQMAAAAA&#10;" filled="f" stroked="f">
                      <v:textbox>
                        <w:txbxContent>
                          <w:p w14:paraId="0D5B0167"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Стабільність і контроль</w:t>
                            </w:r>
                          </w:p>
                        </w:txbxContent>
                      </v:textbox>
                    </v:shape>
                    <v:shape id="Надпись 7" o:spid="_x0000_s1066" type="#_x0000_t202" style="position:absolute;top:838200;width:354854;height:1828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lSCzzAAA&#10;AOIAAAAPAAAAZHJzL2Rvd25yZXYueG1sRI9BT8JAFITvJv6HzSPxJrsUEagsxGgkeDFQ4ODt2X22&#10;jd23tbvS8u9dExOOk5n5JrNY9bYWJ2p95VjDaKhAEOfOVFxoOOxfbmcgfEA2WDsmDWfysFpeXy0w&#10;Na7jHZ2yUIgIYZ+ihjKEJpXS5yVZ9EPXEEfv07UWQ5RtIU2LXYTbWiZK3UuLFceFEht6Kin/yn6s&#10;huPH27neNeN3VXWv2379vc2e14XWN4P+8QFEoD5cwv/tjdEwT6Z3yURNx/B3Kd4BufwF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CllSCzzAAAAOIAAAAPAAAAAAAAAAAAAAAAAJcC&#10;AABkcnMvZG93bnJldi54bWxQSwUGAAAAAAQABAD1AAAAkAMAAAAA&#10;" filled="f" stroked="f">
                      <v:textbox style="layout-flow:vertical;mso-layout-flow-alt:bottom-to-top">
                        <w:txbxContent>
                          <w:p w14:paraId="0FA98314"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Внутрішній фокус і інтеграція</w:t>
                            </w:r>
                          </w:p>
                        </w:txbxContent>
                      </v:textbox>
                    </v:shape>
                    <v:shape id="Надпись 7" o:spid="_x0000_s1067" type="#_x0000_t202" style="position:absolute;left:3627120;top:800100;width:354854;height:1943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7nbByQAA&#10;AOIAAAAPAAAAZHJzL2Rvd25yZXYueG1sRI9BS8NAFITvgv9heYI3u1HTNsZuiygFD7bQtL0/ss8k&#10;uvs27K5N/PeuUOhxmJlvmMVqtEacyIfOsYL7SQaCuHa640bBYb++K0CEiKzROCYFvxRgtby+WmCp&#10;3cA7OlWxEQnCoUQFbYx9KWWoW7IYJq4nTt6n8xZjkr6R2uOQ4NbIhyybSYsdp4UWe3ptqf6ufqyC&#10;NW2GapfjVpt4/PBF8+UK86bU7c348gwi0hgv4XP7XSuY57P5NHt8yuH/UroDcvkH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67nbByQAAAOIAAAAPAAAAAAAAAAAAAAAAAJcCAABk&#10;cnMvZG93bnJldi54bWxQSwUGAAAAAAQABAD1AAAAjQMAAAAA&#10;" filled="f" stroked="f">
                      <v:textbox style="layout-flow:vertical">
                        <w:txbxContent>
                          <w:p w14:paraId="73A1C97C" w14:textId="77777777" w:rsidR="00B71768" w:rsidRPr="003832AC" w:rsidRDefault="00B71768" w:rsidP="00644C9F">
                            <w:pPr>
                              <w:rPr>
                                <w:rFonts w:ascii="Times New Roman" w:hAnsi="Times New Roman" w:cs="Times New Roman"/>
                                <w:sz w:val="20"/>
                                <w:szCs w:val="20"/>
                              </w:rPr>
                            </w:pPr>
                            <w:r>
                              <w:rPr>
                                <w:rFonts w:ascii="Times New Roman" w:hAnsi="Times New Roman" w:cs="Times New Roman"/>
                                <w:sz w:val="20"/>
                                <w:szCs w:val="20"/>
                              </w:rPr>
                              <w:t>Зовнішній фокус і диференціація</w:t>
                            </w:r>
                          </w:p>
                        </w:txbxContent>
                      </v:textbox>
                    </v:shape>
                  </v:group>
                  <v:group id="_x0000_s1068" style="position:absolute;left:647700;top:647700;width:1028700;height:830580" coordsize="1028700,8305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">
                    <v:line id="Прямая соединительная линия 9" o:spid="_x0000_s1069" style="position:absolute;flip:x;visibility:visible;mso-wrap-style:square" from="0,0" to="838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dU6jUMsAAADiAAAADwAA&#10;AAAAAAAAAAAAAAChAgAAZHJzL2Rvd25yZXYueG1sUEsFBgAAAAAEAAQA+QAAAJkDAAAAAA==&#10;" strokecolor="black [3200]" strokeweight="1.5pt">
                      <v:stroke joinstyle="miter"/>
                    </v:line>
                    <v:line id="Прямая соединительная линия 9" o:spid="_x0000_s1070" style="position:absolute;flip:x;visibility:visible;mso-wrap-style:square" from="213360,182880" to="297180,18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m0PgsgAAADjAAAADwAAAGRycy9kb3ducmV2LnhtbERPT0vDMBS/C36H8AQv4pIOabdu2ZiC&#10;sJNo68Xbo3lry5qX0sQt7tMbQdjx/f6/9TbaQZxo8r1jDdlMgSBunOm51fBZvz4uQPiAbHBwTBp+&#10;yMN2c3uzxtK4M3/QqQqtSCHsS9TQhTCWUvqmI4t+5kbixB3cZDGkc2qlmfCcwu0g50rl0mLPqaHD&#10;kV46ao7Vt9WwfI/H/VtWV4ovzzv1VVweoqm1vr+LuxWIQDFcxf/uvUnz83yeLRfFUwF/PyUA5OYX&#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6m0PgsgAAADjAAAADwAAAAAA&#10;AAAAAAAAAAChAgAAZHJzL2Rvd25yZXYueG1sUEsFBgAAAAAEAAQA+QAAAJYDAAAAAA==&#10;" strokecolor="black [3200]" strokeweight="1.5pt">
                      <v:stroke joinstyle="miter"/>
                    </v:line>
                    <v:line id="Прямая соединительная линия 9" o:spid="_x0000_s1071" style="position:absolute;flip:x;visibility:visible;mso-wrap-style:square" from="434340,381000" to="518160,381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ft11sgAAADgAAAADwAAAGRycy9kb3ducmV2LnhtbESPQWsCMRSE7wX/Q3hCL1ITbWnrahRb&#10;KHgqdteLt8fmdXdx87Jsoqb+eiMIPQ4z8w2zWEXbihP1vnGsYTJWIIhLZxquNOyKr6d3ED4gG2wd&#10;k4Y/8rBaDh4WmBl35h865aESCcI+Qw11CF0mpS9rsujHriNO3q/rLYYk+0qaHs8Jbls5VepVWmw4&#10;LdTY0WdN5SE/Wg2zbTxsvidFrvjysVb7t8somkLrx2Fcz0EEiuE/fG9vjIaXWUJOn+F2KJ0BubwC&#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4ft11sgAAADgAAAADwAAAAAA&#10;AAAAAAAAAAChAgAAZHJzL2Rvd25yZXYueG1sUEsFBgAAAAAEAAQA+QAAAJYDAAAAAA==&#10;" strokecolor="black [3200]" strokeweight="1.5pt">
                      <v:stroke joinstyle="miter"/>
                    </v:line>
                    <v:line id="Прямая соединительная линия 9" o:spid="_x0000_s1072" style="position:absolute;flip:x;visibility:visible;mso-wrap-style:square" from="678180,601980" to="7620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uwhhnssAAADiAAAADwAA&#10;AAAAAAAAAAAAAAChAgAAZHJzL2Rvd25yZXYueG1sUEsFBgAAAAAEAAQA+QAAAJkDAAAAAA==&#10;" strokecolor="black [3200]" strokeweight="1.5pt">
                      <v:stroke joinstyle="miter"/>
                    </v:line>
                    <v:line id="Прямая соединительная линия 9" o:spid="_x0000_s1073" style="position:absolute;flip:x;visibility:visible;mso-wrap-style:square" from="944880,830580" to="1028700,830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NwMkAAADjAAAADwAAAGRycy9kb3ducmV2LnhtbERPS0sDMRC+C/0PYQQvYpNW+9i1aamC&#10;0FOpu714Gzbj7tLNZNnENvbXG0HwON97VptoO3GmwbeONUzGCgRx5UzLtYZj+fawBOEDssHOMWn4&#10;Jg+b9ehmhblxF36ncxFqkULY56ihCaHPpfRVQxb92PXEift0g8WQzqGWZsBLCrednCo1lxZbTg0N&#10;9vTaUHUqvqyG7BBPu/2kLBRfX7bqY3G9j6bU+u42bp9BBIrhX/zn3pk0Xz1l89mjWmbw+1MCQK5/&#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PhMTcDJAAAA4wAAAA8AAAAA&#10;AAAAAAAAAAAAoQIAAGRycy9kb3ducmV2LnhtbFBLBQYAAAAABAAEAPkAAACXAwAAAAA=&#10;" strokecolor="black [3200]" strokeweight="1.5pt">
                      <v:stroke joinstyle="miter"/>
                    </v:line>
                  </v:group>
                  <v:group id="_x0000_s1074" style="position:absolute;left:2277534;top:2006600;width:1028700;height:830580" coordsize="1028700,8305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dpruA8gAAADi&#10;AAAADwAAAAAAAAAAAAAAAACpAgAAZHJzL2Rvd25yZXYueG1sUEsFBgAAAAAEAAQA+gAAAJ4DAAAA&#10;AA==&#10;">
                    <v:line id="Прямая соединительная линия 9" o:spid="_x0000_s1075" style="position:absolute;flip:x;visibility:visible;mso-wrap-style:square" from="0,0" to="838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GajckAAADjAAAADwAAAGRycy9kb3ducmV2LnhtbERPT0vDMBS/C36H8AQv4pJWV7e6bExB&#10;2Elc68Xbo3m2Zc1LaeIW9+mNIHh8v/9vtYl2EEeafO9YQzZTIIgbZ3puNbzXL7cLED4gGxwck4Zv&#10;8rBZX16ssDTuxHs6VqEVKYR9iRq6EMZSSt90ZNHP3EicuE83WQzpnFppJjylcDvIXKlCWuw5NXQ4&#10;0nNHzaH6shqWb/Gwe83qSvH5aas+Hs430dRaX1/F7SOIQDH8i//cO5PmZ0VezPO74h5+f0oAyPUP&#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Ezxmo3JAAAA4wAAAA8AAAAA&#10;AAAAAAAAAAAAoQIAAGRycy9kb3ducmV2LnhtbFBLBQYAAAAABAAEAPkAAACXAwAAAAA=&#10;" strokecolor="black [3200]" strokeweight="1.5pt">
                      <v:stroke joinstyle="miter"/>
                    </v:line>
                    <v:line id="Прямая соединительная линия 9" o:spid="_x0000_s1076" style="position:absolute;flip:x;visibility:visible;mso-wrap-style:square" from="213360,182880" to="297180,18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tgWGckAAADjAAAADwAAAGRycy9kb3ducmV2LnhtbERPS2sCMRC+F/wPYYReSk2UrY+tUWyh&#10;4Knobi/ehs10d3EzWTappv76plDocb73rLfRduJCg28da5hOFAjiypmWaw0f5dvjEoQPyAY7x6Th&#10;mzxsN6O7NebGXflIlyLUIoWwz1FDE0KfS+mrhiz6ieuJE/fpBoshnUMtzYDXFG47OVNqLi22nBoa&#10;7Om1oepcfFkNq0M879+nZaH49rJTp8XtIZpS6/tx3D2DCBTDv/jPvTdpfpY9LWdzlWXw+1MCQG5+&#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NbYFhnJAAAA4wAAAA8AAAAA&#10;AAAAAAAAAAAAoQIAAGRycy9kb3ducmV2LnhtbFBLBQYAAAAABAAEAPkAAACXAwAAAAA=&#10;" strokecolor="black [3200]" strokeweight="1.5pt">
                      <v:stroke joinstyle="miter"/>
                    </v:line>
                    <v:line id="Прямая соединительная линия 9" o:spid="_x0000_s1077" style="position:absolute;flip:x;visibility:visible;mso-wrap-style:square" from="434340,381000" to="518160,381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nda5pcsAAADiAAAADwAA&#10;AAAAAAAAAAAAAAChAgAAZHJzL2Rvd25yZXYueG1sUEsFBgAAAAAEAAQA+QAAAJkDAAAAAA==&#10;" strokecolor="black [3200]" strokeweight="1.5pt">
                      <v:stroke joinstyle="miter"/>
                    </v:line>
                    <v:line id="Прямая соединительная линия 9" o:spid="_x0000_s1078" style="position:absolute;flip:x;visibility:visible;mso-wrap-style:square" from="678180,601980" to="7620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DPnqckAAADjAAAADwAAAGRycy9kb3ducmV2LnhtbERPT0vDMBS/C/sO4Q28iEuq1mldNqYw&#10;2Em03WW3R/Nsy5qX0sQt26c3guDx/f6/xSraXhxp9J1jDdlMgSCunem40bCrNrdPIHxANtg7Jg1n&#10;8rBaTq4WWBh34k86lqERKYR9gRraEIZCSl+3ZNHP3ECcuC83WgzpHBtpRjylcNvLO6UepcWOU0OL&#10;A721VB/Kb6vh+SMetu9ZVSq+vK7Vfn65iabS+noa1y8gAsXwL/5zb02an+fz/F7l2QP8/pQAkMsf&#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EQz56nJAAAA4wAAAA8AAAAA&#10;AAAAAAAAAAAAoQIAAGRycy9kb3ducmV2LnhtbFBLBQYAAAAABAAEAPkAAACXAwAAAAA=&#10;" strokecolor="black [3200]" strokeweight="1.5pt">
                      <v:stroke joinstyle="miter"/>
                    </v:line>
                    <v:line id="Прямая соединительная линия 9" o:spid="_x0000_s1079" style="position:absolute;flip:x;visibility:visible;mso-wrap-style:square" from="944880,830580" to="1028700,830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" strokecolor="black [3200]" strokeweight="1.5pt">
                      <v:stroke joinstyle="miter"/>
                    </v:line>
                  </v:group>
                  <v:group id="_x0000_s1080" style="position:absolute;left:639234;top:2036233;width:1028700;height:828040;flip:x" coordsize="1028700,8305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">
                    <v:line id="Прямая соединительная линия 9" o:spid="_x0000_s1081" style="position:absolute;flip:x;visibility:visible;mso-wrap-style:square" from="0,0" to="838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I7/n5ssAAADiAAAADwAA&#10;AAAAAAAAAAAAAAChAgAAZHJzL2Rvd25yZXYueG1sUEsFBgAAAAAEAAQA+QAAAJkDAAAAAA==&#10;" strokecolor="black [3200]" strokeweight="1.5pt">
                      <v:stroke joinstyle="miter"/>
                    </v:line>
                    <v:line id="Прямая соединительная линия 9" o:spid="_x0000_s1082" style="position:absolute;flip:x;visibility:visible;mso-wrap-style:square" from="213360,182880" to="297180,18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QVUb8kAAADjAAAADwAAAGRycy9kb3ducmV2LnhtbERPT0vDMBS/C36H8AQv4pJWp7VbNqYg&#10;7CSu9eLt0by1Zc1LaeIW9+mNIHh8v/9vuY52EEeafO9YQzZTIIgbZ3puNXzUr7cFCB+QDQ6OScM3&#10;eVivLi+WWBp34h0dq9CKFMK+RA1dCGMppW86suhnbiRO3N5NFkM6p1aaCU8p3A4yV+pBWuw5NXQ4&#10;0ktHzaH6shqe3uNh+5bVleLz80Z9Pp5voqm1vr6KmwWIQDH8i//cW5Pm53dFUWTz/B5+f0oAyNUP&#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CUFVG/JAAAA4wAAAA8AAAAA&#10;AAAAAAAAAAAAoQIAAGRycy9kb3ducmV2LnhtbFBLBQYAAAAABAAEAPkAAACXAwAAAAA=&#10;" strokecolor="black [3200]" strokeweight="1.5pt">
                      <v:stroke joinstyle="miter"/>
                    </v:line>
                    <v:line id="Прямая соединительная линия 9" o:spid="_x0000_s1083" style="position:absolute;flip:x;visibility:visible;mso-wrap-style:square" from="434340,381000" to="518160,381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pwsFI8sAAADiAAAADwAA&#10;AAAAAAAAAAAAAAChAgAAZHJzL2Rvd25yZXYueG1sUEsFBgAAAAAEAAQA+QAAAJkDAAAAAA==&#10;" strokecolor="black [3200]" strokeweight="1.5pt">
                      <v:stroke joinstyle="miter"/>
                    </v:line>
                    <v:line id="Прямая соединительная линия 9" o:spid="_x0000_s1084" style="position:absolute;flip:x;visibility:visible;mso-wrap-style:square" from="678180,601980" to="7620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Lw4NIMsAAADiAAAADwAA&#10;AAAAAAAAAAAAAAChAgAAZHJzL2Rvd25yZXYueG1sUEsFBgAAAAAEAAQA+QAAAJkDAAAAAA==&#10;" strokecolor="black [3200]" strokeweight="1.5pt">
                      <v:stroke joinstyle="miter"/>
                    </v:line>
                    <v:line id="Прямая соединительная линия 9" o:spid="_x0000_s1085" style="position:absolute;flip:x;visibility:visible;mso-wrap-style:square" from="944880,830580" to="1028700,830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dKZ6scsAAADiAAAADwAA&#10;AAAAAAAAAAAAAAChAgAAZHJzL2Rvd25yZXYueG1sUEsFBgAAAAAEAAQA+QAAAJkDAAAAAA==&#10;" strokecolor="black [3200]" strokeweight="1.5pt">
                      <v:stroke joinstyle="miter"/>
                    </v:line>
                  </v:group>
                  <v:group id="_x0000_s1086" style="position:absolute;left:2319867;top:630766;width:1028700;height:828040;flip:x" coordsize="1028700,8305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whVSTGAAAA4wAA&#10;AA8AAAAAAAAAAAAAAAAAqQIAAGRycy9kb3ducmV2LnhtbFBLBQYAAAAABAAEAPoAAACcAwAAAAA=&#10;">
                    <v:line id="Прямая соединительная линия 9" o:spid="_x0000_s1087" style="position:absolute;flip:x;visibility:visible;mso-wrap-style:square" from="0,0" to="838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P3zIVcsAAADiAAAADwAA&#10;AAAAAAAAAAAAAAChAgAAZHJzL2Rvd25yZXYueG1sUEsFBgAAAAAEAAQA+QAAAJkDAAAAAA==&#10;" strokecolor="black [3200]" strokeweight="1.5pt">
                      <v:stroke joinstyle="miter"/>
                    </v:line>
                    <v:line id="Прямая соединительная линия 9" o:spid="_x0000_s1088" style="position:absolute;flip:x;visibility:visible;mso-wrap-style:square" from="213360,182880" to="297180,18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7qPMgAAADjAAAADwAAAGRycy9kb3ducmV2LnhtbERPT0vDMBS/C36H8AQvsiXrwa512dgE&#10;YSfRdpfdHs2zLWteSpNtcZ/eCILH9/v/VptoB3GhyfeONSzmCgRx40zPrYZD/TZbgvAB2eDgmDR8&#10;k4fN+v5uhaVxV/6kSxVakULYl6ihC2EspfRNRxb93I3Eiftyk8WQzqmVZsJrCreDzJR6lhZ7Tg0d&#10;jvTaUXOqzlZD8RFP+/dFXSm+7bbqmN+eoqm1fnyI2xcQgWL4F/+59ybNL1SWZfkyL+D3pwSAXP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Wq7qPMgAAADjAAAADwAAAAAA&#10;AAAAAAAAAAChAgAAZHJzL2Rvd25yZXYueG1sUEsFBgAAAAAEAAQA+QAAAJYDAAAAAA==&#10;" strokecolor="black [3200]" strokeweight="1.5pt">
                      <v:stroke joinstyle="miter"/>
                    </v:line>
                    <v:line id="Прямая соединительная линия 9" o:spid="_x0000_s1089" style="position:absolute;flip:x;visibility:visible;mso-wrap-style:square" from="434340,381000" to="518160,381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7Om2icsAAADhAAAADwAA&#10;AAAAAAAAAAAAAAChAgAAZHJzL2Rvd25yZXYueG1sUEsFBgAAAAAEAAQA+QAAAJkDAAAAAA==&#10;" strokecolor="black [3200]" strokeweight="1.5pt">
                      <v:stroke joinstyle="miter"/>
                    </v:line>
                    <v:line id="Прямая соединительная линия 9" o:spid="_x0000_s1090" style="position:absolute;flip:x;visibility:visible;mso-wrap-style:square" from="678180,601980" to="7620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ADxNJOygAAAOIAAAAPAAAA&#10;AAAAAAAAAAAAAKECAABkcnMvZG93bnJldi54bWxQSwUGAAAAAAQABAD5AAAAmAMAAAAA&#10;" strokecolor="black [3200]" strokeweight="1.5pt">
                      <v:stroke joinstyle="miter"/>
                    </v:line>
                    <v:line id="Прямая соединительная линия 9" o:spid="_x0000_s1091" style="position:absolute;flip:x;visibility:visible;mso-wrap-style:square" from="944880,830580" to="1028700,830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M2JqskAAADjAAAADwAAAGRycy9kb3ducmV2LnhtbERPT0vDMBS/C/sO4Q28iEuqbtW6bExh&#10;sNPQ1ou3R/Nsy5qX0sQt26c3guDx/f6/5TraXhxp9J1jDdlMgSCunem40fBRbW8fQfiAbLB3TBrO&#10;5GG9mlwtsTDuxO90LEMjUgj7AjW0IQyFlL5uyaKfuYE4cV9utBjSOTbSjHhK4baXd0otpMWOU0OL&#10;A722VB/Kb6vh6S0edvusKhVfXjbqM7/cRFNpfT2Nm2cQgWL4F/+5dybNzxf3Kpvn8wf4/SkBIFc/&#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DjNiarJAAAA4wAAAA8AAAAA&#10;AAAAAAAAAAAAoQIAAGRycy9kb3ducmV2LnhtbFBLBQYAAAAABAAEAPkAAACXAwAAAAA=&#10;" strokecolor="black [3200]" strokeweight="1.5pt">
                      <v:stroke joinstyle="miter"/>
                    </v:line>
                  </v:group>
                </v:group>
                <v:group id="Группа 14" o:spid="_x0000_s1092" style="position:absolute;left:464820;top:586740;width:1234440;height:1112520" coordsize="1234440,11125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">
                  <v:shape id="Надпись 12" o:spid="_x0000_s1093" type="#_x0000_t202" style="position:absolute;left:914400;top:84582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hjRUywAA&#10;AOMAAAAPAAAAZHJzL2Rvd25yZXYueG1sRI9BT8MwDIXvSPyHyEjcWEI3CivLJjSEtBPTNkDiZjVe&#10;W9E4VRPW7t/PBySO9nt+7/NiNfpWnaiPTWAL9xMDirgMruHKwsfh7e4JVEzIDtvAZOFMEVbL66sF&#10;Fi4MvKPTPlVKQjgWaKFOqSu0jmVNHuMkdMSiHUPvMcnYV9r1OEi4b3VmTK49NiwNNXa0rqn82f96&#10;C5/vx++vmdlWr/6hG8JoNPu5tvb2Znx5BpVoTP/mv+uNE/z8MZ+abJ4JtPwkC9DLC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KmGNFTLAAAA4wAAAA8AAAAAAAAAAAAAAAAAlwIA&#10;AGRycy9kb3ducmV2LnhtbFBLBQYAAAAABAAEAPUAAACPAwAAAAA=&#10;" filled="f" stroked="f">
                    <v:textbox>
                      <w:txbxContent>
                        <w:p w14:paraId="5727E5DC"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10</w:t>
                          </w:r>
                        </w:p>
                      </w:txbxContent>
                    </v:textbox>
                  </v:shape>
                  <v:shape id="Надпись 12" o:spid="_x0000_s1094" type="#_x0000_t202" style="position:absolute;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Uy3IyQAA&#10;AOIAAAAPAAAAZHJzL2Rvd25yZXYueG1sRI9Ba8JAFITvBf/D8oTe6q5a0xpdRVoKnipaLXh7ZJ9J&#10;MPs2ZLcm/ntXKHgcZuYbZr7sbCUu1PjSsYbhQIEgzpwpOdew//l6eQfhA7LByjFpuJKH5aL3NMfU&#10;uJa3dNmFXEQI+xQ1FCHUqZQ+K8iiH7iaOHon11gMUTa5NA22EW4rOVIqkRZLjgsF1vRRUHbe/VkN&#10;h+/T8fdVbfJPO6lb1ynJdiq1fu53qxmIQF14hP/ba6NhMh6/JdNhMoL7pXgH5OIG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UUy3IyQAAAOIAAAAPAAAAAAAAAAAAAAAAAJcCAABk&#10;cnMvZG93bnJldi54bWxQSwUGAAAAAAQABAD1AAAAjQMAAAAA&#10;" filled="f" stroked="f">
                    <v:textbox>
                      <w:txbxContent>
                        <w:p w14:paraId="065557B6"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50</w:t>
                          </w:r>
                        </w:p>
                      </w:txbxContent>
                    </v:textbox>
                  </v:shape>
                  <v:shape id="Надпись 12" o:spid="_x0000_s1095" type="#_x0000_t202" style="position:absolute;left:632460;top:60198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GtyuygAA&#10;AOMAAAAPAAAAZHJzL2Rvd25yZXYueG1sRI9Pa8JAFMTvBb/D8gq96W6TWjS6irQUelLqP/D2yD6T&#10;YPZtyG5N+u1dQehxmJnfMPNlb2txpdZXjjW8jhQI4tyZigsN+93XcALCB2SDtWPS8EcelovB0xwz&#10;4zr+oes2FCJC2GeooQyhyaT0eUkW/cg1xNE7u9ZiiLItpGmxi3Bby0Spd2mx4rhQYkMfJeWX7a/V&#10;cFifT8c3tSk+7bjpXK8k26nU+uW5X81ABOrDf/jR/jYaEpWkaTIdpyncP8U/IBc3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RrcrsoAAADjAAAADwAAAAAAAAAAAAAAAACXAgAA&#10;ZHJzL2Rvd25yZXYueG1sUEsFBgAAAAAEAAQA9QAAAI4DAAAAAA==&#10;" filled="f" stroked="f">
                    <v:textbox>
                      <w:txbxContent>
                        <w:p w14:paraId="4CE3A57B"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20</w:t>
                          </w:r>
                        </w:p>
                      </w:txbxContent>
                    </v:textbox>
                  </v:shape>
                  <v:shape id="Надпись 12" o:spid="_x0000_s1096" type="#_x0000_t202" style="position:absolute;left:160020;top:18288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yxtuygAA&#10;AOIAAAAPAAAAZHJzL2Rvd25yZXYueG1sRI9Ba8JAFITvhf6H5RV6q7utNtHoKqVF8KSoreDtkX0m&#10;odm3Ibs18d+7QsHjMDPfMLNFb2txptZXjjW8DhQI4tyZigsN3/vlyxiED8gGa8ek4UIeFvPHhxlm&#10;xnW8pfMuFCJC2GeooQyhyaT0eUkW/cA1xNE7udZiiLItpGmxi3BbyzelEmmx4rhQYkOfJeW/uz+r&#10;4Wd9Oh5GalN82femc72SbCdS6+en/mMKIlAf7uH/9spoSIeTJE3S0RBul+IdkPMr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CssbbsoAAADiAAAADwAAAAAAAAAAAAAAAACXAgAA&#10;ZHJzL2Rvd25yZXYueG1sUEsFBgAAAAAEAAQA9QAAAI4DAAAAAA==&#10;" filled="f" stroked="f">
                    <v:textbox>
                      <w:txbxContent>
                        <w:p w14:paraId="27DD9745"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40</w:t>
                          </w:r>
                        </w:p>
                      </w:txbxContent>
                    </v:textbox>
                  </v:shape>
                  <v:shape id="Надпись 12" o:spid="_x0000_s1097" type="#_x0000_t202" style="position:absolute;left:396240;top:37338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FWdxgAA&#10;AOMAAAAPAAAAZHJzL2Rvd25yZXYueG1sRE9fa8IwEH8f+B3CDXybiWJkVqPIhuDTZLoNfDuasy1r&#10;LqWJtn77RRj4eL//t1z3rhZXakPl2cB4pEAQ595WXBj4Om5fXkGEiGyx9kwGbhRgvRo8LTGzvuNP&#10;uh5iIVIIhwwNlDE2mZQhL8lhGPmGOHFn3zqM6WwLaVvsUrir5USpmXRYcWoosaG3kvLfw8UZ+P44&#10;n36mal+8O910vleS3VwaM3zuNwsQkfr4EP+7dzbNn2g9n6mx1nD/KQEgV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PqFWdxgAAAOMAAAAPAAAAAAAAAAAAAAAAAJcCAABkcnMv&#10;ZG93bnJldi54bWxQSwUGAAAAAAQABAD1AAAAigMAAAAA&#10;" filled="f" stroked="f">
                    <v:textbox>
                      <w:txbxContent>
                        <w:p w14:paraId="724C73C9"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30</w:t>
                          </w:r>
                        </w:p>
                      </w:txbxContent>
                    </v:textbox>
                  </v:shape>
                </v:group>
                <v:group id="Группа 15" o:spid="_x0000_s1098" style="position:absolute;left:2255520;top:1813560;width:1249680;height:1097280" coordsize="1249680,10972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">
                  <v:shape id="Надпись 12" o:spid="_x0000_s1099" type="#_x0000_t202" style="position:absolute;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" filled="f" stroked="f">
                    <v:textbox>
                      <w:txbxContent>
                        <w:p w14:paraId="5C6968E7"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10</w:t>
                          </w:r>
                        </w:p>
                      </w:txbxContent>
                    </v:textbox>
                  </v:shape>
                  <v:shape id="Надпись 12" o:spid="_x0000_s1100" type="#_x0000_t202" style="position:absolute;left:220980;top:17526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" filled="f" stroked="f">
                    <v:textbox>
                      <w:txbxContent>
                        <w:p w14:paraId="7EF04EE8"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20</w:t>
                          </w:r>
                        </w:p>
                      </w:txbxContent>
                    </v:textbox>
                  </v:shape>
                  <v:shape id="Надпись 12" o:spid="_x0000_s1101" type="#_x0000_t202" style="position:absolute;left:434340;top:38862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xrAxwAA&#10;AOIAAAAPAAAAZHJzL2Rvd25yZXYueG1sRI/LasJAFIb3Bd9hOIK7OqOkQaOjSIvgylJv4O6QOSbB&#10;zJmQGU18+86i0OXPf+Nbrntbiye1vnKsYTJWIIhzZyouNJyO2/cZCB+QDdaOScOLPKxXg7clZsZ1&#10;/EPPQyhEHGGfoYYyhCaT0uclWfRj1xBH7+ZaiyHKtpCmxS6O21pOlUqlxYrjQ4kNfZaU3w8Pq+G8&#10;v10vifouvuxH07leSbZzqfVo2G8WIAL14T/8194ZDek0VbMkSSNERIo4IFe/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v/cawMcAAADiAAAADwAAAAAAAAAAAAAAAACXAgAAZHJz&#10;L2Rvd25yZXYueG1sUEsFBgAAAAAEAAQA9QAAAIsDAAAAAA==&#10;" filled="f" stroked="f">
                    <v:textbox>
                      <w:txbxContent>
                        <w:p w14:paraId="55933E4C"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30</w:t>
                          </w:r>
                        </w:p>
                      </w:txbxContent>
                    </v:textbox>
                  </v:shape>
                  <v:shape id="Надпись 12" o:spid="_x0000_s1102" type="#_x0000_t202" style="position:absolute;left:929640;top:83058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T8qxwAA&#10;AOMAAAAPAAAAZHJzL2Rvd25yZXYueG1sRE9fa8IwEH8X/A7hBnubicPWtTOKbAg+OdRtsLejOduy&#10;5lKaaOu3N4OBj/f7f4vVYBtxoc7XjjVMJwoEceFMzaWGz+Pm6QWED8gGG8ek4UoeVsvxaIG5cT3v&#10;6XIIpYgh7HPUUIXQ5lL6oiKLfuJa4sidXGcxxLMrpemwj+G2kc9KpdJizbGhwpbeKip+D2er4Wt3&#10;+vmeqY/y3SZt7wYl2WZS68eHYf0KItAQ7uJ/99bE+bN5Nk2TLE3g76cIgFze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Mk/KscAAADjAAAADwAAAAAAAAAAAAAAAACXAgAAZHJz&#10;L2Rvd25yZXYueG1sUEsFBgAAAAAEAAQA9QAAAIsDAAAAAA==&#10;" filled="f" stroked="f">
                    <v:textbox>
                      <w:txbxContent>
                        <w:p w14:paraId="35362F1D"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50</w:t>
                          </w:r>
                        </w:p>
                      </w:txbxContent>
                    </v:textbox>
                  </v:shape>
                  <v:shape id="Надпись 12" o:spid="_x0000_s1103" type="#_x0000_t202" style="position:absolute;left:655320;top:594360;width:32004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t3iRygAA&#10;AOIAAAAPAAAAZHJzL2Rvd25yZXYueG1sRI9ba8JAFITfhf6H5RR8q7ve2pi6SlGEPimmF+jbIXtM&#10;QrNnQ3Y16b93hYKPw8x8wyzXva3FhVpfOdYwHikQxLkzFRcaPj92TwkIH5AN1o5Jwx95WK8eBktM&#10;jev4SJcsFCJC2KeooQyhSaX0eUkW/cg1xNE7udZiiLItpGmxi3Bby4lSz9JixXGhxIY2JeW/2dlq&#10;+Nqffr5n6lBs7bzpXK8k24XUevjYv72CCNSHe/i//W40JNPxZKFmyQvcLsU7IFdX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7rd4kcoAAADiAAAADwAAAAAAAAAAAAAAAACXAgAA&#10;ZHJzL2Rvd25yZXYueG1sUEsFBgAAAAAEAAQA9QAAAI4DAAAAAA==&#10;" filled="f" stroked="f">
                    <v:textbox>
                      <w:txbxContent>
                        <w:p w14:paraId="52C8964D" w14:textId="77777777" w:rsidR="00B71768" w:rsidRPr="00E041A2" w:rsidRDefault="00B71768" w:rsidP="00644C9F">
                          <w:pPr>
                            <w:rPr>
                              <w:rFonts w:ascii="Times New Roman" w:hAnsi="Times New Roman" w:cs="Times New Roman"/>
                              <w:sz w:val="20"/>
                              <w:szCs w:val="20"/>
                            </w:rPr>
                          </w:pPr>
                          <w:r>
                            <w:rPr>
                              <w:rFonts w:ascii="Times New Roman" w:hAnsi="Times New Roman" w:cs="Times New Roman"/>
                              <w:sz w:val="20"/>
                              <w:szCs w:val="20"/>
                            </w:rPr>
                            <w:t>40</w:t>
                          </w:r>
                        </w:p>
                      </w:txbxContent>
                    </v:textbox>
                  </v:shape>
                </v:group>
              </v:group>
            </w:pict>
          </mc:Fallback>
        </mc:AlternateContent>
      </w:r>
    </w:p>
    <w:p w14:paraId="435D5C01" w14:textId="77777777" w:rsidR="00644C9F" w:rsidRDefault="00644C9F" w:rsidP="00644C9F">
      <w:pPr>
        <w:spacing w:after="0" w:line="360" w:lineRule="auto"/>
        <w:ind w:firstLine="709"/>
        <w:jc w:val="both"/>
        <w:rPr>
          <w:rFonts w:ascii="Times New Roman" w:hAnsi="Times New Roman"/>
          <w:sz w:val="28"/>
          <w:szCs w:val="28"/>
        </w:rPr>
      </w:pPr>
    </w:p>
    <w:p w14:paraId="6F9F58DE" w14:textId="77777777" w:rsidR="00644C9F" w:rsidRDefault="00644C9F" w:rsidP="00644C9F">
      <w:pPr>
        <w:spacing w:after="0" w:line="360" w:lineRule="auto"/>
        <w:ind w:firstLine="709"/>
        <w:jc w:val="both"/>
        <w:rPr>
          <w:rFonts w:ascii="Times New Roman" w:hAnsi="Times New Roman"/>
          <w:sz w:val="28"/>
          <w:szCs w:val="28"/>
        </w:rPr>
      </w:pPr>
    </w:p>
    <w:p w14:paraId="4F2139EE" w14:textId="77777777" w:rsidR="00644C9F" w:rsidRDefault="00644C9F" w:rsidP="00644C9F">
      <w:pPr>
        <w:spacing w:after="0" w:line="360" w:lineRule="auto"/>
        <w:ind w:firstLine="709"/>
        <w:jc w:val="both"/>
        <w:rPr>
          <w:rFonts w:ascii="Times New Roman" w:hAnsi="Times New Roman"/>
          <w:sz w:val="28"/>
          <w:szCs w:val="28"/>
        </w:rPr>
      </w:pPr>
    </w:p>
    <w:p w14:paraId="48B82DE9" w14:textId="77777777" w:rsidR="00644C9F" w:rsidRDefault="00644C9F" w:rsidP="00644C9F">
      <w:pPr>
        <w:spacing w:after="0" w:line="360" w:lineRule="auto"/>
        <w:ind w:firstLine="709"/>
        <w:jc w:val="both"/>
        <w:rPr>
          <w:rFonts w:ascii="Times New Roman" w:hAnsi="Times New Roman"/>
          <w:sz w:val="28"/>
          <w:szCs w:val="28"/>
        </w:rPr>
      </w:pPr>
    </w:p>
    <w:p w14:paraId="5CC6244D" w14:textId="77777777" w:rsidR="00644C9F" w:rsidRDefault="00644C9F" w:rsidP="00644C9F">
      <w:pPr>
        <w:spacing w:after="0" w:line="360" w:lineRule="auto"/>
        <w:ind w:firstLine="709"/>
        <w:jc w:val="both"/>
        <w:rPr>
          <w:rFonts w:ascii="Times New Roman" w:hAnsi="Times New Roman"/>
          <w:sz w:val="28"/>
          <w:szCs w:val="28"/>
        </w:rPr>
      </w:pPr>
    </w:p>
    <w:p w14:paraId="386B83F3" w14:textId="77777777" w:rsidR="00644C9F" w:rsidRDefault="00644C9F" w:rsidP="00644C9F">
      <w:pPr>
        <w:spacing w:after="0" w:line="360" w:lineRule="auto"/>
        <w:ind w:firstLine="709"/>
        <w:jc w:val="both"/>
        <w:rPr>
          <w:rFonts w:ascii="Times New Roman" w:hAnsi="Times New Roman"/>
          <w:sz w:val="28"/>
          <w:szCs w:val="28"/>
        </w:rPr>
      </w:pPr>
    </w:p>
    <w:p w14:paraId="0FB1E349" w14:textId="77777777" w:rsidR="00644C9F" w:rsidRDefault="00644C9F" w:rsidP="00644C9F">
      <w:pPr>
        <w:spacing w:after="0" w:line="360" w:lineRule="auto"/>
        <w:ind w:firstLine="709"/>
        <w:jc w:val="both"/>
        <w:rPr>
          <w:rFonts w:ascii="Times New Roman" w:hAnsi="Times New Roman"/>
          <w:sz w:val="28"/>
          <w:szCs w:val="28"/>
        </w:rPr>
      </w:pPr>
    </w:p>
    <w:p w14:paraId="3669317A" w14:textId="77777777" w:rsidR="00644C9F" w:rsidRDefault="00644C9F" w:rsidP="00644C9F">
      <w:pPr>
        <w:spacing w:after="0" w:line="360" w:lineRule="auto"/>
        <w:ind w:firstLine="709"/>
        <w:jc w:val="both"/>
        <w:rPr>
          <w:rFonts w:ascii="Times New Roman" w:hAnsi="Times New Roman"/>
          <w:sz w:val="28"/>
          <w:szCs w:val="28"/>
        </w:rPr>
      </w:pPr>
    </w:p>
    <w:p w14:paraId="7C9BD382" w14:textId="77777777" w:rsidR="00644C9F" w:rsidRDefault="00644C9F" w:rsidP="00644C9F">
      <w:pPr>
        <w:spacing w:after="0" w:line="360" w:lineRule="auto"/>
        <w:ind w:firstLine="709"/>
        <w:jc w:val="both"/>
        <w:rPr>
          <w:rFonts w:ascii="Times New Roman" w:hAnsi="Times New Roman"/>
          <w:sz w:val="28"/>
          <w:szCs w:val="28"/>
        </w:rPr>
      </w:pPr>
    </w:p>
    <w:p w14:paraId="010E194B" w14:textId="77777777" w:rsidR="00644C9F" w:rsidRDefault="00644C9F" w:rsidP="00644C9F">
      <w:pPr>
        <w:spacing w:after="0" w:line="360" w:lineRule="auto"/>
        <w:ind w:firstLine="709"/>
        <w:jc w:val="both"/>
        <w:rPr>
          <w:rFonts w:ascii="Times New Roman" w:hAnsi="Times New Roman"/>
          <w:sz w:val="28"/>
          <w:szCs w:val="28"/>
        </w:rPr>
      </w:pPr>
    </w:p>
    <w:p w14:paraId="43B842AC" w14:textId="77777777" w:rsidR="00D93B0E" w:rsidRDefault="00D93B0E" w:rsidP="00644C9F">
      <w:pPr>
        <w:spacing w:after="0" w:line="360" w:lineRule="auto"/>
        <w:ind w:firstLine="709"/>
        <w:jc w:val="both"/>
        <w:rPr>
          <w:rFonts w:ascii="Times New Roman" w:hAnsi="Times New Roman"/>
          <w:sz w:val="28"/>
          <w:szCs w:val="28"/>
        </w:rPr>
      </w:pPr>
    </w:p>
    <w:p w14:paraId="14ECF77D" w14:textId="319B1619" w:rsidR="00644C9F" w:rsidRPr="00D93B0E" w:rsidRDefault="00D93B0E" w:rsidP="00D93B0E">
      <w:pPr>
        <w:spacing w:after="0" w:line="240" w:lineRule="auto"/>
        <w:ind w:firstLine="709"/>
        <w:jc w:val="right"/>
        <w:rPr>
          <w:rFonts w:ascii="Times New Roman" w:hAnsi="Times New Roman" w:cs="Times New Roman"/>
          <w:sz w:val="24"/>
          <w:szCs w:val="24"/>
        </w:rPr>
      </w:pPr>
      <w:r w:rsidRPr="00D93B0E">
        <w:rPr>
          <w:rFonts w:ascii="Times New Roman" w:hAnsi="Times New Roman" w:cs="Times New Roman"/>
          <w:sz w:val="24"/>
          <w:szCs w:val="24"/>
        </w:rPr>
        <w:t xml:space="preserve">Примітка: авторська розробка на основі </w:t>
      </w:r>
      <w:hyperlink r:id="rId8" w:history="1">
        <w:r w:rsidRPr="00D93B0E">
          <w:rPr>
            <w:rStyle w:val="a9"/>
            <w:rFonts w:ascii="Times New Roman" w:hAnsi="Times New Roman" w:cs="Times New Roman"/>
            <w:color w:val="000000" w:themeColor="text1"/>
            <w:sz w:val="24"/>
            <w:szCs w:val="24"/>
            <w:u w:val="none"/>
            <w:lang w:val="ru-RU"/>
          </w:rPr>
          <w:t>[18]</w:t>
        </w:r>
      </w:hyperlink>
      <w:r w:rsidRPr="00D93B0E">
        <w:rPr>
          <w:rFonts w:ascii="Times New Roman" w:hAnsi="Times New Roman" w:cs="Times New Roman"/>
          <w:sz w:val="24"/>
          <w:szCs w:val="24"/>
        </w:rPr>
        <w:t xml:space="preserve"> </w:t>
      </w:r>
    </w:p>
    <w:p w14:paraId="61DF3473" w14:textId="2B1FBBF5"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Рисунок </w:t>
      </w:r>
      <w:r w:rsidR="000F4955">
        <w:rPr>
          <w:rFonts w:ascii="Times New Roman" w:hAnsi="Times New Roman"/>
          <w:sz w:val="28"/>
          <w:szCs w:val="28"/>
          <w:lang w:val="ru-RU"/>
        </w:rPr>
        <w:t>1</w:t>
      </w:r>
      <w:r>
        <w:rPr>
          <w:rFonts w:ascii="Times New Roman" w:hAnsi="Times New Roman"/>
          <w:sz w:val="28"/>
          <w:szCs w:val="28"/>
        </w:rPr>
        <w:t>.</w:t>
      </w:r>
      <w:r w:rsidR="000F4955">
        <w:rPr>
          <w:rFonts w:ascii="Times New Roman" w:hAnsi="Times New Roman"/>
          <w:sz w:val="28"/>
          <w:szCs w:val="28"/>
          <w:lang w:val="ru-RU"/>
        </w:rPr>
        <w:t>4</w:t>
      </w:r>
      <w:r>
        <w:rPr>
          <w:rFonts w:ascii="Times New Roman" w:hAnsi="Times New Roman"/>
          <w:sz w:val="28"/>
          <w:szCs w:val="28"/>
        </w:rPr>
        <w:t xml:space="preserve"> – Шаблон рамкової конструкції конкуруючих цінностей</w:t>
      </w:r>
    </w:p>
    <w:p w14:paraId="5DD795DF" w14:textId="3A3AF17D" w:rsidR="00644C9F" w:rsidRDefault="00644C9F" w:rsidP="00FB2F43">
      <w:pPr>
        <w:spacing w:after="0" w:line="360" w:lineRule="auto"/>
        <w:ind w:firstLine="709"/>
        <w:jc w:val="both"/>
        <w:rPr>
          <w:rFonts w:ascii="Times New Roman" w:hAnsi="Times New Roman"/>
          <w:sz w:val="28"/>
          <w:szCs w:val="28"/>
        </w:rPr>
      </w:pPr>
      <w:r>
        <w:rPr>
          <w:rFonts w:ascii="Times New Roman" w:hAnsi="Times New Roman"/>
          <w:sz w:val="28"/>
          <w:szCs w:val="28"/>
        </w:rPr>
        <w:t>Перша вісь являє собою нерозривність процесів гнучкості та адаптованості, в порівнянні з стабільності та контролем. Друга вісь відображає непереривність між ефективними внутрішніми процесами, такими як практика людських ресурсів чи систем внутрішнього контролю, в порівнянні з зовнішнім процесами та диференціаці</w:t>
      </w:r>
      <w:r w:rsidR="00175D3C">
        <w:rPr>
          <w:rFonts w:ascii="Times New Roman" w:hAnsi="Times New Roman"/>
          <w:sz w:val="28"/>
          <w:szCs w:val="28"/>
        </w:rPr>
        <w:t>ями</w:t>
      </w:r>
      <w:r>
        <w:rPr>
          <w:rFonts w:ascii="Times New Roman" w:hAnsi="Times New Roman"/>
          <w:sz w:val="28"/>
          <w:szCs w:val="28"/>
        </w:rPr>
        <w:t xml:space="preserve">, зв’язаними з зацікавленими особами, такими як конкуренти, споживачі та інвестори. </w:t>
      </w:r>
      <w:r w:rsidR="00D17123">
        <w:rPr>
          <w:rFonts w:ascii="Times New Roman" w:hAnsi="Times New Roman"/>
          <w:sz w:val="28"/>
          <w:szCs w:val="28"/>
        </w:rPr>
        <w:t>Додатково можна розглянути о</w:t>
      </w:r>
      <w:r w:rsidR="00D34484">
        <w:rPr>
          <w:rFonts w:ascii="Times New Roman" w:hAnsi="Times New Roman"/>
          <w:sz w:val="28"/>
          <w:szCs w:val="28"/>
        </w:rPr>
        <w:t>сновні характеристики типів корпоративної культури за К. Камероном і Р. Куїнном</w:t>
      </w:r>
      <w:r w:rsidR="00990C00">
        <w:rPr>
          <w:rFonts w:ascii="Times New Roman" w:hAnsi="Times New Roman"/>
          <w:sz w:val="28"/>
          <w:szCs w:val="28"/>
        </w:rPr>
        <w:t>, що наведені</w:t>
      </w:r>
      <w:r w:rsidR="00D34484">
        <w:rPr>
          <w:rFonts w:ascii="Times New Roman" w:hAnsi="Times New Roman"/>
          <w:sz w:val="28"/>
          <w:szCs w:val="28"/>
        </w:rPr>
        <w:t xml:space="preserve"> в додатку Б. </w:t>
      </w:r>
    </w:p>
    <w:p w14:paraId="6680B797" w14:textId="1C523F57" w:rsidR="00990C00" w:rsidRDefault="00644C9F" w:rsidP="00990C0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Слід відзначити, що використання цього методу має сенс для відмежування культури підприємства від інших та визначення ключових характеристик його діяльності. </w:t>
      </w:r>
      <w:r w:rsidR="00990C00">
        <w:rPr>
          <w:rFonts w:ascii="Times New Roman" w:hAnsi="Times New Roman"/>
          <w:sz w:val="28"/>
          <w:szCs w:val="28"/>
        </w:rPr>
        <w:t xml:space="preserve">Загалом в основу методу ОСАІ можна </w:t>
      </w:r>
      <w:r w:rsidR="001B05CA">
        <w:rPr>
          <w:rFonts w:ascii="Times New Roman" w:hAnsi="Times New Roman"/>
          <w:sz w:val="28"/>
          <w:szCs w:val="28"/>
        </w:rPr>
        <w:t>покласти</w:t>
      </w:r>
      <w:r w:rsidR="00990C00">
        <w:rPr>
          <w:rFonts w:ascii="Times New Roman" w:hAnsi="Times New Roman"/>
          <w:sz w:val="28"/>
          <w:szCs w:val="28"/>
        </w:rPr>
        <w:t xml:space="preserve"> формування двох значень: «Як є» і «Як має бути».</w:t>
      </w:r>
    </w:p>
    <w:p w14:paraId="329D7FC7" w14:textId="73100414"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Привабливість та ефективність методики оцінки організаційної культури ОСАІ полягає в тому, що</w:t>
      </w:r>
      <w:r w:rsidR="00213397">
        <w:rPr>
          <w:rFonts w:ascii="Times New Roman" w:hAnsi="Times New Roman"/>
          <w:sz w:val="28"/>
          <w:szCs w:val="28"/>
        </w:rPr>
        <w:t xml:space="preserve"> вона</w:t>
      </w:r>
      <w:r>
        <w:rPr>
          <w:rFonts w:ascii="Times New Roman" w:hAnsi="Times New Roman"/>
          <w:sz w:val="28"/>
          <w:szCs w:val="28"/>
        </w:rPr>
        <w:t xml:space="preserve"> дозволяє досить точно описати: тип лідерства; критерії ефективності; тип управління людськими ресурсами; та основні теорії менеджменту, які стали особливо</w:t>
      </w:r>
      <w:r w:rsidR="00DE0BD5">
        <w:rPr>
          <w:rFonts w:ascii="Times New Roman" w:hAnsi="Times New Roman"/>
          <w:sz w:val="28"/>
          <w:szCs w:val="28"/>
        </w:rPr>
        <w:t xml:space="preserve"> актуальними в сучасності</w:t>
      </w:r>
      <w:r>
        <w:rPr>
          <w:rFonts w:ascii="Times New Roman" w:hAnsi="Times New Roman"/>
          <w:sz w:val="28"/>
          <w:szCs w:val="28"/>
        </w:rPr>
        <w:t>. Перевагою</w:t>
      </w:r>
      <w:r w:rsidR="00DE0BD5">
        <w:rPr>
          <w:rFonts w:ascii="Times New Roman" w:hAnsi="Times New Roman"/>
          <w:sz w:val="28"/>
          <w:szCs w:val="28"/>
        </w:rPr>
        <w:t xml:space="preserve"> даного методу</w:t>
      </w:r>
      <w:r>
        <w:rPr>
          <w:rFonts w:ascii="Times New Roman" w:hAnsi="Times New Roman"/>
          <w:sz w:val="28"/>
          <w:szCs w:val="28"/>
        </w:rPr>
        <w:t xml:space="preserve"> є графічне представлення інформації, що наочно відображає домінуючі орієнтації корпоративної культури. Однак, цей метод не є бездоганним, оскільки не повністю враховує потреби економічної діагностики. Не зважаючи на це</w:t>
      </w:r>
      <w:r w:rsidR="00DE0BD5">
        <w:rPr>
          <w:rFonts w:ascii="Times New Roman" w:hAnsi="Times New Roman"/>
          <w:sz w:val="28"/>
          <w:szCs w:val="28"/>
        </w:rPr>
        <w:t>,</w:t>
      </w:r>
      <w:r>
        <w:rPr>
          <w:rFonts w:ascii="Times New Roman" w:hAnsi="Times New Roman"/>
          <w:sz w:val="28"/>
          <w:szCs w:val="28"/>
        </w:rPr>
        <w:t xml:space="preserve"> як експрес-оцінка організаційної культури, дана методика є досить ефективною.</w:t>
      </w:r>
    </w:p>
    <w:p w14:paraId="431E1103" w14:textId="5E434837" w:rsidR="009933E6"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З іншого боку Д. Денісон вніс </w:t>
      </w:r>
      <w:r w:rsidR="0093341D">
        <w:rPr>
          <w:rFonts w:ascii="Times New Roman" w:hAnsi="Times New Roman"/>
          <w:sz w:val="28"/>
          <w:szCs w:val="28"/>
        </w:rPr>
        <w:t xml:space="preserve">свій </w:t>
      </w:r>
      <w:r>
        <w:rPr>
          <w:rFonts w:ascii="Times New Roman" w:hAnsi="Times New Roman"/>
          <w:sz w:val="28"/>
          <w:szCs w:val="28"/>
        </w:rPr>
        <w:t>вклад у розробку</w:t>
      </w:r>
      <w:r w:rsidR="002847BF">
        <w:rPr>
          <w:rFonts w:ascii="Times New Roman" w:hAnsi="Times New Roman"/>
          <w:sz w:val="28"/>
          <w:szCs w:val="28"/>
        </w:rPr>
        <w:t xml:space="preserve"> подібної методики. Ві</w:t>
      </w:r>
      <w:r w:rsidR="00D41BC5">
        <w:rPr>
          <w:rFonts w:ascii="Times New Roman" w:hAnsi="Times New Roman"/>
          <w:sz w:val="28"/>
          <w:szCs w:val="28"/>
        </w:rPr>
        <w:t xml:space="preserve">н </w:t>
      </w:r>
      <w:r w:rsidR="002847BF">
        <w:rPr>
          <w:rFonts w:ascii="Times New Roman" w:hAnsi="Times New Roman"/>
          <w:sz w:val="28"/>
          <w:szCs w:val="28"/>
        </w:rPr>
        <w:t>запровадив</w:t>
      </w:r>
      <w:r>
        <w:rPr>
          <w:rFonts w:ascii="Times New Roman" w:hAnsi="Times New Roman"/>
          <w:sz w:val="28"/>
          <w:szCs w:val="28"/>
        </w:rPr>
        <w:t xml:space="preserve"> шкал</w:t>
      </w:r>
      <w:r w:rsidR="002847BF">
        <w:rPr>
          <w:rFonts w:ascii="Times New Roman" w:hAnsi="Times New Roman"/>
          <w:sz w:val="28"/>
          <w:szCs w:val="28"/>
        </w:rPr>
        <w:t>у</w:t>
      </w:r>
      <w:r>
        <w:rPr>
          <w:rFonts w:ascii="Times New Roman" w:hAnsi="Times New Roman"/>
          <w:sz w:val="28"/>
          <w:szCs w:val="28"/>
        </w:rPr>
        <w:t xml:space="preserve"> конкуруючих цінностей,</w:t>
      </w:r>
      <w:r w:rsidR="002847BF">
        <w:rPr>
          <w:rFonts w:ascii="Times New Roman" w:hAnsi="Times New Roman"/>
          <w:sz w:val="28"/>
          <w:szCs w:val="28"/>
        </w:rPr>
        <w:t xml:space="preserve"> що</w:t>
      </w:r>
      <w:r>
        <w:rPr>
          <w:rFonts w:ascii="Times New Roman" w:hAnsi="Times New Roman"/>
          <w:sz w:val="28"/>
          <w:szCs w:val="28"/>
        </w:rPr>
        <w:t xml:space="preserve"> спрямован</w:t>
      </w:r>
      <w:r w:rsidR="002847BF">
        <w:rPr>
          <w:rFonts w:ascii="Times New Roman" w:hAnsi="Times New Roman"/>
          <w:sz w:val="28"/>
          <w:szCs w:val="28"/>
        </w:rPr>
        <w:t>а</w:t>
      </w:r>
      <w:r>
        <w:rPr>
          <w:rFonts w:ascii="Times New Roman" w:hAnsi="Times New Roman"/>
          <w:sz w:val="28"/>
          <w:szCs w:val="28"/>
        </w:rPr>
        <w:t xml:space="preserve"> на визначення ступеня відмінностей окремих параметрів організаційної культури конкретного підприємства в порівнянні з іншими</w:t>
      </w:r>
      <w:r w:rsidR="009933E6">
        <w:rPr>
          <w:rFonts w:ascii="Times New Roman" w:hAnsi="Times New Roman"/>
          <w:sz w:val="28"/>
          <w:szCs w:val="28"/>
        </w:rPr>
        <w:t xml:space="preserve"> підприємствами</w:t>
      </w:r>
      <w:r>
        <w:rPr>
          <w:rFonts w:ascii="Times New Roman" w:hAnsi="Times New Roman"/>
          <w:sz w:val="28"/>
          <w:szCs w:val="28"/>
        </w:rPr>
        <w:t>. Проведення дослідження здійснюється шляхом опитування, а результати розраховуються 12-ма індексами (рис.</w:t>
      </w:r>
      <w:r w:rsidR="000F4955">
        <w:rPr>
          <w:rFonts w:ascii="Times New Roman" w:hAnsi="Times New Roman"/>
          <w:sz w:val="28"/>
          <w:szCs w:val="28"/>
          <w:lang w:val="ru-RU"/>
        </w:rPr>
        <w:t>1</w:t>
      </w:r>
      <w:r>
        <w:rPr>
          <w:rFonts w:ascii="Times New Roman" w:hAnsi="Times New Roman"/>
          <w:sz w:val="28"/>
          <w:szCs w:val="28"/>
        </w:rPr>
        <w:t>.</w:t>
      </w:r>
      <w:r w:rsidR="000F4955">
        <w:rPr>
          <w:rFonts w:ascii="Times New Roman" w:hAnsi="Times New Roman"/>
          <w:sz w:val="28"/>
          <w:szCs w:val="28"/>
          <w:lang w:val="ru-RU"/>
        </w:rPr>
        <w:t>5</w:t>
      </w:r>
      <w:r>
        <w:rPr>
          <w:rFonts w:ascii="Times New Roman" w:hAnsi="Times New Roman"/>
          <w:sz w:val="28"/>
          <w:szCs w:val="28"/>
        </w:rPr>
        <w:t>).</w:t>
      </w:r>
    </w:p>
    <w:p w14:paraId="277AD78D" w14:textId="39E3AC4A" w:rsidR="00D93B0E" w:rsidRDefault="009933E6" w:rsidP="00D93B0E">
      <w:pPr>
        <w:spacing w:after="0" w:line="360" w:lineRule="auto"/>
        <w:ind w:firstLine="709"/>
        <w:jc w:val="center"/>
        <w:rPr>
          <w:rFonts w:ascii="Times New Roman" w:hAnsi="Times New Roman" w:cs="Times New Roman"/>
          <w:sz w:val="20"/>
          <w:szCs w:val="20"/>
        </w:rPr>
      </w:pPr>
      <w:r>
        <w:rPr>
          <w:rFonts w:ascii="Times New Roman" w:hAnsi="Times New Roman"/>
          <w:noProof/>
          <w:sz w:val="28"/>
          <w:szCs w:val="28"/>
          <w:lang w:val="ru-RU" w:eastAsia="ru-RU"/>
        </w:rPr>
        <w:drawing>
          <wp:inline distT="0" distB="0" distL="0" distR="0" wp14:anchorId="1A942315" wp14:editId="66426B99">
            <wp:extent cx="3169285" cy="3101420"/>
            <wp:effectExtent l="0" t="0" r="0" b="3810"/>
            <wp:docPr id="6991612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61223" name="Рисунок 6991612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8604" cy="3120325"/>
                    </a:xfrm>
                    <a:prstGeom prst="rect">
                      <a:avLst/>
                    </a:prstGeom>
                  </pic:spPr>
                </pic:pic>
              </a:graphicData>
            </a:graphic>
          </wp:inline>
        </w:drawing>
      </w:r>
    </w:p>
    <w:p w14:paraId="1782B439" w14:textId="6E5577BC" w:rsidR="009933E6" w:rsidRPr="00D93B0E" w:rsidRDefault="00D93B0E" w:rsidP="00D93B0E">
      <w:pPr>
        <w:spacing w:after="0" w:line="240" w:lineRule="auto"/>
        <w:ind w:firstLine="709"/>
        <w:jc w:val="right"/>
        <w:rPr>
          <w:rFonts w:ascii="Times New Roman" w:hAnsi="Times New Roman" w:cs="Times New Roman"/>
          <w:sz w:val="24"/>
          <w:szCs w:val="24"/>
          <w:lang w:val="ru-RU"/>
        </w:rPr>
      </w:pPr>
      <w:r w:rsidRPr="00D93B0E">
        <w:rPr>
          <w:rFonts w:ascii="Times New Roman" w:hAnsi="Times New Roman" w:cs="Times New Roman"/>
          <w:sz w:val="24"/>
          <w:szCs w:val="24"/>
        </w:rPr>
        <w:t xml:space="preserve">Примітка: фото з інтернету </w:t>
      </w:r>
    </w:p>
    <w:p w14:paraId="6AA4EF03" w14:textId="68E0AB38" w:rsidR="00644C9F" w:rsidRDefault="00644C9F" w:rsidP="009933E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Рисунок </w:t>
      </w:r>
      <w:r w:rsidR="000F4955">
        <w:rPr>
          <w:rFonts w:ascii="Times New Roman" w:hAnsi="Times New Roman"/>
          <w:sz w:val="28"/>
          <w:szCs w:val="28"/>
          <w:lang w:val="ru-RU"/>
        </w:rPr>
        <w:t>1</w:t>
      </w:r>
      <w:r>
        <w:rPr>
          <w:rFonts w:ascii="Times New Roman" w:hAnsi="Times New Roman"/>
          <w:sz w:val="28"/>
          <w:szCs w:val="28"/>
        </w:rPr>
        <w:t>.</w:t>
      </w:r>
      <w:r w:rsidR="000F4955">
        <w:rPr>
          <w:rFonts w:ascii="Times New Roman" w:hAnsi="Times New Roman"/>
          <w:sz w:val="28"/>
          <w:szCs w:val="28"/>
          <w:lang w:val="ru-RU"/>
        </w:rPr>
        <w:t>5</w:t>
      </w:r>
      <w:r>
        <w:rPr>
          <w:rFonts w:ascii="Times New Roman" w:hAnsi="Times New Roman"/>
          <w:sz w:val="28"/>
          <w:szCs w:val="28"/>
        </w:rPr>
        <w:t xml:space="preserve"> – Шкала конкуруючих цінностей моделі Д. Денісона</w:t>
      </w:r>
    </w:p>
    <w:p w14:paraId="54724159" w14:textId="342C6D76" w:rsidR="00644C9F" w:rsidRDefault="00DE0BD5" w:rsidP="00644C9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w:t>
      </w:r>
      <w:r w:rsidR="00E51116">
        <w:rPr>
          <w:rFonts w:ascii="Times New Roman" w:hAnsi="Times New Roman"/>
          <w:sz w:val="28"/>
          <w:szCs w:val="28"/>
        </w:rPr>
        <w:t xml:space="preserve"> межах ціє</w:t>
      </w:r>
      <w:r w:rsidR="00644C9F">
        <w:rPr>
          <w:rFonts w:ascii="Times New Roman" w:hAnsi="Times New Roman"/>
          <w:sz w:val="28"/>
          <w:szCs w:val="28"/>
        </w:rPr>
        <w:t xml:space="preserve">ї шкали Д. Денісон </w:t>
      </w:r>
      <w:r w:rsidR="00E01EBE">
        <w:rPr>
          <w:rFonts w:ascii="Times New Roman" w:hAnsi="Times New Roman"/>
          <w:sz w:val="28"/>
          <w:szCs w:val="28"/>
        </w:rPr>
        <w:t>ідентифікує</w:t>
      </w:r>
      <w:r w:rsidR="00644C9F">
        <w:rPr>
          <w:rFonts w:ascii="Times New Roman" w:hAnsi="Times New Roman"/>
          <w:sz w:val="28"/>
          <w:szCs w:val="28"/>
        </w:rPr>
        <w:t xml:space="preserve"> </w:t>
      </w:r>
      <w:r w:rsidR="00644C9F" w:rsidRPr="007D21B8">
        <w:rPr>
          <w:rFonts w:ascii="Times New Roman" w:hAnsi="Times New Roman"/>
          <w:sz w:val="28"/>
          <w:szCs w:val="28"/>
        </w:rPr>
        <w:t xml:space="preserve">чотири </w:t>
      </w:r>
      <w:r w:rsidR="00E01EBE">
        <w:rPr>
          <w:rFonts w:ascii="Times New Roman" w:hAnsi="Times New Roman"/>
          <w:sz w:val="28"/>
          <w:szCs w:val="28"/>
        </w:rPr>
        <w:t>аспекти</w:t>
      </w:r>
      <w:r w:rsidR="00644C9F" w:rsidRPr="007D21B8">
        <w:rPr>
          <w:rFonts w:ascii="Times New Roman" w:hAnsi="Times New Roman"/>
          <w:sz w:val="28"/>
          <w:szCs w:val="28"/>
        </w:rPr>
        <w:t xml:space="preserve"> організаційної культури: місія, стійкість, </w:t>
      </w:r>
      <w:r w:rsidR="00E01EBE">
        <w:rPr>
          <w:rFonts w:ascii="Times New Roman" w:hAnsi="Times New Roman"/>
          <w:sz w:val="28"/>
          <w:szCs w:val="28"/>
        </w:rPr>
        <w:t>рівень</w:t>
      </w:r>
      <w:r w:rsidR="00644C9F" w:rsidRPr="007D21B8">
        <w:rPr>
          <w:rFonts w:ascii="Times New Roman" w:hAnsi="Times New Roman"/>
          <w:sz w:val="28"/>
          <w:szCs w:val="28"/>
        </w:rPr>
        <w:t xml:space="preserve"> залучення в діяльність організації</w:t>
      </w:r>
      <w:r w:rsidR="00E01EBE">
        <w:rPr>
          <w:rFonts w:ascii="Times New Roman" w:hAnsi="Times New Roman"/>
          <w:sz w:val="28"/>
          <w:szCs w:val="28"/>
        </w:rPr>
        <w:t xml:space="preserve"> та </w:t>
      </w:r>
      <w:r w:rsidR="00644C9F" w:rsidRPr="007D21B8">
        <w:rPr>
          <w:rFonts w:ascii="Times New Roman" w:hAnsi="Times New Roman"/>
          <w:sz w:val="28"/>
          <w:szCs w:val="28"/>
        </w:rPr>
        <w:t>адаптивність</w:t>
      </w:r>
      <w:r w:rsidR="00644C9F">
        <w:rPr>
          <w:rFonts w:ascii="Times New Roman" w:hAnsi="Times New Roman"/>
          <w:sz w:val="28"/>
          <w:szCs w:val="28"/>
        </w:rPr>
        <w:t xml:space="preserve">, які впливають на </w:t>
      </w:r>
      <w:r w:rsidR="00E01EBE">
        <w:rPr>
          <w:rFonts w:ascii="Times New Roman" w:hAnsi="Times New Roman"/>
          <w:sz w:val="28"/>
          <w:szCs w:val="28"/>
        </w:rPr>
        <w:t>результативність організацій</w:t>
      </w:r>
      <w:r w:rsidR="00644C9F">
        <w:rPr>
          <w:rFonts w:ascii="Times New Roman" w:hAnsi="Times New Roman"/>
          <w:sz w:val="28"/>
          <w:szCs w:val="28"/>
        </w:rPr>
        <w:t>.</w:t>
      </w:r>
      <w:r w:rsidR="00644C9F" w:rsidRPr="007D21B8">
        <w:rPr>
          <w:rFonts w:ascii="Times New Roman" w:hAnsi="Times New Roman"/>
          <w:sz w:val="28"/>
          <w:szCs w:val="28"/>
        </w:rPr>
        <w:t xml:space="preserve"> </w:t>
      </w:r>
      <w:r w:rsidR="00644C9F">
        <w:rPr>
          <w:rFonts w:ascii="Times New Roman" w:hAnsi="Times New Roman"/>
          <w:sz w:val="28"/>
          <w:szCs w:val="28"/>
        </w:rPr>
        <w:t>К</w:t>
      </w:r>
      <w:r w:rsidR="00644C9F" w:rsidRPr="007D21B8">
        <w:rPr>
          <w:rFonts w:ascii="Times New Roman" w:hAnsi="Times New Roman"/>
          <w:sz w:val="28"/>
          <w:szCs w:val="28"/>
        </w:rPr>
        <w:t xml:space="preserve">ожен із чотирьох проявів характеризується </w:t>
      </w:r>
      <w:r w:rsidR="00644C9F">
        <w:rPr>
          <w:rFonts w:ascii="Times New Roman" w:hAnsi="Times New Roman"/>
          <w:sz w:val="28"/>
          <w:szCs w:val="28"/>
        </w:rPr>
        <w:t xml:space="preserve">різними </w:t>
      </w:r>
      <w:r w:rsidR="00644C9F" w:rsidRPr="007D21B8">
        <w:rPr>
          <w:rFonts w:ascii="Times New Roman" w:hAnsi="Times New Roman"/>
          <w:sz w:val="28"/>
          <w:szCs w:val="28"/>
        </w:rPr>
        <w:t>трьома показниками.</w:t>
      </w:r>
      <w:r w:rsidR="00644C9F">
        <w:rPr>
          <w:rFonts w:ascii="Times New Roman" w:hAnsi="Times New Roman"/>
          <w:sz w:val="28"/>
          <w:szCs w:val="28"/>
        </w:rPr>
        <w:t xml:space="preserve"> Так показник місії характеризується: стратегічним напрям</w:t>
      </w:r>
      <w:r w:rsidR="00596FB8">
        <w:rPr>
          <w:rFonts w:ascii="Times New Roman" w:hAnsi="Times New Roman"/>
          <w:sz w:val="28"/>
          <w:szCs w:val="28"/>
        </w:rPr>
        <w:t>о</w:t>
      </w:r>
      <w:r w:rsidR="00644C9F">
        <w:rPr>
          <w:rFonts w:ascii="Times New Roman" w:hAnsi="Times New Roman"/>
          <w:sz w:val="28"/>
          <w:szCs w:val="28"/>
        </w:rPr>
        <w:t>м та намір</w:t>
      </w:r>
      <w:r w:rsidR="00596FB8">
        <w:rPr>
          <w:rFonts w:ascii="Times New Roman" w:hAnsi="Times New Roman"/>
          <w:sz w:val="28"/>
          <w:szCs w:val="28"/>
        </w:rPr>
        <w:t>о</w:t>
      </w:r>
      <w:r w:rsidR="00644C9F">
        <w:rPr>
          <w:rFonts w:ascii="Times New Roman" w:hAnsi="Times New Roman"/>
          <w:sz w:val="28"/>
          <w:szCs w:val="28"/>
        </w:rPr>
        <w:t xml:space="preserve">м, </w:t>
      </w:r>
      <w:r w:rsidR="00EC6EE2">
        <w:rPr>
          <w:rFonts w:ascii="Times New Roman" w:hAnsi="Times New Roman"/>
          <w:sz w:val="28"/>
          <w:szCs w:val="28"/>
        </w:rPr>
        <w:t>ціллю</w:t>
      </w:r>
      <w:r w:rsidR="00644C9F">
        <w:rPr>
          <w:rFonts w:ascii="Times New Roman" w:hAnsi="Times New Roman"/>
          <w:sz w:val="28"/>
          <w:szCs w:val="28"/>
        </w:rPr>
        <w:t xml:space="preserve"> та задач</w:t>
      </w:r>
      <w:r w:rsidR="00EC6EE2">
        <w:rPr>
          <w:rFonts w:ascii="Times New Roman" w:hAnsi="Times New Roman"/>
          <w:sz w:val="28"/>
          <w:szCs w:val="28"/>
        </w:rPr>
        <w:t>ами</w:t>
      </w:r>
      <w:r w:rsidR="00644C9F">
        <w:rPr>
          <w:rFonts w:ascii="Times New Roman" w:hAnsi="Times New Roman"/>
          <w:sz w:val="28"/>
          <w:szCs w:val="28"/>
        </w:rPr>
        <w:t>, бачення</w:t>
      </w:r>
      <w:r w:rsidR="00EC6EE2">
        <w:rPr>
          <w:rFonts w:ascii="Times New Roman" w:hAnsi="Times New Roman"/>
          <w:sz w:val="28"/>
          <w:szCs w:val="28"/>
        </w:rPr>
        <w:t>м</w:t>
      </w:r>
      <w:r w:rsidR="00644C9F">
        <w:rPr>
          <w:rFonts w:ascii="Times New Roman" w:hAnsi="Times New Roman"/>
          <w:sz w:val="28"/>
          <w:szCs w:val="28"/>
        </w:rPr>
        <w:t>; показник стійкості – основн</w:t>
      </w:r>
      <w:r w:rsidR="00EC6EE2">
        <w:rPr>
          <w:rFonts w:ascii="Times New Roman" w:hAnsi="Times New Roman"/>
          <w:sz w:val="28"/>
          <w:szCs w:val="28"/>
        </w:rPr>
        <w:t>ими</w:t>
      </w:r>
      <w:r w:rsidR="00644C9F">
        <w:rPr>
          <w:rFonts w:ascii="Times New Roman" w:hAnsi="Times New Roman"/>
          <w:sz w:val="28"/>
          <w:szCs w:val="28"/>
        </w:rPr>
        <w:t xml:space="preserve"> цінност</w:t>
      </w:r>
      <w:r w:rsidR="00EC6EE2">
        <w:rPr>
          <w:rFonts w:ascii="Times New Roman" w:hAnsi="Times New Roman"/>
          <w:sz w:val="28"/>
          <w:szCs w:val="28"/>
        </w:rPr>
        <w:t>ями</w:t>
      </w:r>
      <w:r w:rsidR="00644C9F">
        <w:rPr>
          <w:rFonts w:ascii="Times New Roman" w:hAnsi="Times New Roman"/>
          <w:sz w:val="28"/>
          <w:szCs w:val="28"/>
        </w:rPr>
        <w:t>, здатніст</w:t>
      </w:r>
      <w:r w:rsidR="00EC6EE2">
        <w:rPr>
          <w:rFonts w:ascii="Times New Roman" w:hAnsi="Times New Roman"/>
          <w:sz w:val="28"/>
          <w:szCs w:val="28"/>
        </w:rPr>
        <w:t>ю</w:t>
      </w:r>
      <w:r w:rsidR="00644C9F">
        <w:rPr>
          <w:rFonts w:ascii="Times New Roman" w:hAnsi="Times New Roman"/>
          <w:sz w:val="28"/>
          <w:szCs w:val="28"/>
        </w:rPr>
        <w:t xml:space="preserve"> до консенсусу, координаці</w:t>
      </w:r>
      <w:r w:rsidR="00EC6EE2">
        <w:rPr>
          <w:rFonts w:ascii="Times New Roman" w:hAnsi="Times New Roman"/>
          <w:sz w:val="28"/>
          <w:szCs w:val="28"/>
        </w:rPr>
        <w:t>єю</w:t>
      </w:r>
      <w:r w:rsidR="00644C9F">
        <w:rPr>
          <w:rFonts w:ascii="Times New Roman" w:hAnsi="Times New Roman"/>
          <w:sz w:val="28"/>
          <w:szCs w:val="28"/>
        </w:rPr>
        <w:t xml:space="preserve"> та інтеграці</w:t>
      </w:r>
      <w:r w:rsidR="00EC6EE2">
        <w:rPr>
          <w:rFonts w:ascii="Times New Roman" w:hAnsi="Times New Roman"/>
          <w:sz w:val="28"/>
          <w:szCs w:val="28"/>
        </w:rPr>
        <w:t>єю</w:t>
      </w:r>
      <w:r w:rsidR="00644C9F">
        <w:rPr>
          <w:rFonts w:ascii="Times New Roman" w:hAnsi="Times New Roman"/>
          <w:sz w:val="28"/>
          <w:szCs w:val="28"/>
        </w:rPr>
        <w:t>; показник залученості – можливіст</w:t>
      </w:r>
      <w:r w:rsidR="00EC6EE2">
        <w:rPr>
          <w:rFonts w:ascii="Times New Roman" w:hAnsi="Times New Roman"/>
          <w:sz w:val="28"/>
          <w:szCs w:val="28"/>
        </w:rPr>
        <w:t>ю</w:t>
      </w:r>
      <w:r w:rsidR="00644C9F">
        <w:rPr>
          <w:rFonts w:ascii="Times New Roman" w:hAnsi="Times New Roman"/>
          <w:sz w:val="28"/>
          <w:szCs w:val="28"/>
        </w:rPr>
        <w:t xml:space="preserve"> розвитку, орієнтаці</w:t>
      </w:r>
      <w:r w:rsidR="00EC6EE2">
        <w:rPr>
          <w:rFonts w:ascii="Times New Roman" w:hAnsi="Times New Roman"/>
          <w:sz w:val="28"/>
          <w:szCs w:val="28"/>
        </w:rPr>
        <w:t>єю</w:t>
      </w:r>
      <w:r w:rsidR="00644C9F">
        <w:rPr>
          <w:rFonts w:ascii="Times New Roman" w:hAnsi="Times New Roman"/>
          <w:sz w:val="28"/>
          <w:szCs w:val="28"/>
        </w:rPr>
        <w:t xml:space="preserve"> на роботу в команді, отримання</w:t>
      </w:r>
      <w:r w:rsidR="00EC6EE2">
        <w:rPr>
          <w:rFonts w:ascii="Times New Roman" w:hAnsi="Times New Roman"/>
          <w:sz w:val="28"/>
          <w:szCs w:val="28"/>
        </w:rPr>
        <w:t>м</w:t>
      </w:r>
      <w:r w:rsidR="00644C9F">
        <w:rPr>
          <w:rFonts w:ascii="Times New Roman" w:hAnsi="Times New Roman"/>
          <w:sz w:val="28"/>
          <w:szCs w:val="28"/>
        </w:rPr>
        <w:t xml:space="preserve"> повноважень; показник адаптивності – здатніст</w:t>
      </w:r>
      <w:r w:rsidR="00EC6EE2">
        <w:rPr>
          <w:rFonts w:ascii="Times New Roman" w:hAnsi="Times New Roman"/>
          <w:sz w:val="28"/>
          <w:szCs w:val="28"/>
        </w:rPr>
        <w:t>ю</w:t>
      </w:r>
      <w:r w:rsidR="00644C9F">
        <w:rPr>
          <w:rFonts w:ascii="Times New Roman" w:hAnsi="Times New Roman"/>
          <w:sz w:val="28"/>
          <w:szCs w:val="28"/>
        </w:rPr>
        <w:t xml:space="preserve"> змінюватися, уважніст</w:t>
      </w:r>
      <w:r w:rsidR="00EC6EE2">
        <w:rPr>
          <w:rFonts w:ascii="Times New Roman" w:hAnsi="Times New Roman"/>
          <w:sz w:val="28"/>
          <w:szCs w:val="28"/>
        </w:rPr>
        <w:t>ю</w:t>
      </w:r>
      <w:r w:rsidR="00644C9F">
        <w:rPr>
          <w:rFonts w:ascii="Times New Roman" w:hAnsi="Times New Roman"/>
          <w:sz w:val="28"/>
          <w:szCs w:val="28"/>
        </w:rPr>
        <w:t xml:space="preserve"> до клієнтів</w:t>
      </w:r>
      <w:r w:rsidR="00EC6EE2">
        <w:rPr>
          <w:rFonts w:ascii="Times New Roman" w:hAnsi="Times New Roman"/>
          <w:sz w:val="28"/>
          <w:szCs w:val="28"/>
        </w:rPr>
        <w:t xml:space="preserve"> та </w:t>
      </w:r>
      <w:r w:rsidR="00644C9F">
        <w:rPr>
          <w:rFonts w:ascii="Times New Roman" w:hAnsi="Times New Roman"/>
          <w:sz w:val="28"/>
          <w:szCs w:val="28"/>
        </w:rPr>
        <w:t>можливіст</w:t>
      </w:r>
      <w:r w:rsidR="00EC6EE2">
        <w:rPr>
          <w:rFonts w:ascii="Times New Roman" w:hAnsi="Times New Roman"/>
          <w:sz w:val="28"/>
          <w:szCs w:val="28"/>
        </w:rPr>
        <w:t>ю</w:t>
      </w:r>
      <w:r w:rsidR="00644C9F">
        <w:rPr>
          <w:rFonts w:ascii="Times New Roman" w:hAnsi="Times New Roman"/>
          <w:sz w:val="28"/>
          <w:szCs w:val="28"/>
        </w:rPr>
        <w:t xml:space="preserve"> навчатися в організації.</w:t>
      </w:r>
    </w:p>
    <w:p w14:paraId="7C40CFF9" w14:textId="360AB0CE" w:rsidR="00644C9F" w:rsidRPr="007D21B8"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Методика Д. Денісона надає можливість отримати комплексну оцінку рівня організаційної культури, а також рівень розвитку окремих її складових,</w:t>
      </w:r>
      <w:r w:rsidR="00532711">
        <w:rPr>
          <w:rFonts w:ascii="Times New Roman" w:hAnsi="Times New Roman"/>
          <w:sz w:val="28"/>
          <w:szCs w:val="28"/>
        </w:rPr>
        <w:t xml:space="preserve"> </w:t>
      </w:r>
      <w:r w:rsidR="00226B74" w:rsidRPr="00226B74">
        <w:rPr>
          <w:rFonts w:ascii="Times New Roman" w:hAnsi="Times New Roman"/>
          <w:sz w:val="28"/>
          <w:szCs w:val="28"/>
        </w:rPr>
        <w:t>як</w:t>
      </w:r>
      <w:r w:rsidR="00226B74">
        <w:rPr>
          <w:rFonts w:ascii="Times New Roman" w:hAnsi="Times New Roman"/>
          <w:sz w:val="28"/>
          <w:szCs w:val="28"/>
        </w:rPr>
        <w:t>і</w:t>
      </w:r>
      <w:r w:rsidR="00532711">
        <w:rPr>
          <w:rFonts w:ascii="Times New Roman" w:hAnsi="Times New Roman"/>
          <w:sz w:val="28"/>
          <w:szCs w:val="28"/>
        </w:rPr>
        <w:t>,</w:t>
      </w:r>
      <w:r>
        <w:rPr>
          <w:rFonts w:ascii="Times New Roman" w:hAnsi="Times New Roman"/>
          <w:sz w:val="28"/>
          <w:szCs w:val="28"/>
        </w:rPr>
        <w:t xml:space="preserve"> до того ж</w:t>
      </w:r>
      <w:r w:rsidR="00926F9C" w:rsidRPr="00226B74">
        <w:rPr>
          <w:rFonts w:ascii="Times New Roman" w:hAnsi="Times New Roman"/>
          <w:sz w:val="28"/>
          <w:szCs w:val="28"/>
        </w:rPr>
        <w:t>,</w:t>
      </w:r>
      <w:r>
        <w:rPr>
          <w:rFonts w:ascii="Times New Roman" w:hAnsi="Times New Roman"/>
          <w:sz w:val="28"/>
          <w:szCs w:val="28"/>
        </w:rPr>
        <w:t xml:space="preserve"> да</w:t>
      </w:r>
      <w:r w:rsidR="00532711">
        <w:rPr>
          <w:rFonts w:ascii="Times New Roman" w:hAnsi="Times New Roman"/>
          <w:sz w:val="28"/>
          <w:szCs w:val="28"/>
        </w:rPr>
        <w:t>ють</w:t>
      </w:r>
      <w:r>
        <w:rPr>
          <w:rFonts w:ascii="Times New Roman" w:hAnsi="Times New Roman"/>
          <w:sz w:val="28"/>
          <w:szCs w:val="28"/>
        </w:rPr>
        <w:t xml:space="preserve"> можливість здійснювати порівняльн</w:t>
      </w:r>
      <w:r w:rsidR="00526654">
        <w:rPr>
          <w:rFonts w:ascii="Times New Roman" w:hAnsi="Times New Roman"/>
          <w:sz w:val="28"/>
          <w:szCs w:val="28"/>
        </w:rPr>
        <w:t>у</w:t>
      </w:r>
      <w:r>
        <w:rPr>
          <w:rFonts w:ascii="Times New Roman" w:hAnsi="Times New Roman"/>
          <w:sz w:val="28"/>
          <w:szCs w:val="28"/>
        </w:rPr>
        <w:t xml:space="preserve"> оцінку підприємства. </w:t>
      </w:r>
      <w:r w:rsidRPr="007D21B8">
        <w:rPr>
          <w:rFonts w:ascii="Times New Roman" w:hAnsi="Times New Roman"/>
          <w:sz w:val="28"/>
          <w:szCs w:val="28"/>
        </w:rPr>
        <w:t>Таким чином</w:t>
      </w:r>
      <w:r>
        <w:rPr>
          <w:rFonts w:ascii="Times New Roman" w:hAnsi="Times New Roman"/>
          <w:sz w:val="28"/>
          <w:szCs w:val="28"/>
        </w:rPr>
        <w:t>, це</w:t>
      </w:r>
      <w:r w:rsidRPr="007D21B8">
        <w:rPr>
          <w:rFonts w:ascii="Times New Roman" w:hAnsi="Times New Roman"/>
          <w:sz w:val="28"/>
          <w:szCs w:val="28"/>
        </w:rPr>
        <w:t xml:space="preserve"> дослідження має багато переваг </w:t>
      </w:r>
      <w:r>
        <w:rPr>
          <w:rFonts w:ascii="Times New Roman" w:hAnsi="Times New Roman"/>
          <w:sz w:val="28"/>
          <w:szCs w:val="28"/>
        </w:rPr>
        <w:t>в контексті економії</w:t>
      </w:r>
      <w:r w:rsidRPr="007D21B8">
        <w:rPr>
          <w:rFonts w:ascii="Times New Roman" w:hAnsi="Times New Roman"/>
          <w:sz w:val="28"/>
          <w:szCs w:val="28"/>
        </w:rPr>
        <w:t xml:space="preserve"> часу та </w:t>
      </w:r>
      <w:r>
        <w:rPr>
          <w:rFonts w:ascii="Times New Roman" w:hAnsi="Times New Roman"/>
          <w:sz w:val="28"/>
          <w:szCs w:val="28"/>
        </w:rPr>
        <w:t>ресурсів</w:t>
      </w:r>
      <w:r w:rsidRPr="007D21B8">
        <w:rPr>
          <w:rFonts w:ascii="Times New Roman" w:hAnsi="Times New Roman"/>
          <w:sz w:val="28"/>
          <w:szCs w:val="28"/>
        </w:rPr>
        <w:t>.</w:t>
      </w:r>
    </w:p>
    <w:p w14:paraId="5D7785AE" w14:textId="7AE83F1F" w:rsidR="00644C9F" w:rsidRDefault="00CA5C10"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Наступні науковці </w:t>
      </w:r>
      <w:r w:rsidR="00644C9F">
        <w:rPr>
          <w:rFonts w:ascii="Times New Roman" w:hAnsi="Times New Roman"/>
          <w:sz w:val="28"/>
          <w:szCs w:val="28"/>
        </w:rPr>
        <w:t>Т. Ділл і А. Кенед</w:t>
      </w:r>
      <w:r>
        <w:rPr>
          <w:rFonts w:ascii="Times New Roman" w:hAnsi="Times New Roman"/>
          <w:sz w:val="28"/>
          <w:szCs w:val="28"/>
        </w:rPr>
        <w:t xml:space="preserve"> у методиці діагностики корпоративної культури</w:t>
      </w:r>
      <w:r w:rsidR="00644C9F">
        <w:rPr>
          <w:rFonts w:ascii="Times New Roman" w:hAnsi="Times New Roman"/>
          <w:sz w:val="28"/>
          <w:szCs w:val="28"/>
        </w:rPr>
        <w:t xml:space="preserve"> виділяють два ключових критерії для опису «чистих» типів культур: швидкість зворотного зв’язку та рівень ризику. Це спричинило утворення чотирьох груп корпоративної культури. На основі аналізу поєднання цих факторів</w:t>
      </w:r>
      <w:r w:rsidR="00AA7AF7">
        <w:rPr>
          <w:rFonts w:ascii="Times New Roman" w:hAnsi="Times New Roman"/>
          <w:sz w:val="28"/>
          <w:szCs w:val="28"/>
        </w:rPr>
        <w:t xml:space="preserve"> була</w:t>
      </w:r>
      <w:r w:rsidR="00644C9F">
        <w:rPr>
          <w:rFonts w:ascii="Times New Roman" w:hAnsi="Times New Roman"/>
          <w:sz w:val="28"/>
          <w:szCs w:val="28"/>
        </w:rPr>
        <w:t xml:space="preserve"> представ</w:t>
      </w:r>
      <w:r w:rsidR="00AA7AF7">
        <w:rPr>
          <w:rFonts w:ascii="Times New Roman" w:hAnsi="Times New Roman"/>
          <w:sz w:val="28"/>
          <w:szCs w:val="28"/>
        </w:rPr>
        <w:t>лена</w:t>
      </w:r>
      <w:r w:rsidR="00644C9F">
        <w:rPr>
          <w:rFonts w:ascii="Times New Roman" w:hAnsi="Times New Roman"/>
          <w:sz w:val="28"/>
          <w:szCs w:val="28"/>
        </w:rPr>
        <w:t xml:space="preserve"> матриц</w:t>
      </w:r>
      <w:r w:rsidR="00AA7AF7">
        <w:rPr>
          <w:rFonts w:ascii="Times New Roman" w:hAnsi="Times New Roman"/>
          <w:sz w:val="28"/>
          <w:szCs w:val="28"/>
        </w:rPr>
        <w:t>я</w:t>
      </w:r>
      <w:r w:rsidR="00644C9F">
        <w:rPr>
          <w:rFonts w:ascii="Times New Roman" w:hAnsi="Times New Roman"/>
          <w:sz w:val="28"/>
          <w:szCs w:val="28"/>
        </w:rPr>
        <w:t xml:space="preserve"> (табл. </w:t>
      </w:r>
      <w:r w:rsidR="00664E58">
        <w:rPr>
          <w:rFonts w:ascii="Times New Roman" w:hAnsi="Times New Roman"/>
          <w:sz w:val="28"/>
          <w:szCs w:val="28"/>
        </w:rPr>
        <w:t>1</w:t>
      </w:r>
      <w:r w:rsidR="00644C9F">
        <w:rPr>
          <w:rFonts w:ascii="Times New Roman" w:hAnsi="Times New Roman"/>
          <w:sz w:val="28"/>
          <w:szCs w:val="28"/>
        </w:rPr>
        <w:t>.</w:t>
      </w:r>
      <w:r w:rsidR="00664E58">
        <w:rPr>
          <w:rFonts w:ascii="Times New Roman" w:hAnsi="Times New Roman"/>
          <w:sz w:val="28"/>
          <w:szCs w:val="28"/>
        </w:rPr>
        <w:t>4</w:t>
      </w:r>
      <w:r w:rsidR="00644C9F">
        <w:rPr>
          <w:rFonts w:ascii="Times New Roman" w:hAnsi="Times New Roman"/>
          <w:sz w:val="28"/>
          <w:szCs w:val="28"/>
        </w:rPr>
        <w:t xml:space="preserve">): </w:t>
      </w:r>
    </w:p>
    <w:p w14:paraId="4D5058B9" w14:textId="63270303" w:rsidR="00644C9F" w:rsidRPr="00614FE2"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Таблиця </w:t>
      </w:r>
      <w:r w:rsidR="00A33D0A">
        <w:rPr>
          <w:rFonts w:ascii="Times New Roman" w:hAnsi="Times New Roman"/>
          <w:sz w:val="28"/>
          <w:szCs w:val="28"/>
        </w:rPr>
        <w:t>1</w:t>
      </w:r>
      <w:r>
        <w:rPr>
          <w:rFonts w:ascii="Times New Roman" w:hAnsi="Times New Roman"/>
          <w:sz w:val="28"/>
          <w:szCs w:val="28"/>
        </w:rPr>
        <w:t>.</w:t>
      </w:r>
      <w:r w:rsidR="00A33D0A">
        <w:rPr>
          <w:rFonts w:ascii="Times New Roman" w:hAnsi="Times New Roman"/>
          <w:sz w:val="28"/>
          <w:szCs w:val="28"/>
        </w:rPr>
        <w:t>4</w:t>
      </w:r>
      <w:r>
        <w:rPr>
          <w:rFonts w:ascii="Times New Roman" w:hAnsi="Times New Roman"/>
          <w:sz w:val="28"/>
          <w:szCs w:val="28"/>
        </w:rPr>
        <w:t xml:space="preserve"> – Типологія корпоративних культур по Т. Ділу і А. Кеннеді</w:t>
      </w:r>
    </w:p>
    <w:tbl>
      <w:tblPr>
        <w:tblStyle w:val="aa"/>
        <w:tblW w:w="0" w:type="auto"/>
        <w:tblLook w:val="04A0" w:firstRow="1" w:lastRow="0" w:firstColumn="1" w:lastColumn="0" w:noHBand="0" w:noVBand="1"/>
      </w:tblPr>
      <w:tblGrid>
        <w:gridCol w:w="2122"/>
        <w:gridCol w:w="3685"/>
        <w:gridCol w:w="3821"/>
      </w:tblGrid>
      <w:tr w:rsidR="00644C9F" w14:paraId="600F220A" w14:textId="77777777" w:rsidTr="00B71768">
        <w:tc>
          <w:tcPr>
            <w:tcW w:w="2122" w:type="dxa"/>
            <w:vMerge w:val="restart"/>
            <w:vAlign w:val="center"/>
          </w:tcPr>
          <w:p w14:paraId="1E689C5B" w14:textId="77777777" w:rsidR="00644C9F" w:rsidRDefault="00644C9F" w:rsidP="00B71768">
            <w:pPr>
              <w:spacing w:line="360" w:lineRule="auto"/>
              <w:jc w:val="center"/>
              <w:rPr>
                <w:rFonts w:ascii="Times New Roman" w:hAnsi="Times New Roman"/>
                <w:sz w:val="28"/>
                <w:szCs w:val="28"/>
              </w:rPr>
            </w:pPr>
            <w:r>
              <w:rPr>
                <w:rFonts w:ascii="Times New Roman" w:hAnsi="Times New Roman"/>
                <w:sz w:val="28"/>
                <w:szCs w:val="28"/>
              </w:rPr>
              <w:t>Ризик</w:t>
            </w:r>
          </w:p>
        </w:tc>
        <w:tc>
          <w:tcPr>
            <w:tcW w:w="7506" w:type="dxa"/>
            <w:gridSpan w:val="2"/>
            <w:vAlign w:val="center"/>
          </w:tcPr>
          <w:p w14:paraId="2E431F29" w14:textId="77777777" w:rsidR="00644C9F" w:rsidRDefault="00644C9F" w:rsidP="00B71768">
            <w:pPr>
              <w:spacing w:line="360" w:lineRule="auto"/>
              <w:jc w:val="center"/>
              <w:rPr>
                <w:rFonts w:ascii="Times New Roman" w:hAnsi="Times New Roman"/>
                <w:sz w:val="28"/>
                <w:szCs w:val="28"/>
              </w:rPr>
            </w:pPr>
            <w:r>
              <w:rPr>
                <w:rFonts w:ascii="Times New Roman" w:hAnsi="Times New Roman"/>
                <w:sz w:val="28"/>
                <w:szCs w:val="28"/>
              </w:rPr>
              <w:t>Зворотній зв’язок</w:t>
            </w:r>
          </w:p>
        </w:tc>
      </w:tr>
      <w:tr w:rsidR="00644C9F" w14:paraId="71F7C018" w14:textId="77777777" w:rsidTr="00B71768">
        <w:tc>
          <w:tcPr>
            <w:tcW w:w="2122" w:type="dxa"/>
            <w:vMerge/>
          </w:tcPr>
          <w:p w14:paraId="3F99B1AD" w14:textId="77777777" w:rsidR="00644C9F" w:rsidRDefault="00644C9F" w:rsidP="00B71768">
            <w:pPr>
              <w:spacing w:line="360" w:lineRule="auto"/>
              <w:jc w:val="both"/>
              <w:rPr>
                <w:rFonts w:ascii="Times New Roman" w:hAnsi="Times New Roman"/>
                <w:sz w:val="28"/>
                <w:szCs w:val="28"/>
              </w:rPr>
            </w:pPr>
          </w:p>
        </w:tc>
        <w:tc>
          <w:tcPr>
            <w:tcW w:w="3685" w:type="dxa"/>
            <w:vAlign w:val="center"/>
          </w:tcPr>
          <w:p w14:paraId="0641FDBD" w14:textId="77777777" w:rsidR="00644C9F" w:rsidRDefault="00644C9F" w:rsidP="00B71768">
            <w:pPr>
              <w:spacing w:line="360" w:lineRule="auto"/>
              <w:jc w:val="center"/>
              <w:rPr>
                <w:rFonts w:ascii="Times New Roman" w:hAnsi="Times New Roman"/>
                <w:sz w:val="28"/>
                <w:szCs w:val="28"/>
              </w:rPr>
            </w:pPr>
            <w:r>
              <w:rPr>
                <w:rFonts w:ascii="Times New Roman" w:hAnsi="Times New Roman"/>
                <w:sz w:val="28"/>
                <w:szCs w:val="28"/>
              </w:rPr>
              <w:t>Швидкий</w:t>
            </w:r>
          </w:p>
        </w:tc>
        <w:tc>
          <w:tcPr>
            <w:tcW w:w="3821" w:type="dxa"/>
            <w:vAlign w:val="center"/>
          </w:tcPr>
          <w:p w14:paraId="2CAFDE81" w14:textId="77777777" w:rsidR="00644C9F" w:rsidRDefault="00644C9F" w:rsidP="00B71768">
            <w:pPr>
              <w:spacing w:line="360" w:lineRule="auto"/>
              <w:jc w:val="center"/>
              <w:rPr>
                <w:rFonts w:ascii="Times New Roman" w:hAnsi="Times New Roman"/>
                <w:sz w:val="28"/>
                <w:szCs w:val="28"/>
              </w:rPr>
            </w:pPr>
            <w:r>
              <w:rPr>
                <w:rFonts w:ascii="Times New Roman" w:hAnsi="Times New Roman"/>
                <w:sz w:val="28"/>
                <w:szCs w:val="28"/>
              </w:rPr>
              <w:t>Повільний</w:t>
            </w:r>
          </w:p>
        </w:tc>
      </w:tr>
      <w:tr w:rsidR="00644C9F" w14:paraId="023C7112" w14:textId="77777777" w:rsidTr="00B71768">
        <w:tc>
          <w:tcPr>
            <w:tcW w:w="2122" w:type="dxa"/>
          </w:tcPr>
          <w:p w14:paraId="489152A0" w14:textId="77777777" w:rsidR="00644C9F" w:rsidRDefault="00644C9F" w:rsidP="00B71768">
            <w:pPr>
              <w:spacing w:line="360" w:lineRule="auto"/>
              <w:jc w:val="both"/>
              <w:rPr>
                <w:rFonts w:ascii="Times New Roman" w:hAnsi="Times New Roman"/>
                <w:sz w:val="28"/>
                <w:szCs w:val="28"/>
              </w:rPr>
            </w:pPr>
            <w:r>
              <w:rPr>
                <w:rFonts w:ascii="Times New Roman" w:hAnsi="Times New Roman"/>
                <w:sz w:val="28"/>
                <w:szCs w:val="28"/>
              </w:rPr>
              <w:t>Високий</w:t>
            </w:r>
          </w:p>
        </w:tc>
        <w:tc>
          <w:tcPr>
            <w:tcW w:w="3685" w:type="dxa"/>
          </w:tcPr>
          <w:p w14:paraId="0A1BB259" w14:textId="77777777" w:rsidR="00644C9F" w:rsidRDefault="00644C9F" w:rsidP="00B71768">
            <w:pPr>
              <w:spacing w:line="360" w:lineRule="auto"/>
              <w:jc w:val="both"/>
              <w:rPr>
                <w:rFonts w:ascii="Times New Roman" w:hAnsi="Times New Roman"/>
                <w:sz w:val="28"/>
                <w:szCs w:val="28"/>
              </w:rPr>
            </w:pPr>
            <w:r>
              <w:rPr>
                <w:rFonts w:ascii="Times New Roman" w:hAnsi="Times New Roman"/>
                <w:sz w:val="28"/>
                <w:szCs w:val="28"/>
              </w:rPr>
              <w:t>«Культура хлопці» (мачо)</w:t>
            </w:r>
          </w:p>
        </w:tc>
        <w:tc>
          <w:tcPr>
            <w:tcW w:w="3821" w:type="dxa"/>
          </w:tcPr>
          <w:p w14:paraId="6395BB39" w14:textId="77777777" w:rsidR="00644C9F" w:rsidRDefault="00644C9F" w:rsidP="00B71768">
            <w:pPr>
              <w:spacing w:line="360" w:lineRule="auto"/>
              <w:jc w:val="both"/>
              <w:rPr>
                <w:rFonts w:ascii="Times New Roman" w:hAnsi="Times New Roman"/>
                <w:sz w:val="28"/>
                <w:szCs w:val="28"/>
              </w:rPr>
            </w:pPr>
            <w:r>
              <w:rPr>
                <w:rFonts w:ascii="Times New Roman" w:hAnsi="Times New Roman"/>
                <w:sz w:val="28"/>
                <w:szCs w:val="28"/>
              </w:rPr>
              <w:t>«Культура інвестицій»</w:t>
            </w:r>
          </w:p>
        </w:tc>
      </w:tr>
      <w:tr w:rsidR="00644C9F" w14:paraId="47AFC7AD" w14:textId="77777777" w:rsidTr="00B71768">
        <w:tc>
          <w:tcPr>
            <w:tcW w:w="2122" w:type="dxa"/>
          </w:tcPr>
          <w:p w14:paraId="63CA8093" w14:textId="77777777" w:rsidR="00644C9F" w:rsidRDefault="00644C9F" w:rsidP="00B71768">
            <w:pPr>
              <w:spacing w:line="360" w:lineRule="auto"/>
              <w:jc w:val="both"/>
              <w:rPr>
                <w:rFonts w:ascii="Times New Roman" w:hAnsi="Times New Roman"/>
                <w:sz w:val="28"/>
                <w:szCs w:val="28"/>
              </w:rPr>
            </w:pPr>
            <w:r>
              <w:rPr>
                <w:rFonts w:ascii="Times New Roman" w:hAnsi="Times New Roman"/>
                <w:sz w:val="28"/>
                <w:szCs w:val="28"/>
              </w:rPr>
              <w:t>Низький</w:t>
            </w:r>
          </w:p>
        </w:tc>
        <w:tc>
          <w:tcPr>
            <w:tcW w:w="3685" w:type="dxa"/>
          </w:tcPr>
          <w:p w14:paraId="6AB37AB8" w14:textId="77777777" w:rsidR="00644C9F" w:rsidRDefault="00644C9F" w:rsidP="00B71768">
            <w:pPr>
              <w:spacing w:line="360" w:lineRule="auto"/>
              <w:jc w:val="both"/>
              <w:rPr>
                <w:rFonts w:ascii="Times New Roman" w:hAnsi="Times New Roman"/>
                <w:sz w:val="28"/>
                <w:szCs w:val="28"/>
              </w:rPr>
            </w:pPr>
            <w:r>
              <w:rPr>
                <w:rFonts w:ascii="Times New Roman" w:hAnsi="Times New Roman"/>
                <w:sz w:val="28"/>
                <w:szCs w:val="28"/>
              </w:rPr>
              <w:t>«Культура сумлінної праці»</w:t>
            </w:r>
          </w:p>
        </w:tc>
        <w:tc>
          <w:tcPr>
            <w:tcW w:w="3821" w:type="dxa"/>
          </w:tcPr>
          <w:p w14:paraId="0277C43B" w14:textId="77777777" w:rsidR="00644C9F" w:rsidRDefault="00644C9F" w:rsidP="00B71768">
            <w:pPr>
              <w:spacing w:line="360" w:lineRule="auto"/>
              <w:jc w:val="both"/>
              <w:rPr>
                <w:rFonts w:ascii="Times New Roman" w:hAnsi="Times New Roman"/>
                <w:sz w:val="28"/>
                <w:szCs w:val="28"/>
              </w:rPr>
            </w:pPr>
            <w:r>
              <w:rPr>
                <w:rFonts w:ascii="Times New Roman" w:hAnsi="Times New Roman"/>
                <w:sz w:val="28"/>
                <w:szCs w:val="28"/>
              </w:rPr>
              <w:t>«Культура процесу»</w:t>
            </w:r>
          </w:p>
        </w:tc>
      </w:tr>
    </w:tbl>
    <w:p w14:paraId="3D8C1330" w14:textId="10800147" w:rsidR="00644C9F" w:rsidRPr="00D93B0E" w:rsidRDefault="00644C9F" w:rsidP="00644C9F">
      <w:pPr>
        <w:spacing w:after="0" w:line="360" w:lineRule="auto"/>
        <w:jc w:val="right"/>
        <w:rPr>
          <w:sz w:val="24"/>
          <w:szCs w:val="24"/>
          <w:lang w:val="en-US"/>
        </w:rPr>
      </w:pPr>
      <w:r w:rsidRPr="00D93B0E">
        <w:rPr>
          <w:rFonts w:ascii="Times New Roman" w:hAnsi="Times New Roman"/>
          <w:sz w:val="24"/>
          <w:szCs w:val="24"/>
        </w:rPr>
        <w:t xml:space="preserve">Примітка: </w:t>
      </w:r>
      <w:r w:rsidR="00707FB0" w:rsidRPr="00D93B0E">
        <w:rPr>
          <w:rFonts w:ascii="Times New Roman" w:hAnsi="Times New Roman"/>
          <w:sz w:val="24"/>
          <w:szCs w:val="24"/>
        </w:rPr>
        <w:t>розроблено на основі</w:t>
      </w:r>
      <w:r w:rsidR="00C32A05" w:rsidRPr="00D93B0E">
        <w:rPr>
          <w:rFonts w:ascii="Times New Roman" w:hAnsi="Times New Roman"/>
          <w:sz w:val="24"/>
          <w:szCs w:val="24"/>
        </w:rPr>
        <w:t xml:space="preserve"> </w:t>
      </w:r>
      <w:r w:rsidR="00C32A05" w:rsidRPr="00D93B0E">
        <w:rPr>
          <w:rFonts w:ascii="Times New Roman" w:hAnsi="Times New Roman"/>
          <w:sz w:val="24"/>
          <w:szCs w:val="24"/>
          <w:lang w:val="en-US"/>
        </w:rPr>
        <w:t>[18]</w:t>
      </w:r>
    </w:p>
    <w:p w14:paraId="41C8F307" w14:textId="77777777"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Матриця складається з чотирьох типів: </w:t>
      </w:r>
    </w:p>
    <w:p w14:paraId="55201E2C" w14:textId="77777777" w:rsidR="00644C9F" w:rsidRDefault="00644C9F" w:rsidP="00644C9F">
      <w:pPr>
        <w:pStyle w:val="a8"/>
        <w:numPr>
          <w:ilvl w:val="0"/>
          <w:numId w:val="29"/>
        </w:numPr>
        <w:spacing w:after="0" w:line="360" w:lineRule="auto"/>
        <w:jc w:val="both"/>
        <w:rPr>
          <w:rFonts w:ascii="Times New Roman" w:hAnsi="Times New Roman"/>
          <w:sz w:val="28"/>
          <w:szCs w:val="28"/>
        </w:rPr>
      </w:pPr>
      <w:r>
        <w:rPr>
          <w:rFonts w:ascii="Times New Roman" w:hAnsi="Times New Roman"/>
          <w:sz w:val="28"/>
          <w:szCs w:val="28"/>
        </w:rPr>
        <w:t>Круті хлопці (мачо). У компаніях з організаційною культурою цього типу працюють індивідуалісти, які люблять ризик і отримують швидкий зворотній зв’язок на вжиті ними дії. Ця культура може бути охарактеризована словами «все або нічого».</w:t>
      </w:r>
    </w:p>
    <w:p w14:paraId="4C325487" w14:textId="33CD60C9" w:rsidR="00644C9F" w:rsidRDefault="00644C9F" w:rsidP="00644C9F">
      <w:pPr>
        <w:pStyle w:val="a8"/>
        <w:numPr>
          <w:ilvl w:val="0"/>
          <w:numId w:val="29"/>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Культура сумлінної праці. В даній організаційній культурі самі співробітники </w:t>
      </w:r>
      <w:r w:rsidR="00C76CDB">
        <w:rPr>
          <w:rFonts w:ascii="Times New Roman" w:hAnsi="Times New Roman"/>
          <w:sz w:val="28"/>
          <w:szCs w:val="28"/>
        </w:rPr>
        <w:t>уникають прийняття</w:t>
      </w:r>
      <w:r>
        <w:rPr>
          <w:rFonts w:ascii="Times New Roman" w:hAnsi="Times New Roman"/>
          <w:sz w:val="28"/>
          <w:szCs w:val="28"/>
        </w:rPr>
        <w:t xml:space="preserve"> рішень, </w:t>
      </w:r>
      <w:r w:rsidR="00A97DEB">
        <w:rPr>
          <w:rFonts w:ascii="Times New Roman" w:hAnsi="Times New Roman"/>
          <w:sz w:val="28"/>
          <w:szCs w:val="28"/>
        </w:rPr>
        <w:t>які можуть призвести</w:t>
      </w:r>
      <w:r>
        <w:rPr>
          <w:rFonts w:ascii="Times New Roman" w:hAnsi="Times New Roman"/>
          <w:sz w:val="28"/>
          <w:szCs w:val="28"/>
        </w:rPr>
        <w:t xml:space="preserve"> </w:t>
      </w:r>
      <w:r w:rsidR="00A97DEB">
        <w:rPr>
          <w:rFonts w:ascii="Times New Roman" w:hAnsi="Times New Roman"/>
          <w:sz w:val="28"/>
          <w:szCs w:val="28"/>
        </w:rPr>
        <w:t>до</w:t>
      </w:r>
      <w:r>
        <w:rPr>
          <w:rFonts w:ascii="Times New Roman" w:hAnsi="Times New Roman"/>
          <w:sz w:val="28"/>
          <w:szCs w:val="28"/>
        </w:rPr>
        <w:t xml:space="preserve"> </w:t>
      </w:r>
      <w:r w:rsidR="00A97DEB">
        <w:rPr>
          <w:rFonts w:ascii="Times New Roman" w:hAnsi="Times New Roman"/>
          <w:sz w:val="28"/>
          <w:szCs w:val="28"/>
        </w:rPr>
        <w:t>значного</w:t>
      </w:r>
      <w:r>
        <w:rPr>
          <w:rFonts w:ascii="Times New Roman" w:hAnsi="Times New Roman"/>
          <w:sz w:val="28"/>
          <w:szCs w:val="28"/>
        </w:rPr>
        <w:t xml:space="preserve"> </w:t>
      </w:r>
      <w:r w:rsidR="00A97DEB">
        <w:rPr>
          <w:rFonts w:ascii="Times New Roman" w:hAnsi="Times New Roman"/>
          <w:sz w:val="28"/>
          <w:szCs w:val="28"/>
        </w:rPr>
        <w:t>ризику</w:t>
      </w:r>
      <w:r>
        <w:rPr>
          <w:rFonts w:ascii="Times New Roman" w:hAnsi="Times New Roman"/>
          <w:sz w:val="28"/>
          <w:szCs w:val="28"/>
        </w:rPr>
        <w:t xml:space="preserve">. </w:t>
      </w:r>
      <w:r w:rsidR="00042AC3">
        <w:rPr>
          <w:rFonts w:ascii="Times New Roman" w:hAnsi="Times New Roman"/>
          <w:sz w:val="28"/>
          <w:szCs w:val="28"/>
        </w:rPr>
        <w:t>Проте</w:t>
      </w:r>
      <w:r>
        <w:rPr>
          <w:rFonts w:ascii="Times New Roman" w:hAnsi="Times New Roman"/>
          <w:sz w:val="28"/>
          <w:szCs w:val="28"/>
        </w:rPr>
        <w:t xml:space="preserve"> в</w:t>
      </w:r>
      <w:r w:rsidR="00042AC3">
        <w:rPr>
          <w:rFonts w:ascii="Times New Roman" w:hAnsi="Times New Roman"/>
          <w:sz w:val="28"/>
          <w:szCs w:val="28"/>
        </w:rPr>
        <w:t>о</w:t>
      </w:r>
      <w:r>
        <w:rPr>
          <w:rFonts w:ascii="Times New Roman" w:hAnsi="Times New Roman"/>
          <w:sz w:val="28"/>
          <w:szCs w:val="28"/>
        </w:rPr>
        <w:t xml:space="preserve">ни майже </w:t>
      </w:r>
      <w:r w:rsidR="00042AC3">
        <w:rPr>
          <w:rFonts w:ascii="Times New Roman" w:hAnsi="Times New Roman"/>
          <w:sz w:val="28"/>
          <w:szCs w:val="28"/>
        </w:rPr>
        <w:t>миттєво</w:t>
      </w:r>
      <w:r>
        <w:rPr>
          <w:rFonts w:ascii="Times New Roman" w:hAnsi="Times New Roman"/>
          <w:sz w:val="28"/>
          <w:szCs w:val="28"/>
        </w:rPr>
        <w:t xml:space="preserve"> можуть </w:t>
      </w:r>
      <w:r w:rsidR="00042AC3">
        <w:rPr>
          <w:rFonts w:ascii="Times New Roman" w:hAnsi="Times New Roman"/>
          <w:sz w:val="28"/>
          <w:szCs w:val="28"/>
        </w:rPr>
        <w:t>спостерігати</w:t>
      </w:r>
      <w:r>
        <w:rPr>
          <w:rFonts w:ascii="Times New Roman" w:hAnsi="Times New Roman"/>
          <w:sz w:val="28"/>
          <w:szCs w:val="28"/>
        </w:rPr>
        <w:t xml:space="preserve"> результати сво</w:t>
      </w:r>
      <w:r w:rsidR="00042AC3">
        <w:rPr>
          <w:rFonts w:ascii="Times New Roman" w:hAnsi="Times New Roman"/>
          <w:sz w:val="28"/>
          <w:szCs w:val="28"/>
        </w:rPr>
        <w:t>їх</w:t>
      </w:r>
      <w:r>
        <w:rPr>
          <w:rFonts w:ascii="Times New Roman" w:hAnsi="Times New Roman"/>
          <w:sz w:val="28"/>
          <w:szCs w:val="28"/>
        </w:rPr>
        <w:t xml:space="preserve"> </w:t>
      </w:r>
      <w:r w:rsidR="00042AC3">
        <w:rPr>
          <w:rFonts w:ascii="Times New Roman" w:hAnsi="Times New Roman"/>
          <w:sz w:val="28"/>
          <w:szCs w:val="28"/>
        </w:rPr>
        <w:t>дій</w:t>
      </w:r>
      <w:r>
        <w:rPr>
          <w:rFonts w:ascii="Times New Roman" w:hAnsi="Times New Roman"/>
          <w:sz w:val="28"/>
          <w:szCs w:val="28"/>
        </w:rPr>
        <w:t>.</w:t>
      </w:r>
    </w:p>
    <w:p w14:paraId="1ACBE56D" w14:textId="77777777" w:rsidR="003053D9" w:rsidRDefault="00644C9F" w:rsidP="003053D9">
      <w:pPr>
        <w:pStyle w:val="a8"/>
        <w:numPr>
          <w:ilvl w:val="0"/>
          <w:numId w:val="29"/>
        </w:numPr>
        <w:spacing w:after="0" w:line="360" w:lineRule="auto"/>
        <w:jc w:val="both"/>
        <w:rPr>
          <w:rFonts w:ascii="Times New Roman" w:hAnsi="Times New Roman"/>
          <w:sz w:val="28"/>
          <w:szCs w:val="28"/>
        </w:rPr>
      </w:pPr>
      <w:r>
        <w:rPr>
          <w:rFonts w:ascii="Times New Roman" w:hAnsi="Times New Roman"/>
          <w:sz w:val="28"/>
          <w:szCs w:val="28"/>
        </w:rPr>
        <w:t>Культура інвестицій. Підприємства цієї культури працюють в умовах високого ризику, при цьому часто потрібно чимало часу для того, щоб співробітники побачили результати своїх дій.</w:t>
      </w:r>
    </w:p>
    <w:p w14:paraId="23CCB17A" w14:textId="4502E304" w:rsidR="00C32A05" w:rsidRPr="003053D9" w:rsidRDefault="00644C9F" w:rsidP="003053D9">
      <w:pPr>
        <w:pStyle w:val="a8"/>
        <w:numPr>
          <w:ilvl w:val="0"/>
          <w:numId w:val="29"/>
        </w:numPr>
        <w:spacing w:after="0" w:line="360" w:lineRule="auto"/>
        <w:jc w:val="both"/>
        <w:rPr>
          <w:rFonts w:ascii="Times New Roman" w:hAnsi="Times New Roman"/>
          <w:sz w:val="28"/>
          <w:szCs w:val="28"/>
        </w:rPr>
      </w:pPr>
      <w:r w:rsidRPr="003053D9">
        <w:rPr>
          <w:rFonts w:ascii="Times New Roman" w:hAnsi="Times New Roman"/>
          <w:sz w:val="28"/>
          <w:szCs w:val="28"/>
        </w:rPr>
        <w:t xml:space="preserve">Культура процесу. Даний тип культури визначається тим, що зворотній зв’язок з ринком уповільнений, а ризик прийняття рішень невисокі. Жодна угода, навіть велика, не робить </w:t>
      </w:r>
      <w:r w:rsidR="006A5250" w:rsidRPr="003053D9">
        <w:rPr>
          <w:rFonts w:ascii="Times New Roman" w:hAnsi="Times New Roman"/>
          <w:sz w:val="28"/>
          <w:szCs w:val="28"/>
        </w:rPr>
        <w:t>значного</w:t>
      </w:r>
      <w:r w:rsidRPr="003053D9">
        <w:rPr>
          <w:rFonts w:ascii="Times New Roman" w:hAnsi="Times New Roman"/>
          <w:sz w:val="28"/>
          <w:szCs w:val="28"/>
        </w:rPr>
        <w:t xml:space="preserve"> впливу на успіх компанії на ринку, і, можливо, будуть потрібні роки для того, щоб з’ясувати, наскільки вдалим було прийняте рішення</w:t>
      </w:r>
      <w:r w:rsidR="002C6814" w:rsidRPr="003053D9">
        <w:rPr>
          <w:rFonts w:ascii="Times New Roman" w:hAnsi="Times New Roman"/>
          <w:sz w:val="28"/>
          <w:szCs w:val="28"/>
          <w:lang w:val="ru-RU"/>
        </w:rPr>
        <w:t xml:space="preserve"> [21]</w:t>
      </w:r>
      <w:r w:rsidRPr="003053D9">
        <w:rPr>
          <w:rFonts w:ascii="Times New Roman" w:hAnsi="Times New Roman"/>
          <w:sz w:val="28"/>
          <w:szCs w:val="28"/>
        </w:rPr>
        <w:t>.</w:t>
      </w:r>
    </w:p>
    <w:p w14:paraId="34652CFB" w14:textId="77777777" w:rsidR="00FB2F43" w:rsidRDefault="00644C9F" w:rsidP="00FB2F43">
      <w:pPr>
        <w:spacing w:after="0" w:line="360" w:lineRule="auto"/>
        <w:ind w:firstLine="709"/>
        <w:jc w:val="both"/>
        <w:rPr>
          <w:rFonts w:ascii="Times New Roman" w:hAnsi="Times New Roman"/>
          <w:sz w:val="28"/>
          <w:szCs w:val="28"/>
        </w:rPr>
      </w:pPr>
      <w:r w:rsidRPr="00C32A05">
        <w:rPr>
          <w:rFonts w:ascii="Times New Roman" w:hAnsi="Times New Roman"/>
          <w:sz w:val="28"/>
          <w:szCs w:val="28"/>
        </w:rPr>
        <w:t>Охарактеризувавши підприємство за основними напрямками, запропонованими Т. Ділом та А. Кеннеді, можна визначити тип корпоративної культури. Основні характеристики типів корпоративної культури зазначені в додатку В.</w:t>
      </w:r>
    </w:p>
    <w:p w14:paraId="194005A7" w14:textId="1E0B5915" w:rsidR="00644C9F" w:rsidRDefault="00DE7C9E" w:rsidP="00FB2F43">
      <w:pPr>
        <w:spacing w:after="0" w:line="360" w:lineRule="auto"/>
        <w:ind w:firstLine="709"/>
        <w:jc w:val="both"/>
        <w:rPr>
          <w:rFonts w:ascii="Times New Roman" w:hAnsi="Times New Roman"/>
          <w:sz w:val="28"/>
          <w:szCs w:val="28"/>
        </w:rPr>
      </w:pPr>
      <w:r>
        <w:rPr>
          <w:rFonts w:ascii="Times New Roman" w:hAnsi="Times New Roman"/>
          <w:sz w:val="28"/>
          <w:szCs w:val="28"/>
        </w:rPr>
        <w:t>Додатково в</w:t>
      </w:r>
      <w:r w:rsidR="00644C9F">
        <w:rPr>
          <w:rFonts w:ascii="Times New Roman" w:hAnsi="Times New Roman"/>
          <w:sz w:val="28"/>
          <w:szCs w:val="28"/>
        </w:rPr>
        <w:t xml:space="preserve"> контексті сучасного ринку оцінка корпоративної культуру, може вико</w:t>
      </w:r>
      <w:r w:rsidR="00FE501D">
        <w:rPr>
          <w:rFonts w:ascii="Times New Roman" w:hAnsi="Times New Roman"/>
          <w:sz w:val="28"/>
          <w:szCs w:val="28"/>
        </w:rPr>
        <w:t>нуватися в</w:t>
      </w:r>
      <w:r w:rsidR="00644C9F">
        <w:rPr>
          <w:rFonts w:ascii="Times New Roman" w:hAnsi="Times New Roman"/>
          <w:sz w:val="28"/>
          <w:szCs w:val="28"/>
        </w:rPr>
        <w:t xml:space="preserve"> двох різних метод</w:t>
      </w:r>
      <w:r w:rsidR="00FE501D">
        <w:rPr>
          <w:rFonts w:ascii="Times New Roman" w:hAnsi="Times New Roman"/>
          <w:sz w:val="28"/>
          <w:szCs w:val="28"/>
        </w:rPr>
        <w:t>ах</w:t>
      </w:r>
      <w:r w:rsidR="00644C9F">
        <w:rPr>
          <w:rFonts w:ascii="Times New Roman" w:hAnsi="Times New Roman"/>
          <w:sz w:val="28"/>
          <w:szCs w:val="28"/>
        </w:rPr>
        <w:t xml:space="preserve">: вартісний (монетарний) і відносний (немонетарний). Монетарні методи оцінки, безумовно, є більш конкретними, особливо коли їх використовують у поєднанні з іншими показниками ефективності економічної системи. </w:t>
      </w:r>
      <w:r w:rsidR="00E841F6">
        <w:rPr>
          <w:rFonts w:ascii="Times New Roman" w:hAnsi="Times New Roman"/>
          <w:sz w:val="28"/>
          <w:szCs w:val="28"/>
        </w:rPr>
        <w:t xml:space="preserve">Про те, </w:t>
      </w:r>
      <w:r w:rsidR="00644C9F">
        <w:rPr>
          <w:rFonts w:ascii="Times New Roman" w:hAnsi="Times New Roman"/>
          <w:sz w:val="28"/>
          <w:szCs w:val="28"/>
        </w:rPr>
        <w:t>в сучасних умовах</w:t>
      </w:r>
      <w:r w:rsidR="00DB3A20">
        <w:rPr>
          <w:rFonts w:ascii="Times New Roman" w:hAnsi="Times New Roman"/>
          <w:sz w:val="28"/>
          <w:szCs w:val="28"/>
        </w:rPr>
        <w:t>,</w:t>
      </w:r>
      <w:r w:rsidR="00644C9F">
        <w:rPr>
          <w:rFonts w:ascii="Times New Roman" w:hAnsi="Times New Roman"/>
          <w:sz w:val="28"/>
          <w:szCs w:val="28"/>
        </w:rPr>
        <w:t xml:space="preserve"> вартісне визначення та оцінка корпоративної культури стають доволі складним завданням через їхню важкість вимірювання і оцінк</w:t>
      </w:r>
      <w:r w:rsidR="00DB3A20">
        <w:rPr>
          <w:rFonts w:ascii="Times New Roman" w:hAnsi="Times New Roman"/>
          <w:sz w:val="28"/>
          <w:szCs w:val="28"/>
        </w:rPr>
        <w:t>у</w:t>
      </w:r>
      <w:r w:rsidR="00644C9F">
        <w:rPr>
          <w:rFonts w:ascii="Times New Roman" w:hAnsi="Times New Roman"/>
          <w:sz w:val="28"/>
          <w:szCs w:val="28"/>
        </w:rPr>
        <w:t xml:space="preserve"> цифрами. </w:t>
      </w:r>
    </w:p>
    <w:p w14:paraId="48259842" w14:textId="2A7B6796" w:rsidR="00644C9F" w:rsidRDefault="005B44FA" w:rsidP="00644C9F">
      <w:pPr>
        <w:spacing w:after="0" w:line="360" w:lineRule="auto"/>
        <w:ind w:firstLine="709"/>
        <w:jc w:val="both"/>
        <w:rPr>
          <w:rFonts w:ascii="Times New Roman" w:hAnsi="Times New Roman"/>
          <w:sz w:val="28"/>
          <w:szCs w:val="28"/>
        </w:rPr>
      </w:pPr>
      <w:r>
        <w:rPr>
          <w:rFonts w:ascii="Times New Roman" w:hAnsi="Times New Roman"/>
          <w:sz w:val="28"/>
          <w:szCs w:val="28"/>
        </w:rPr>
        <w:t>При цьому</w:t>
      </w:r>
      <w:r w:rsidR="004615B5">
        <w:rPr>
          <w:rFonts w:ascii="Times New Roman" w:hAnsi="Times New Roman"/>
          <w:sz w:val="28"/>
          <w:szCs w:val="28"/>
        </w:rPr>
        <w:t>, р</w:t>
      </w:r>
      <w:r w:rsidR="00644C9F">
        <w:rPr>
          <w:rFonts w:ascii="Times New Roman" w:hAnsi="Times New Roman"/>
          <w:sz w:val="28"/>
          <w:szCs w:val="28"/>
        </w:rPr>
        <w:t>озробка</w:t>
      </w:r>
      <w:r w:rsidR="004615B5">
        <w:rPr>
          <w:rFonts w:ascii="Times New Roman" w:hAnsi="Times New Roman"/>
          <w:sz w:val="28"/>
          <w:szCs w:val="28"/>
        </w:rPr>
        <w:t xml:space="preserve"> деяких</w:t>
      </w:r>
      <w:r w:rsidR="00644C9F">
        <w:rPr>
          <w:rFonts w:ascii="Times New Roman" w:hAnsi="Times New Roman"/>
          <w:sz w:val="28"/>
          <w:szCs w:val="28"/>
        </w:rPr>
        <w:t xml:space="preserve"> методик ґрунтується</w:t>
      </w:r>
      <w:r w:rsidR="00767FF1">
        <w:rPr>
          <w:rFonts w:ascii="Times New Roman" w:hAnsi="Times New Roman"/>
          <w:sz w:val="28"/>
          <w:szCs w:val="28"/>
        </w:rPr>
        <w:t xml:space="preserve"> саме</w:t>
      </w:r>
      <w:r w:rsidR="00644C9F">
        <w:rPr>
          <w:rFonts w:ascii="Times New Roman" w:hAnsi="Times New Roman"/>
          <w:sz w:val="28"/>
          <w:szCs w:val="28"/>
        </w:rPr>
        <w:t xml:space="preserve"> на кількісному визначені впливу корпоративної культури на діяльність організації. </w:t>
      </w:r>
      <w:r w:rsidR="00F06268">
        <w:rPr>
          <w:rFonts w:ascii="Times New Roman" w:hAnsi="Times New Roman"/>
          <w:sz w:val="28"/>
          <w:szCs w:val="28"/>
        </w:rPr>
        <w:t>При цьому р</w:t>
      </w:r>
      <w:r w:rsidR="00644C9F">
        <w:rPr>
          <w:rFonts w:ascii="Times New Roman" w:hAnsi="Times New Roman"/>
          <w:sz w:val="28"/>
          <w:szCs w:val="28"/>
        </w:rPr>
        <w:t>озуміння корпоративної культури як інструменту управління, врахування її сучасних функцій у динамічних умовах інноваційно-спрямованої економіки, а також розгляд організації як об’єкта інтересів багатьох зацікавлених сторін «стейкхолдерів» служать основою для розробки</w:t>
      </w:r>
      <w:r w:rsidR="00D44BC6">
        <w:rPr>
          <w:rFonts w:ascii="Times New Roman" w:hAnsi="Times New Roman"/>
          <w:sz w:val="28"/>
          <w:szCs w:val="28"/>
        </w:rPr>
        <w:t xml:space="preserve"> таких</w:t>
      </w:r>
      <w:r w:rsidR="00644C9F">
        <w:rPr>
          <w:rFonts w:ascii="Times New Roman" w:hAnsi="Times New Roman"/>
          <w:sz w:val="28"/>
          <w:szCs w:val="28"/>
        </w:rPr>
        <w:t xml:space="preserve"> методик.</w:t>
      </w:r>
    </w:p>
    <w:p w14:paraId="654EE57B" w14:textId="2F982663"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Під час дослідження </w:t>
      </w:r>
      <w:r w:rsidR="00064EDD">
        <w:rPr>
          <w:rFonts w:ascii="Times New Roman" w:hAnsi="Times New Roman"/>
          <w:sz w:val="28"/>
          <w:szCs w:val="28"/>
        </w:rPr>
        <w:t xml:space="preserve">методів оцінки корпоративної культури </w:t>
      </w:r>
      <w:r>
        <w:rPr>
          <w:rFonts w:ascii="Times New Roman" w:hAnsi="Times New Roman"/>
          <w:sz w:val="28"/>
          <w:szCs w:val="28"/>
        </w:rPr>
        <w:t>стало зрозуміло, що за однакових умов можливо визначити вплив корпоративної культури на діяльність організації використовуючи обчислення інтегрального показника. Цей показник представляє собою суму впливу корпоративної культури на діяльність відносно кожній групі «стейкхолдерів»: наймані працівники, менеджери, акціонери, споживачі, бізнес-партнери, держава, суспільство.</w:t>
      </w:r>
    </w:p>
    <w:p w14:paraId="1EC680CB" w14:textId="105315B0" w:rsidR="00644C9F" w:rsidRDefault="00644C9F" w:rsidP="00644C9F">
      <w:pPr>
        <w:spacing w:after="0" w:line="360" w:lineRule="auto"/>
        <w:ind w:firstLine="709"/>
        <w:jc w:val="both"/>
        <w:rPr>
          <w:rFonts w:ascii="Times New Roman" w:hAnsi="Times New Roman"/>
          <w:sz w:val="28"/>
          <w:szCs w:val="28"/>
          <w:lang w:val="ru-RU"/>
        </w:rPr>
      </w:pPr>
      <w:r>
        <w:rPr>
          <w:rFonts w:ascii="Times New Roman" w:hAnsi="Times New Roman"/>
          <w:sz w:val="28"/>
          <w:szCs w:val="28"/>
        </w:rPr>
        <w:t xml:space="preserve">Для цього необхідно визначити конкретні вимірювані показники ефективності діяльності організації (табл. </w:t>
      </w:r>
      <w:r w:rsidR="00FE253B">
        <w:rPr>
          <w:rFonts w:ascii="Times New Roman" w:hAnsi="Times New Roman"/>
          <w:sz w:val="28"/>
          <w:szCs w:val="28"/>
        </w:rPr>
        <w:t>1</w:t>
      </w:r>
      <w:r>
        <w:rPr>
          <w:rFonts w:ascii="Times New Roman" w:hAnsi="Times New Roman"/>
          <w:sz w:val="28"/>
          <w:szCs w:val="28"/>
        </w:rPr>
        <w:t>.</w:t>
      </w:r>
      <w:r w:rsidR="00FE253B">
        <w:rPr>
          <w:rFonts w:ascii="Times New Roman" w:hAnsi="Times New Roman"/>
          <w:sz w:val="28"/>
          <w:szCs w:val="28"/>
        </w:rPr>
        <w:t>5</w:t>
      </w:r>
      <w:r>
        <w:rPr>
          <w:rFonts w:ascii="Times New Roman" w:hAnsi="Times New Roman"/>
          <w:sz w:val="28"/>
          <w:szCs w:val="28"/>
        </w:rPr>
        <w:t xml:space="preserve">). За результатами розрахунків для кожної складової присвоюються певні бали (від 0 до 2). Загальний вплив корпоративної культури на діяльність організації визначається як сума балів по всіх групах «стейкхолдерів». </w:t>
      </w:r>
      <w:r w:rsidRPr="00544A65">
        <w:rPr>
          <w:rFonts w:ascii="Times New Roman" w:hAnsi="Times New Roman"/>
          <w:sz w:val="28"/>
          <w:szCs w:val="28"/>
          <w:lang w:val="ru-RU"/>
        </w:rPr>
        <w:t>[</w:t>
      </w:r>
      <w:r w:rsidR="00E82758">
        <w:rPr>
          <w:rFonts w:ascii="Times New Roman" w:hAnsi="Times New Roman"/>
          <w:sz w:val="28"/>
          <w:szCs w:val="28"/>
          <w:lang w:val="en-US"/>
        </w:rPr>
        <w:t>22</w:t>
      </w:r>
      <w:r w:rsidRPr="005036E5">
        <w:rPr>
          <w:rFonts w:ascii="Times New Roman" w:hAnsi="Times New Roman"/>
          <w:sz w:val="28"/>
          <w:szCs w:val="28"/>
          <w:lang w:val="ru-RU"/>
        </w:rPr>
        <w:t>]</w:t>
      </w:r>
    </w:p>
    <w:p w14:paraId="4047AECF" w14:textId="6C4CBC99"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Таблиця </w:t>
      </w:r>
      <w:r w:rsidR="00FE253B">
        <w:rPr>
          <w:rFonts w:ascii="Times New Roman" w:hAnsi="Times New Roman"/>
          <w:sz w:val="28"/>
          <w:szCs w:val="28"/>
        </w:rPr>
        <w:t>1</w:t>
      </w:r>
      <w:r>
        <w:rPr>
          <w:rFonts w:ascii="Times New Roman" w:hAnsi="Times New Roman"/>
          <w:sz w:val="28"/>
          <w:szCs w:val="28"/>
        </w:rPr>
        <w:t>.</w:t>
      </w:r>
      <w:r w:rsidR="00FE253B">
        <w:rPr>
          <w:rFonts w:ascii="Times New Roman" w:hAnsi="Times New Roman"/>
          <w:sz w:val="28"/>
          <w:szCs w:val="28"/>
        </w:rPr>
        <w:t>5</w:t>
      </w:r>
      <w:r>
        <w:rPr>
          <w:rFonts w:ascii="Times New Roman" w:hAnsi="Times New Roman"/>
          <w:sz w:val="28"/>
          <w:szCs w:val="28"/>
        </w:rPr>
        <w:t xml:space="preserve"> – Показники впливу корпоративної культури на діяльність організації</w:t>
      </w:r>
    </w:p>
    <w:tbl>
      <w:tblPr>
        <w:tblStyle w:val="aa"/>
        <w:tblW w:w="0" w:type="auto"/>
        <w:tblLook w:val="04A0" w:firstRow="1" w:lastRow="0" w:firstColumn="1" w:lastColumn="0" w:noHBand="0" w:noVBand="1"/>
      </w:tblPr>
      <w:tblGrid>
        <w:gridCol w:w="1896"/>
        <w:gridCol w:w="1841"/>
        <w:gridCol w:w="1928"/>
        <w:gridCol w:w="2913"/>
        <w:gridCol w:w="1050"/>
      </w:tblGrid>
      <w:tr w:rsidR="00644C9F" w14:paraId="7D6C954F" w14:textId="77777777" w:rsidTr="00B71768">
        <w:tc>
          <w:tcPr>
            <w:tcW w:w="1896" w:type="dxa"/>
          </w:tcPr>
          <w:p w14:paraId="190A047B" w14:textId="77777777" w:rsidR="00644C9F" w:rsidRPr="008B2CF5" w:rsidRDefault="00644C9F" w:rsidP="00B71768">
            <w:pPr>
              <w:spacing w:line="276" w:lineRule="auto"/>
              <w:jc w:val="center"/>
              <w:rPr>
                <w:rFonts w:ascii="Times New Roman" w:hAnsi="Times New Roman" w:cs="Times New Roman"/>
                <w:sz w:val="24"/>
                <w:szCs w:val="24"/>
              </w:rPr>
            </w:pPr>
            <w:r>
              <w:rPr>
                <w:rFonts w:ascii="Times New Roman" w:hAnsi="Times New Roman" w:cs="Times New Roman"/>
                <w:sz w:val="24"/>
                <w:szCs w:val="24"/>
              </w:rPr>
              <w:t>Група «стейкхолдерів»</w:t>
            </w:r>
          </w:p>
        </w:tc>
        <w:tc>
          <w:tcPr>
            <w:tcW w:w="1841" w:type="dxa"/>
          </w:tcPr>
          <w:p w14:paraId="305AAEE3" w14:textId="77777777" w:rsidR="00644C9F" w:rsidRPr="008B2CF5" w:rsidRDefault="00644C9F" w:rsidP="00B71768">
            <w:pPr>
              <w:spacing w:line="276" w:lineRule="auto"/>
              <w:jc w:val="center"/>
              <w:rPr>
                <w:rFonts w:ascii="Times New Roman" w:hAnsi="Times New Roman" w:cs="Times New Roman"/>
                <w:sz w:val="24"/>
                <w:szCs w:val="24"/>
              </w:rPr>
            </w:pPr>
            <w:r>
              <w:rPr>
                <w:rFonts w:ascii="Times New Roman" w:hAnsi="Times New Roman" w:cs="Times New Roman"/>
                <w:sz w:val="24"/>
                <w:szCs w:val="24"/>
              </w:rPr>
              <w:t>Показник ефективності</w:t>
            </w:r>
          </w:p>
        </w:tc>
        <w:tc>
          <w:tcPr>
            <w:tcW w:w="1928" w:type="dxa"/>
          </w:tcPr>
          <w:p w14:paraId="21F409E4" w14:textId="77777777" w:rsidR="00644C9F" w:rsidRPr="008B2CF5" w:rsidRDefault="00644C9F" w:rsidP="00B71768">
            <w:pPr>
              <w:spacing w:line="276" w:lineRule="auto"/>
              <w:jc w:val="center"/>
              <w:rPr>
                <w:rFonts w:ascii="Times New Roman" w:hAnsi="Times New Roman" w:cs="Times New Roman"/>
                <w:sz w:val="24"/>
                <w:szCs w:val="24"/>
              </w:rPr>
            </w:pPr>
            <w:r>
              <w:rPr>
                <w:rFonts w:ascii="Times New Roman" w:hAnsi="Times New Roman" w:cs="Times New Roman"/>
                <w:sz w:val="24"/>
                <w:szCs w:val="24"/>
              </w:rPr>
              <w:t>Методика розрахунку</w:t>
            </w:r>
          </w:p>
        </w:tc>
        <w:tc>
          <w:tcPr>
            <w:tcW w:w="3963" w:type="dxa"/>
            <w:gridSpan w:val="2"/>
          </w:tcPr>
          <w:p w14:paraId="2A2C37FC" w14:textId="77777777" w:rsidR="00644C9F" w:rsidRPr="008B2CF5" w:rsidRDefault="00644C9F" w:rsidP="00B71768">
            <w:pPr>
              <w:spacing w:line="276" w:lineRule="auto"/>
              <w:jc w:val="center"/>
              <w:rPr>
                <w:rFonts w:ascii="Times New Roman" w:hAnsi="Times New Roman" w:cs="Times New Roman"/>
                <w:sz w:val="24"/>
                <w:szCs w:val="24"/>
              </w:rPr>
            </w:pPr>
            <w:r>
              <w:rPr>
                <w:rFonts w:ascii="Times New Roman" w:hAnsi="Times New Roman" w:cs="Times New Roman"/>
                <w:sz w:val="24"/>
                <w:szCs w:val="24"/>
              </w:rPr>
              <w:t>Оцінка</w:t>
            </w:r>
          </w:p>
        </w:tc>
      </w:tr>
      <w:tr w:rsidR="00644C9F" w14:paraId="06FB6AF4" w14:textId="77777777" w:rsidTr="00B71768">
        <w:tc>
          <w:tcPr>
            <w:tcW w:w="1896" w:type="dxa"/>
            <w:vMerge w:val="restart"/>
            <w:vAlign w:val="center"/>
          </w:tcPr>
          <w:p w14:paraId="49A904F0" w14:textId="77777777" w:rsidR="00644C9F" w:rsidRPr="002A59C3" w:rsidRDefault="00644C9F" w:rsidP="00B71768">
            <w:pPr>
              <w:spacing w:line="276" w:lineRule="auto"/>
              <w:rPr>
                <w:rFonts w:ascii="Times New Roman" w:hAnsi="Times New Roman" w:cs="Times New Roman"/>
                <w:sz w:val="24"/>
                <w:szCs w:val="24"/>
              </w:rPr>
            </w:pPr>
            <w:r w:rsidRPr="002A59C3">
              <w:rPr>
                <w:rFonts w:ascii="Times New Roman" w:hAnsi="Times New Roman" w:cs="Times New Roman"/>
                <w:sz w:val="24"/>
                <w:szCs w:val="24"/>
              </w:rPr>
              <w:t xml:space="preserve">1. Наймані </w:t>
            </w:r>
            <w:r>
              <w:rPr>
                <w:rFonts w:ascii="Times New Roman" w:hAnsi="Times New Roman" w:cs="Times New Roman"/>
                <w:sz w:val="24"/>
                <w:szCs w:val="24"/>
              </w:rPr>
              <w:t>Працівники</w:t>
            </w:r>
          </w:p>
        </w:tc>
        <w:tc>
          <w:tcPr>
            <w:tcW w:w="1841" w:type="dxa"/>
            <w:vMerge w:val="restart"/>
            <w:vAlign w:val="center"/>
          </w:tcPr>
          <w:p w14:paraId="742F5429"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Продуктивність праці</w:t>
            </w:r>
          </w:p>
        </w:tc>
        <w:tc>
          <w:tcPr>
            <w:tcW w:w="1928" w:type="dxa"/>
            <w:vMerge w:val="restart"/>
            <w:vAlign w:val="center"/>
          </w:tcPr>
          <w:p w14:paraId="56BC9517"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ПП = В/ЧПРс., де В – виручка, ЧПРс – середньорічна чисельність працюючих</w:t>
            </w:r>
          </w:p>
        </w:tc>
        <w:tc>
          <w:tcPr>
            <w:tcW w:w="2913" w:type="dxa"/>
            <w:vAlign w:val="center"/>
          </w:tcPr>
          <w:p w14:paraId="1BB07849"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Вище середньоринкового рівня</w:t>
            </w:r>
          </w:p>
        </w:tc>
        <w:tc>
          <w:tcPr>
            <w:tcW w:w="1050" w:type="dxa"/>
            <w:vAlign w:val="center"/>
          </w:tcPr>
          <w:p w14:paraId="5C0355B2"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2 бали</w:t>
            </w:r>
          </w:p>
        </w:tc>
      </w:tr>
      <w:tr w:rsidR="00644C9F" w14:paraId="3FCB3531" w14:textId="77777777" w:rsidTr="00B71768">
        <w:tc>
          <w:tcPr>
            <w:tcW w:w="1896" w:type="dxa"/>
            <w:vMerge/>
            <w:vAlign w:val="center"/>
          </w:tcPr>
          <w:p w14:paraId="7642CB95"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7B891520"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54FC7285"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73C248EE"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Середньоринковий рівень</w:t>
            </w:r>
          </w:p>
        </w:tc>
        <w:tc>
          <w:tcPr>
            <w:tcW w:w="1050" w:type="dxa"/>
            <w:vAlign w:val="center"/>
          </w:tcPr>
          <w:p w14:paraId="7F74D2E2"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1 бал</w:t>
            </w:r>
          </w:p>
        </w:tc>
      </w:tr>
      <w:tr w:rsidR="00644C9F" w14:paraId="10DF55BF" w14:textId="77777777" w:rsidTr="00B71768">
        <w:tc>
          <w:tcPr>
            <w:tcW w:w="1896" w:type="dxa"/>
            <w:vMerge/>
            <w:vAlign w:val="center"/>
          </w:tcPr>
          <w:p w14:paraId="71C473D6"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189CCD2F"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5278420A"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6A8A5BC9"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Нижче за середньоринковий рівень</w:t>
            </w:r>
          </w:p>
        </w:tc>
        <w:tc>
          <w:tcPr>
            <w:tcW w:w="1050" w:type="dxa"/>
            <w:vAlign w:val="center"/>
          </w:tcPr>
          <w:p w14:paraId="58F02C46"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0 балів</w:t>
            </w:r>
          </w:p>
        </w:tc>
      </w:tr>
      <w:tr w:rsidR="00644C9F" w14:paraId="61CFFF14" w14:textId="77777777" w:rsidTr="00B71768">
        <w:tc>
          <w:tcPr>
            <w:tcW w:w="1896" w:type="dxa"/>
            <w:vMerge w:val="restart"/>
            <w:vAlign w:val="center"/>
          </w:tcPr>
          <w:p w14:paraId="62E92B78" w14:textId="77777777" w:rsidR="00644C9F" w:rsidRPr="0007355A"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2. Менеджери</w:t>
            </w:r>
          </w:p>
        </w:tc>
        <w:tc>
          <w:tcPr>
            <w:tcW w:w="1841" w:type="dxa"/>
            <w:vMerge w:val="restart"/>
            <w:vAlign w:val="center"/>
          </w:tcPr>
          <w:p w14:paraId="26358572" w14:textId="77777777" w:rsidR="00644C9F" w:rsidRPr="00751A94" w:rsidRDefault="00644C9F" w:rsidP="00B7176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ROS</w:t>
            </w:r>
          </w:p>
        </w:tc>
        <w:tc>
          <w:tcPr>
            <w:tcW w:w="1928" w:type="dxa"/>
            <w:vMerge w:val="restart"/>
            <w:vAlign w:val="center"/>
          </w:tcPr>
          <w:p w14:paraId="6E4D1AA3" w14:textId="77777777" w:rsidR="00644C9F" w:rsidRPr="00002420"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lang w:val="en-US"/>
              </w:rPr>
              <w:t>ROS</w:t>
            </w:r>
            <w:r>
              <w:rPr>
                <w:rFonts w:ascii="Times New Roman" w:hAnsi="Times New Roman" w:cs="Times New Roman"/>
                <w:sz w:val="24"/>
                <w:szCs w:val="24"/>
              </w:rPr>
              <w:t xml:space="preserve"> = ЧП/В, де ЧП – чистий прибуток, В - виручка</w:t>
            </w:r>
          </w:p>
        </w:tc>
        <w:tc>
          <w:tcPr>
            <w:tcW w:w="2913" w:type="dxa"/>
            <w:vAlign w:val="center"/>
          </w:tcPr>
          <w:p w14:paraId="1F03D036"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Вище середньоринкового рівня</w:t>
            </w:r>
          </w:p>
        </w:tc>
        <w:tc>
          <w:tcPr>
            <w:tcW w:w="1050" w:type="dxa"/>
            <w:vAlign w:val="center"/>
          </w:tcPr>
          <w:p w14:paraId="705757CB"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2 бали</w:t>
            </w:r>
          </w:p>
        </w:tc>
      </w:tr>
      <w:tr w:rsidR="00644C9F" w14:paraId="1451DB93" w14:textId="77777777" w:rsidTr="00B71768">
        <w:tc>
          <w:tcPr>
            <w:tcW w:w="1896" w:type="dxa"/>
            <w:vMerge/>
            <w:vAlign w:val="center"/>
          </w:tcPr>
          <w:p w14:paraId="037997AF"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6ABCB9E3"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653424D6"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1C760ABF"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Середньоринковий рівень</w:t>
            </w:r>
          </w:p>
        </w:tc>
        <w:tc>
          <w:tcPr>
            <w:tcW w:w="1050" w:type="dxa"/>
            <w:vAlign w:val="center"/>
          </w:tcPr>
          <w:p w14:paraId="77871587"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1 бал</w:t>
            </w:r>
          </w:p>
        </w:tc>
      </w:tr>
      <w:tr w:rsidR="00644C9F" w14:paraId="08917ED3" w14:textId="77777777" w:rsidTr="00B71768">
        <w:tc>
          <w:tcPr>
            <w:tcW w:w="1896" w:type="dxa"/>
            <w:vMerge/>
            <w:vAlign w:val="center"/>
          </w:tcPr>
          <w:p w14:paraId="23614FE0"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67420410"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6AA2C2C9"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01178538"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Нижче за середньоринковий рівень</w:t>
            </w:r>
          </w:p>
        </w:tc>
        <w:tc>
          <w:tcPr>
            <w:tcW w:w="1050" w:type="dxa"/>
            <w:vAlign w:val="center"/>
          </w:tcPr>
          <w:p w14:paraId="7E5E73E8"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0 балів</w:t>
            </w:r>
          </w:p>
        </w:tc>
      </w:tr>
      <w:tr w:rsidR="00644C9F" w14:paraId="579BCCD8" w14:textId="77777777" w:rsidTr="00B71768">
        <w:tc>
          <w:tcPr>
            <w:tcW w:w="1896" w:type="dxa"/>
            <w:vMerge w:val="restart"/>
            <w:vAlign w:val="center"/>
          </w:tcPr>
          <w:p w14:paraId="50BB271D"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3. Акціонери</w:t>
            </w:r>
          </w:p>
        </w:tc>
        <w:tc>
          <w:tcPr>
            <w:tcW w:w="1841" w:type="dxa"/>
            <w:vMerge w:val="restart"/>
            <w:vAlign w:val="center"/>
          </w:tcPr>
          <w:p w14:paraId="36D861CC"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Чистий прибуток на 1 просту акцію</w:t>
            </w:r>
          </w:p>
        </w:tc>
        <w:tc>
          <w:tcPr>
            <w:tcW w:w="1928" w:type="dxa"/>
            <w:vMerge w:val="restart"/>
            <w:vAlign w:val="center"/>
          </w:tcPr>
          <w:p w14:paraId="262C95EB"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ПП = ЧП/Ап, де ЧП- чистий прибуток, Ап – кількість простих акцій</w:t>
            </w:r>
          </w:p>
        </w:tc>
        <w:tc>
          <w:tcPr>
            <w:tcW w:w="2913" w:type="dxa"/>
            <w:vAlign w:val="center"/>
          </w:tcPr>
          <w:p w14:paraId="178024CD"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Вище середньоринкового рівня</w:t>
            </w:r>
          </w:p>
        </w:tc>
        <w:tc>
          <w:tcPr>
            <w:tcW w:w="1050" w:type="dxa"/>
            <w:vAlign w:val="center"/>
          </w:tcPr>
          <w:p w14:paraId="2A108A71"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2 бали</w:t>
            </w:r>
          </w:p>
        </w:tc>
      </w:tr>
      <w:tr w:rsidR="00644C9F" w14:paraId="55DEFA50" w14:textId="77777777" w:rsidTr="00B71768">
        <w:tc>
          <w:tcPr>
            <w:tcW w:w="1896" w:type="dxa"/>
            <w:vMerge/>
            <w:vAlign w:val="center"/>
          </w:tcPr>
          <w:p w14:paraId="0F0E525D"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337A6FBC"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7B1D50BE"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2EAF73DF"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Середньоринковий рівень</w:t>
            </w:r>
          </w:p>
        </w:tc>
        <w:tc>
          <w:tcPr>
            <w:tcW w:w="1050" w:type="dxa"/>
            <w:vAlign w:val="center"/>
          </w:tcPr>
          <w:p w14:paraId="1BFD0CC1"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1 бал</w:t>
            </w:r>
          </w:p>
        </w:tc>
      </w:tr>
      <w:tr w:rsidR="00644C9F" w14:paraId="181C471C" w14:textId="77777777" w:rsidTr="00B71768">
        <w:tc>
          <w:tcPr>
            <w:tcW w:w="1896" w:type="dxa"/>
            <w:vMerge/>
            <w:vAlign w:val="center"/>
          </w:tcPr>
          <w:p w14:paraId="6635C3B9"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37A2894B"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7179CA1A"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684B28B3"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Нижче за середньоринковий рівень</w:t>
            </w:r>
          </w:p>
        </w:tc>
        <w:tc>
          <w:tcPr>
            <w:tcW w:w="1050" w:type="dxa"/>
            <w:vAlign w:val="center"/>
          </w:tcPr>
          <w:p w14:paraId="2665528A"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0 балів</w:t>
            </w:r>
          </w:p>
        </w:tc>
      </w:tr>
      <w:tr w:rsidR="00644C9F" w14:paraId="54CD832A" w14:textId="77777777" w:rsidTr="00B71768">
        <w:tc>
          <w:tcPr>
            <w:tcW w:w="1896" w:type="dxa"/>
            <w:vMerge w:val="restart"/>
            <w:vAlign w:val="center"/>
          </w:tcPr>
          <w:p w14:paraId="0FE0C1E2"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4. Споживачі</w:t>
            </w:r>
          </w:p>
        </w:tc>
        <w:tc>
          <w:tcPr>
            <w:tcW w:w="1841" w:type="dxa"/>
            <w:vMerge w:val="restart"/>
            <w:vAlign w:val="center"/>
          </w:tcPr>
          <w:p w14:paraId="3C7AC43B"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Обсяг продажу</w:t>
            </w:r>
          </w:p>
        </w:tc>
        <w:tc>
          <w:tcPr>
            <w:tcW w:w="1928" w:type="dxa"/>
            <w:vMerge w:val="restart"/>
            <w:vAlign w:val="center"/>
          </w:tcPr>
          <w:p w14:paraId="4CC6F010"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Динаміка змін за 5 років</w:t>
            </w:r>
          </w:p>
        </w:tc>
        <w:tc>
          <w:tcPr>
            <w:tcW w:w="2913" w:type="dxa"/>
            <w:vAlign w:val="center"/>
          </w:tcPr>
          <w:p w14:paraId="06F46D7B"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Вище середньоринкового рівня</w:t>
            </w:r>
          </w:p>
        </w:tc>
        <w:tc>
          <w:tcPr>
            <w:tcW w:w="1050" w:type="dxa"/>
            <w:vAlign w:val="center"/>
          </w:tcPr>
          <w:p w14:paraId="6A18CF17"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2 бали</w:t>
            </w:r>
          </w:p>
        </w:tc>
      </w:tr>
      <w:tr w:rsidR="00644C9F" w14:paraId="5A1B7CB8" w14:textId="77777777" w:rsidTr="00B71768">
        <w:tc>
          <w:tcPr>
            <w:tcW w:w="1896" w:type="dxa"/>
            <w:vMerge/>
            <w:vAlign w:val="center"/>
          </w:tcPr>
          <w:p w14:paraId="6B2DCBFB"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56F74156"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66926279"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18D89AD2"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Середньоринковий рівень</w:t>
            </w:r>
          </w:p>
        </w:tc>
        <w:tc>
          <w:tcPr>
            <w:tcW w:w="1050" w:type="dxa"/>
            <w:vAlign w:val="center"/>
          </w:tcPr>
          <w:p w14:paraId="48B81C1E"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1 бал</w:t>
            </w:r>
          </w:p>
        </w:tc>
      </w:tr>
      <w:tr w:rsidR="00644C9F" w14:paraId="7B7F9E52" w14:textId="77777777" w:rsidTr="00B71768">
        <w:tc>
          <w:tcPr>
            <w:tcW w:w="1896" w:type="dxa"/>
            <w:vMerge/>
            <w:vAlign w:val="center"/>
          </w:tcPr>
          <w:p w14:paraId="6B8C862B"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09040BF9"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7B4BF5BE"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2C1F7342"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Нижче за середньоринковий рівень</w:t>
            </w:r>
          </w:p>
        </w:tc>
        <w:tc>
          <w:tcPr>
            <w:tcW w:w="1050" w:type="dxa"/>
            <w:vAlign w:val="center"/>
          </w:tcPr>
          <w:p w14:paraId="4D9580EB"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0 балів</w:t>
            </w:r>
          </w:p>
        </w:tc>
      </w:tr>
    </w:tbl>
    <w:p w14:paraId="3D76C4F3" w14:textId="19C0F4C8" w:rsidR="00D93B0E" w:rsidRPr="00D93B0E" w:rsidRDefault="00D93B0E">
      <w:pPr>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 1.5</w:t>
      </w:r>
    </w:p>
    <w:tbl>
      <w:tblPr>
        <w:tblStyle w:val="aa"/>
        <w:tblW w:w="0" w:type="auto"/>
        <w:tblLook w:val="04A0" w:firstRow="1" w:lastRow="0" w:firstColumn="1" w:lastColumn="0" w:noHBand="0" w:noVBand="1"/>
      </w:tblPr>
      <w:tblGrid>
        <w:gridCol w:w="1896"/>
        <w:gridCol w:w="1841"/>
        <w:gridCol w:w="1928"/>
        <w:gridCol w:w="2913"/>
        <w:gridCol w:w="1050"/>
      </w:tblGrid>
      <w:tr w:rsidR="00644C9F" w14:paraId="042248EC" w14:textId="77777777" w:rsidTr="00B71768">
        <w:tc>
          <w:tcPr>
            <w:tcW w:w="1896" w:type="dxa"/>
            <w:vMerge w:val="restart"/>
            <w:vAlign w:val="center"/>
          </w:tcPr>
          <w:p w14:paraId="69E99FA8"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5. Партнери</w:t>
            </w:r>
          </w:p>
        </w:tc>
        <w:tc>
          <w:tcPr>
            <w:tcW w:w="1841" w:type="dxa"/>
            <w:vMerge w:val="restart"/>
            <w:vAlign w:val="center"/>
          </w:tcPr>
          <w:p w14:paraId="429ED137"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Відсоток штрафів у виручці</w:t>
            </w:r>
          </w:p>
        </w:tc>
        <w:tc>
          <w:tcPr>
            <w:tcW w:w="1928" w:type="dxa"/>
            <w:vMerge w:val="restart"/>
            <w:vAlign w:val="center"/>
          </w:tcPr>
          <w:p w14:paraId="61CCF502"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Шв = Ш/В, де Ш – сума заплачених штрафів, В – виручка</w:t>
            </w:r>
          </w:p>
        </w:tc>
        <w:tc>
          <w:tcPr>
            <w:tcW w:w="2913" w:type="dxa"/>
            <w:vAlign w:val="center"/>
          </w:tcPr>
          <w:p w14:paraId="0EE03941"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Вище середньоринкового рівня</w:t>
            </w:r>
          </w:p>
        </w:tc>
        <w:tc>
          <w:tcPr>
            <w:tcW w:w="1050" w:type="dxa"/>
            <w:vAlign w:val="center"/>
          </w:tcPr>
          <w:p w14:paraId="4B0118D4"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2 бали</w:t>
            </w:r>
          </w:p>
        </w:tc>
      </w:tr>
      <w:tr w:rsidR="00644C9F" w14:paraId="3072D6E8" w14:textId="77777777" w:rsidTr="00B71768">
        <w:tc>
          <w:tcPr>
            <w:tcW w:w="1896" w:type="dxa"/>
            <w:vMerge/>
            <w:vAlign w:val="center"/>
          </w:tcPr>
          <w:p w14:paraId="32543949"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64267E28"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33C2C02A"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5152D9DB"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Середньоринковий рівень</w:t>
            </w:r>
          </w:p>
        </w:tc>
        <w:tc>
          <w:tcPr>
            <w:tcW w:w="1050" w:type="dxa"/>
            <w:vAlign w:val="center"/>
          </w:tcPr>
          <w:p w14:paraId="727C9526"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1 бал</w:t>
            </w:r>
          </w:p>
        </w:tc>
      </w:tr>
      <w:tr w:rsidR="00644C9F" w14:paraId="33228E61" w14:textId="77777777" w:rsidTr="00B71768">
        <w:tc>
          <w:tcPr>
            <w:tcW w:w="1896" w:type="dxa"/>
            <w:vMerge/>
            <w:vAlign w:val="center"/>
          </w:tcPr>
          <w:p w14:paraId="40AB3EC0"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049315A2"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19B19F14"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4E3070B8"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Нижче за середньоринковий рівень</w:t>
            </w:r>
          </w:p>
        </w:tc>
        <w:tc>
          <w:tcPr>
            <w:tcW w:w="1050" w:type="dxa"/>
            <w:vAlign w:val="center"/>
          </w:tcPr>
          <w:p w14:paraId="3361345C"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0 балів</w:t>
            </w:r>
          </w:p>
        </w:tc>
      </w:tr>
      <w:tr w:rsidR="00644C9F" w14:paraId="0E9AFC77" w14:textId="77777777" w:rsidTr="00B71768">
        <w:trPr>
          <w:trHeight w:val="1122"/>
        </w:trPr>
        <w:tc>
          <w:tcPr>
            <w:tcW w:w="1896" w:type="dxa"/>
            <w:vMerge w:val="restart"/>
            <w:vAlign w:val="center"/>
          </w:tcPr>
          <w:p w14:paraId="4FBCFABA"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6. Держава</w:t>
            </w:r>
          </w:p>
        </w:tc>
        <w:tc>
          <w:tcPr>
            <w:tcW w:w="1841" w:type="dxa"/>
            <w:vMerge w:val="restart"/>
            <w:vAlign w:val="center"/>
          </w:tcPr>
          <w:p w14:paraId="1FEB8318"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Наявність державного замовлення</w:t>
            </w:r>
          </w:p>
        </w:tc>
        <w:tc>
          <w:tcPr>
            <w:tcW w:w="1928" w:type="dxa"/>
            <w:vMerge w:val="restart"/>
            <w:vAlign w:val="center"/>
          </w:tcPr>
          <w:p w14:paraId="2910FB2C"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Наявність або відсутність державного замовлення (участь у державних проектах)</w:t>
            </w:r>
          </w:p>
        </w:tc>
        <w:tc>
          <w:tcPr>
            <w:tcW w:w="2913" w:type="dxa"/>
            <w:vAlign w:val="center"/>
          </w:tcPr>
          <w:p w14:paraId="0B809D75"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Наявне</w:t>
            </w:r>
          </w:p>
        </w:tc>
        <w:tc>
          <w:tcPr>
            <w:tcW w:w="1050" w:type="dxa"/>
            <w:vAlign w:val="center"/>
          </w:tcPr>
          <w:p w14:paraId="60253624"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1 бал</w:t>
            </w:r>
          </w:p>
        </w:tc>
      </w:tr>
      <w:tr w:rsidR="00644C9F" w14:paraId="66412CA0" w14:textId="77777777" w:rsidTr="00B71768">
        <w:tc>
          <w:tcPr>
            <w:tcW w:w="1896" w:type="dxa"/>
            <w:vMerge/>
            <w:vAlign w:val="center"/>
          </w:tcPr>
          <w:p w14:paraId="6AD41E98"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66A6A45A"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21FC09B5"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5D0D25A4" w14:textId="66EB3A15"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Відс</w:t>
            </w:r>
            <w:r w:rsidR="00126587">
              <w:rPr>
                <w:rFonts w:ascii="Times New Roman" w:hAnsi="Times New Roman" w:cs="Times New Roman"/>
                <w:sz w:val="24"/>
                <w:szCs w:val="24"/>
              </w:rPr>
              <w:t>у</w:t>
            </w:r>
            <w:r>
              <w:rPr>
                <w:rFonts w:ascii="Times New Roman" w:hAnsi="Times New Roman" w:cs="Times New Roman"/>
                <w:sz w:val="24"/>
                <w:szCs w:val="24"/>
              </w:rPr>
              <w:t>тнє</w:t>
            </w:r>
          </w:p>
        </w:tc>
        <w:tc>
          <w:tcPr>
            <w:tcW w:w="1050" w:type="dxa"/>
            <w:vAlign w:val="center"/>
          </w:tcPr>
          <w:p w14:paraId="5C69E9F4"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0 балів</w:t>
            </w:r>
          </w:p>
        </w:tc>
      </w:tr>
      <w:tr w:rsidR="00644C9F" w14:paraId="20C917C0" w14:textId="77777777" w:rsidTr="00B71768">
        <w:trPr>
          <w:trHeight w:val="1012"/>
        </w:trPr>
        <w:tc>
          <w:tcPr>
            <w:tcW w:w="1896" w:type="dxa"/>
            <w:vMerge w:val="restart"/>
            <w:vAlign w:val="center"/>
          </w:tcPr>
          <w:p w14:paraId="6D59E10C"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7. Суспільство</w:t>
            </w:r>
          </w:p>
        </w:tc>
        <w:tc>
          <w:tcPr>
            <w:tcW w:w="1841" w:type="dxa"/>
            <w:vMerge w:val="restart"/>
            <w:vAlign w:val="center"/>
          </w:tcPr>
          <w:p w14:paraId="2C1B6AEB"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Участь та перемоги у рейтингах</w:t>
            </w:r>
          </w:p>
        </w:tc>
        <w:tc>
          <w:tcPr>
            <w:tcW w:w="1928" w:type="dxa"/>
            <w:vMerge w:val="restart"/>
            <w:vAlign w:val="center"/>
          </w:tcPr>
          <w:p w14:paraId="32E18008"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Участь, призові або високі місця у галузевих, регіональних, міжнародних рейтингах</w:t>
            </w:r>
          </w:p>
        </w:tc>
        <w:tc>
          <w:tcPr>
            <w:tcW w:w="2913" w:type="dxa"/>
            <w:vAlign w:val="center"/>
          </w:tcPr>
          <w:p w14:paraId="0FF97166"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Наявне</w:t>
            </w:r>
          </w:p>
        </w:tc>
        <w:tc>
          <w:tcPr>
            <w:tcW w:w="1050" w:type="dxa"/>
            <w:vAlign w:val="center"/>
          </w:tcPr>
          <w:p w14:paraId="6F801C43"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1 бал</w:t>
            </w:r>
          </w:p>
        </w:tc>
      </w:tr>
      <w:tr w:rsidR="00644C9F" w14:paraId="49F7363A" w14:textId="77777777" w:rsidTr="00B71768">
        <w:tc>
          <w:tcPr>
            <w:tcW w:w="1896" w:type="dxa"/>
            <w:vMerge/>
            <w:vAlign w:val="center"/>
          </w:tcPr>
          <w:p w14:paraId="5DA0D952" w14:textId="77777777" w:rsidR="00644C9F" w:rsidRPr="008B2CF5" w:rsidRDefault="00644C9F" w:rsidP="00B71768">
            <w:pPr>
              <w:spacing w:line="276" w:lineRule="auto"/>
              <w:rPr>
                <w:rFonts w:ascii="Times New Roman" w:hAnsi="Times New Roman" w:cs="Times New Roman"/>
                <w:sz w:val="24"/>
                <w:szCs w:val="24"/>
              </w:rPr>
            </w:pPr>
          </w:p>
        </w:tc>
        <w:tc>
          <w:tcPr>
            <w:tcW w:w="1841" w:type="dxa"/>
            <w:vMerge/>
            <w:vAlign w:val="center"/>
          </w:tcPr>
          <w:p w14:paraId="7EBDFDF2" w14:textId="77777777" w:rsidR="00644C9F" w:rsidRPr="008B2CF5" w:rsidRDefault="00644C9F" w:rsidP="00B71768">
            <w:pPr>
              <w:spacing w:line="276" w:lineRule="auto"/>
              <w:rPr>
                <w:rFonts w:ascii="Times New Roman" w:hAnsi="Times New Roman" w:cs="Times New Roman"/>
                <w:sz w:val="24"/>
                <w:szCs w:val="24"/>
              </w:rPr>
            </w:pPr>
          </w:p>
        </w:tc>
        <w:tc>
          <w:tcPr>
            <w:tcW w:w="1928" w:type="dxa"/>
            <w:vMerge/>
            <w:vAlign w:val="center"/>
          </w:tcPr>
          <w:p w14:paraId="59C420FA" w14:textId="77777777" w:rsidR="00644C9F" w:rsidRPr="008B2CF5" w:rsidRDefault="00644C9F" w:rsidP="00B71768">
            <w:pPr>
              <w:spacing w:line="276" w:lineRule="auto"/>
              <w:rPr>
                <w:rFonts w:ascii="Times New Roman" w:hAnsi="Times New Roman" w:cs="Times New Roman"/>
                <w:sz w:val="24"/>
                <w:szCs w:val="24"/>
              </w:rPr>
            </w:pPr>
          </w:p>
        </w:tc>
        <w:tc>
          <w:tcPr>
            <w:tcW w:w="2913" w:type="dxa"/>
            <w:vAlign w:val="center"/>
          </w:tcPr>
          <w:p w14:paraId="5431FE98" w14:textId="0920B031"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Відс</w:t>
            </w:r>
            <w:r w:rsidR="00126587">
              <w:rPr>
                <w:rFonts w:ascii="Times New Roman" w:hAnsi="Times New Roman" w:cs="Times New Roman"/>
                <w:sz w:val="24"/>
                <w:szCs w:val="24"/>
              </w:rPr>
              <w:t>ут</w:t>
            </w:r>
            <w:r>
              <w:rPr>
                <w:rFonts w:ascii="Times New Roman" w:hAnsi="Times New Roman" w:cs="Times New Roman"/>
                <w:sz w:val="24"/>
                <w:szCs w:val="24"/>
              </w:rPr>
              <w:t>нє</w:t>
            </w:r>
          </w:p>
        </w:tc>
        <w:tc>
          <w:tcPr>
            <w:tcW w:w="1050" w:type="dxa"/>
            <w:vAlign w:val="center"/>
          </w:tcPr>
          <w:p w14:paraId="1D00FD04" w14:textId="77777777" w:rsidR="00644C9F" w:rsidRPr="008B2CF5" w:rsidRDefault="00644C9F" w:rsidP="00B71768">
            <w:pPr>
              <w:spacing w:line="276" w:lineRule="auto"/>
              <w:rPr>
                <w:rFonts w:ascii="Times New Roman" w:hAnsi="Times New Roman" w:cs="Times New Roman"/>
                <w:sz w:val="24"/>
                <w:szCs w:val="24"/>
              </w:rPr>
            </w:pPr>
            <w:r>
              <w:rPr>
                <w:rFonts w:ascii="Times New Roman" w:hAnsi="Times New Roman" w:cs="Times New Roman"/>
                <w:sz w:val="24"/>
                <w:szCs w:val="24"/>
              </w:rPr>
              <w:t>0 балів</w:t>
            </w:r>
          </w:p>
        </w:tc>
      </w:tr>
    </w:tbl>
    <w:p w14:paraId="2BE83C9E" w14:textId="457856F0" w:rsidR="00644C9F" w:rsidRPr="00D93B0E" w:rsidRDefault="00644C9F" w:rsidP="00E82758">
      <w:pPr>
        <w:spacing w:after="0" w:line="360" w:lineRule="auto"/>
        <w:ind w:firstLine="709"/>
        <w:jc w:val="right"/>
        <w:rPr>
          <w:rFonts w:ascii="Times New Roman" w:hAnsi="Times New Roman" w:cs="Times New Roman"/>
          <w:sz w:val="24"/>
          <w:szCs w:val="24"/>
          <w:lang w:val="en-US"/>
        </w:rPr>
      </w:pPr>
      <w:r w:rsidRPr="00D93B0E">
        <w:rPr>
          <w:rFonts w:ascii="Times New Roman" w:hAnsi="Times New Roman" w:cs="Times New Roman"/>
          <w:sz w:val="24"/>
          <w:szCs w:val="24"/>
        </w:rPr>
        <w:t>Примітка:</w:t>
      </w:r>
      <w:r w:rsidR="00E82758" w:rsidRPr="00D93B0E">
        <w:rPr>
          <w:rFonts w:ascii="Times New Roman" w:hAnsi="Times New Roman" w:cs="Times New Roman"/>
          <w:sz w:val="24"/>
          <w:szCs w:val="24"/>
          <w:lang w:val="en-US"/>
        </w:rPr>
        <w:t xml:space="preserve"> </w:t>
      </w:r>
      <w:r w:rsidR="00896339" w:rsidRPr="00D93B0E">
        <w:rPr>
          <w:rFonts w:ascii="Times New Roman" w:hAnsi="Times New Roman" w:cs="Times New Roman"/>
          <w:sz w:val="24"/>
          <w:szCs w:val="24"/>
        </w:rPr>
        <w:t>джерело</w:t>
      </w:r>
      <w:r w:rsidRPr="00D93B0E">
        <w:rPr>
          <w:rFonts w:ascii="Times New Roman" w:hAnsi="Times New Roman" w:cs="Times New Roman"/>
          <w:sz w:val="24"/>
          <w:szCs w:val="24"/>
        </w:rPr>
        <w:t xml:space="preserve"> </w:t>
      </w:r>
      <w:r w:rsidR="00E82758" w:rsidRPr="00D93B0E">
        <w:rPr>
          <w:rFonts w:ascii="Times New Roman" w:hAnsi="Times New Roman" w:cs="Times New Roman"/>
          <w:sz w:val="24"/>
          <w:szCs w:val="24"/>
          <w:lang w:val="en-US"/>
        </w:rPr>
        <w:t>[22]</w:t>
      </w:r>
    </w:p>
    <w:p w14:paraId="076A424F" w14:textId="205CBA2D"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ході дослідження було встановлено, що кореляція між корпоративною культурою та ефективністю взаємодії організації з державою та суспільством </w:t>
      </w:r>
      <w:r w:rsidR="00FB3A14">
        <w:rPr>
          <w:rFonts w:ascii="Times New Roman" w:hAnsi="Times New Roman"/>
          <w:sz w:val="28"/>
          <w:szCs w:val="28"/>
        </w:rPr>
        <w:t xml:space="preserve">є </w:t>
      </w:r>
      <w:r>
        <w:rPr>
          <w:rFonts w:ascii="Times New Roman" w:hAnsi="Times New Roman"/>
          <w:sz w:val="28"/>
          <w:szCs w:val="28"/>
        </w:rPr>
        <w:t>меншою порівняно з кореляцією між корпоративною культурою та іншими обраними показниками. Таким чином, максимально можливим балом за результатами оцінки впливу корпоративної культури на діяльність організації за цими напрямками є 1, а не 2 бали як у інших</w:t>
      </w:r>
      <w:r w:rsidR="0047087C">
        <w:rPr>
          <w:rFonts w:ascii="Times New Roman" w:hAnsi="Times New Roman"/>
          <w:sz w:val="28"/>
          <w:szCs w:val="28"/>
        </w:rPr>
        <w:t xml:space="preserve"> </w:t>
      </w:r>
      <w:r w:rsidR="0047087C" w:rsidRPr="0047087C">
        <w:rPr>
          <w:rFonts w:ascii="Times New Roman" w:hAnsi="Times New Roman"/>
          <w:sz w:val="28"/>
          <w:szCs w:val="28"/>
          <w:lang w:val="ru-RU"/>
        </w:rPr>
        <w:t>[22]</w:t>
      </w:r>
      <w:r>
        <w:rPr>
          <w:rFonts w:ascii="Times New Roman" w:hAnsi="Times New Roman"/>
          <w:sz w:val="28"/>
          <w:szCs w:val="28"/>
        </w:rPr>
        <w:t xml:space="preserve">. Отже, максимально можлива підсумкова сума становить 12 балів, тому пропонується наступне ранжування рівнів впливу корпоративних культур на діяльність організації (табл. </w:t>
      </w:r>
      <w:r w:rsidR="00CE0E3B">
        <w:rPr>
          <w:rFonts w:ascii="Times New Roman" w:hAnsi="Times New Roman"/>
          <w:sz w:val="28"/>
          <w:szCs w:val="28"/>
        </w:rPr>
        <w:t>1</w:t>
      </w:r>
      <w:r>
        <w:rPr>
          <w:rFonts w:ascii="Times New Roman" w:hAnsi="Times New Roman"/>
          <w:sz w:val="28"/>
          <w:szCs w:val="28"/>
        </w:rPr>
        <w:t>.</w:t>
      </w:r>
      <w:r w:rsidR="00CE0E3B">
        <w:rPr>
          <w:rFonts w:ascii="Times New Roman" w:hAnsi="Times New Roman"/>
          <w:sz w:val="28"/>
          <w:szCs w:val="28"/>
        </w:rPr>
        <w:t>6</w:t>
      </w:r>
      <w:r>
        <w:rPr>
          <w:rFonts w:ascii="Times New Roman" w:hAnsi="Times New Roman"/>
          <w:sz w:val="28"/>
          <w:szCs w:val="28"/>
        </w:rPr>
        <w:t>):</w:t>
      </w:r>
    </w:p>
    <w:p w14:paraId="127E7A10" w14:textId="57B07096"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Таблиця </w:t>
      </w:r>
      <w:r w:rsidR="00CE0E3B">
        <w:rPr>
          <w:rFonts w:ascii="Times New Roman" w:hAnsi="Times New Roman"/>
          <w:sz w:val="28"/>
          <w:szCs w:val="28"/>
        </w:rPr>
        <w:t>1</w:t>
      </w:r>
      <w:r>
        <w:rPr>
          <w:rFonts w:ascii="Times New Roman" w:hAnsi="Times New Roman"/>
          <w:sz w:val="28"/>
          <w:szCs w:val="28"/>
        </w:rPr>
        <w:t>.</w:t>
      </w:r>
      <w:r w:rsidR="00CE0E3B">
        <w:rPr>
          <w:rFonts w:ascii="Times New Roman" w:hAnsi="Times New Roman"/>
          <w:sz w:val="28"/>
          <w:szCs w:val="28"/>
        </w:rPr>
        <w:t>6</w:t>
      </w:r>
      <w:r>
        <w:rPr>
          <w:rFonts w:ascii="Times New Roman" w:hAnsi="Times New Roman"/>
          <w:sz w:val="28"/>
          <w:szCs w:val="28"/>
        </w:rPr>
        <w:t xml:space="preserve"> – Шкала оцінки впливу корпоративної культури на діяльність організації</w:t>
      </w:r>
    </w:p>
    <w:tbl>
      <w:tblPr>
        <w:tblStyle w:val="aa"/>
        <w:tblW w:w="0" w:type="auto"/>
        <w:jc w:val="center"/>
        <w:tblLook w:val="04A0" w:firstRow="1" w:lastRow="0" w:firstColumn="1" w:lastColumn="0" w:noHBand="0" w:noVBand="1"/>
      </w:tblPr>
      <w:tblGrid>
        <w:gridCol w:w="4814"/>
        <w:gridCol w:w="4814"/>
      </w:tblGrid>
      <w:tr w:rsidR="00644C9F" w:rsidRPr="007A2773" w14:paraId="59C1AD1B" w14:textId="77777777" w:rsidTr="00B71768">
        <w:trPr>
          <w:jc w:val="center"/>
        </w:trPr>
        <w:tc>
          <w:tcPr>
            <w:tcW w:w="4814" w:type="dxa"/>
            <w:vAlign w:val="center"/>
          </w:tcPr>
          <w:p w14:paraId="191D757B"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Кількість балів</w:t>
            </w:r>
          </w:p>
        </w:tc>
        <w:tc>
          <w:tcPr>
            <w:tcW w:w="4814" w:type="dxa"/>
            <w:vAlign w:val="center"/>
          </w:tcPr>
          <w:p w14:paraId="1A30B5F8"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Оцінка впливу корпоративної культури</w:t>
            </w:r>
          </w:p>
        </w:tc>
      </w:tr>
      <w:tr w:rsidR="00644C9F" w:rsidRPr="007A2773" w14:paraId="65022BDD" w14:textId="77777777" w:rsidTr="00B71768">
        <w:trPr>
          <w:jc w:val="center"/>
        </w:trPr>
        <w:tc>
          <w:tcPr>
            <w:tcW w:w="4814" w:type="dxa"/>
            <w:vAlign w:val="center"/>
          </w:tcPr>
          <w:p w14:paraId="761ABF9E"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0-4</w:t>
            </w:r>
          </w:p>
        </w:tc>
        <w:tc>
          <w:tcPr>
            <w:tcW w:w="4814" w:type="dxa"/>
            <w:vAlign w:val="center"/>
          </w:tcPr>
          <w:p w14:paraId="7B36164B"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Низький</w:t>
            </w:r>
          </w:p>
        </w:tc>
      </w:tr>
      <w:tr w:rsidR="00644C9F" w:rsidRPr="007A2773" w14:paraId="31B87C90" w14:textId="77777777" w:rsidTr="00B71768">
        <w:trPr>
          <w:jc w:val="center"/>
        </w:trPr>
        <w:tc>
          <w:tcPr>
            <w:tcW w:w="4814" w:type="dxa"/>
            <w:vAlign w:val="center"/>
          </w:tcPr>
          <w:p w14:paraId="1F59976D"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5-7</w:t>
            </w:r>
          </w:p>
        </w:tc>
        <w:tc>
          <w:tcPr>
            <w:tcW w:w="4814" w:type="dxa"/>
            <w:vAlign w:val="center"/>
          </w:tcPr>
          <w:p w14:paraId="4B12F7C7"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Середній</w:t>
            </w:r>
          </w:p>
        </w:tc>
      </w:tr>
      <w:tr w:rsidR="00644C9F" w:rsidRPr="007A2773" w14:paraId="27A16942" w14:textId="77777777" w:rsidTr="00B71768">
        <w:trPr>
          <w:jc w:val="center"/>
        </w:trPr>
        <w:tc>
          <w:tcPr>
            <w:tcW w:w="4814" w:type="dxa"/>
            <w:vAlign w:val="center"/>
          </w:tcPr>
          <w:p w14:paraId="0D8F700A"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8-12</w:t>
            </w:r>
          </w:p>
        </w:tc>
        <w:tc>
          <w:tcPr>
            <w:tcW w:w="4814" w:type="dxa"/>
            <w:vAlign w:val="center"/>
          </w:tcPr>
          <w:p w14:paraId="52C9ED4C" w14:textId="77777777" w:rsidR="00644C9F" w:rsidRPr="007A2773" w:rsidRDefault="00644C9F" w:rsidP="00B71768">
            <w:pPr>
              <w:spacing w:line="276" w:lineRule="auto"/>
              <w:jc w:val="center"/>
              <w:rPr>
                <w:rFonts w:ascii="Times New Roman" w:hAnsi="Times New Roman"/>
                <w:sz w:val="24"/>
                <w:szCs w:val="24"/>
              </w:rPr>
            </w:pPr>
            <w:r>
              <w:rPr>
                <w:rFonts w:ascii="Times New Roman" w:hAnsi="Times New Roman"/>
                <w:sz w:val="24"/>
                <w:szCs w:val="24"/>
              </w:rPr>
              <w:t>Високий</w:t>
            </w:r>
          </w:p>
        </w:tc>
      </w:tr>
    </w:tbl>
    <w:p w14:paraId="4605360E" w14:textId="68A15B09" w:rsidR="001E2259" w:rsidRPr="00D93B0E" w:rsidRDefault="001E2259" w:rsidP="001E2259">
      <w:pPr>
        <w:spacing w:after="0" w:line="360" w:lineRule="auto"/>
        <w:ind w:firstLine="709"/>
        <w:jc w:val="right"/>
        <w:rPr>
          <w:rFonts w:ascii="Times New Roman" w:hAnsi="Times New Roman"/>
          <w:sz w:val="24"/>
          <w:szCs w:val="24"/>
          <w:lang w:val="en-US"/>
        </w:rPr>
      </w:pPr>
      <w:r w:rsidRPr="00D93B0E">
        <w:rPr>
          <w:rFonts w:ascii="Times New Roman" w:hAnsi="Times New Roman" w:cs="Times New Roman"/>
          <w:sz w:val="24"/>
          <w:szCs w:val="24"/>
        </w:rPr>
        <w:t>Примітка:</w:t>
      </w:r>
      <w:r w:rsidRPr="00D93B0E">
        <w:rPr>
          <w:rFonts w:ascii="Times New Roman" w:hAnsi="Times New Roman" w:cs="Times New Roman"/>
          <w:sz w:val="24"/>
          <w:szCs w:val="24"/>
          <w:lang w:val="en-US"/>
        </w:rPr>
        <w:t xml:space="preserve"> </w:t>
      </w:r>
      <w:r w:rsidRPr="00D93B0E">
        <w:rPr>
          <w:rFonts w:ascii="Times New Roman" w:hAnsi="Times New Roman" w:cs="Times New Roman"/>
          <w:sz w:val="24"/>
          <w:szCs w:val="24"/>
        </w:rPr>
        <w:t xml:space="preserve">джерело </w:t>
      </w:r>
      <w:r w:rsidRPr="00D93B0E">
        <w:rPr>
          <w:rFonts w:ascii="Times New Roman" w:hAnsi="Times New Roman" w:cs="Times New Roman"/>
          <w:sz w:val="24"/>
          <w:szCs w:val="24"/>
          <w:lang w:val="en-US"/>
        </w:rPr>
        <w:t>[22</w:t>
      </w:r>
      <w:r w:rsidRPr="00D93B0E">
        <w:rPr>
          <w:rFonts w:ascii="Times New Roman" w:hAnsi="Times New Roman"/>
          <w:sz w:val="24"/>
          <w:szCs w:val="24"/>
          <w:lang w:val="en-US"/>
        </w:rPr>
        <w:t>]</w:t>
      </w:r>
    </w:p>
    <w:p w14:paraId="6E2B26B9" w14:textId="2C78716E"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«Низький» рівень впливу корпоративної культури на діяльність організації свідчить про те, що обрана стратегія не отримує достатньо підтримки </w:t>
      </w:r>
      <w:r w:rsidR="008A3DA5">
        <w:rPr>
          <w:rFonts w:ascii="Times New Roman" w:hAnsi="Times New Roman"/>
          <w:sz w:val="28"/>
          <w:szCs w:val="28"/>
        </w:rPr>
        <w:t>зі сторони</w:t>
      </w:r>
      <w:r>
        <w:rPr>
          <w:rFonts w:ascii="Times New Roman" w:hAnsi="Times New Roman"/>
          <w:sz w:val="28"/>
          <w:szCs w:val="28"/>
        </w:rPr>
        <w:t xml:space="preserve"> </w:t>
      </w:r>
      <w:r>
        <w:rPr>
          <w:rFonts w:ascii="Times New Roman" w:hAnsi="Times New Roman"/>
          <w:sz w:val="28"/>
          <w:szCs w:val="28"/>
        </w:rPr>
        <w:lastRenderedPageBreak/>
        <w:t>корпоративної культури. Основні цінності, норми поведінки, інші аспекти корпоративної культури не сприяють підвищенню ефективності діяльності організації, включаючи й мотивацію співробітників.</w:t>
      </w:r>
    </w:p>
    <w:p w14:paraId="087966BF" w14:textId="77777777"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«Середній» рівень впливу корпоративної культури на діяльність організації вказує на необхідності підсилення підтримки стратегії з боку корпоративної культури. Результати діяльності організації знаходяться на середньому рівні, проте присутній потенціал для подальшого росту.</w:t>
      </w:r>
    </w:p>
    <w:p w14:paraId="34675147" w14:textId="565CD3E5" w:rsidR="00644C9F" w:rsidRDefault="00644C9F" w:rsidP="00644C9F">
      <w:pPr>
        <w:spacing w:after="0" w:line="360" w:lineRule="auto"/>
        <w:ind w:firstLine="709"/>
        <w:jc w:val="both"/>
        <w:rPr>
          <w:rFonts w:ascii="Times New Roman" w:hAnsi="Times New Roman"/>
          <w:sz w:val="28"/>
          <w:szCs w:val="28"/>
        </w:rPr>
      </w:pPr>
      <w:r>
        <w:rPr>
          <w:rFonts w:ascii="Times New Roman" w:hAnsi="Times New Roman"/>
          <w:sz w:val="28"/>
          <w:szCs w:val="28"/>
        </w:rPr>
        <w:t>«Високий» рівень впливу корпоративної культури на діяльність організації свідчить про те, що обрана стратегія отримує суттєву підтримку з боку корпоративної культури. В цьому випадку корпоративна культура виступає як потужний організаційний ресурс розвитку, що впливає як на внутрішнє, так і зовнішнє середовище організації. Це свідчить про те, що корпоративна культура стає знач</w:t>
      </w:r>
      <w:r w:rsidR="007C2649">
        <w:rPr>
          <w:rFonts w:ascii="Times New Roman" w:hAnsi="Times New Roman"/>
          <w:sz w:val="28"/>
          <w:szCs w:val="28"/>
        </w:rPr>
        <w:t>ною</w:t>
      </w:r>
      <w:r>
        <w:rPr>
          <w:rFonts w:ascii="Times New Roman" w:hAnsi="Times New Roman"/>
          <w:sz w:val="28"/>
          <w:szCs w:val="28"/>
        </w:rPr>
        <w:t xml:space="preserve"> конкурентною перевагою для організації в даному контексті.</w:t>
      </w:r>
    </w:p>
    <w:p w14:paraId="319A1616" w14:textId="2BD03B4C" w:rsidR="00826444" w:rsidRDefault="00434713" w:rsidP="00826444">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Цей аналіз дозволяє оцінити </w:t>
      </w:r>
      <w:r w:rsidR="000B0DA6">
        <w:rPr>
          <w:rFonts w:ascii="Times New Roman" w:hAnsi="Times New Roman"/>
          <w:sz w:val="28"/>
          <w:szCs w:val="28"/>
        </w:rPr>
        <w:t>вплив корпоративної культури за допомого</w:t>
      </w:r>
      <w:r w:rsidR="00F9728F">
        <w:rPr>
          <w:rFonts w:ascii="Times New Roman" w:hAnsi="Times New Roman"/>
          <w:sz w:val="28"/>
          <w:szCs w:val="28"/>
        </w:rPr>
        <w:t>ю</w:t>
      </w:r>
      <w:r w:rsidR="00A27FAE">
        <w:rPr>
          <w:rFonts w:ascii="Times New Roman" w:hAnsi="Times New Roman"/>
          <w:sz w:val="28"/>
          <w:szCs w:val="28"/>
        </w:rPr>
        <w:t xml:space="preserve"> монетарного методу</w:t>
      </w:r>
      <w:r w:rsidR="00CF5D88">
        <w:rPr>
          <w:rFonts w:ascii="Times New Roman" w:hAnsi="Times New Roman"/>
          <w:sz w:val="28"/>
          <w:szCs w:val="28"/>
        </w:rPr>
        <w:t xml:space="preserve">. Це є важливим, так як, </w:t>
      </w:r>
      <w:r w:rsidR="00D941E9">
        <w:rPr>
          <w:rFonts w:ascii="Times New Roman" w:hAnsi="Times New Roman"/>
          <w:sz w:val="28"/>
          <w:szCs w:val="28"/>
        </w:rPr>
        <w:t>постійний збір д</w:t>
      </w:r>
      <w:r w:rsidR="007E099A">
        <w:rPr>
          <w:rFonts w:ascii="Times New Roman" w:hAnsi="Times New Roman"/>
          <w:sz w:val="28"/>
          <w:szCs w:val="28"/>
        </w:rPr>
        <w:t>а</w:t>
      </w:r>
      <w:r w:rsidR="00D941E9">
        <w:rPr>
          <w:rFonts w:ascii="Times New Roman" w:hAnsi="Times New Roman"/>
          <w:sz w:val="28"/>
          <w:szCs w:val="28"/>
        </w:rPr>
        <w:t xml:space="preserve">них дозволяє відстежувати ефективність корпоративної культури та </w:t>
      </w:r>
      <w:r w:rsidR="007E099A">
        <w:rPr>
          <w:rFonts w:ascii="Times New Roman" w:hAnsi="Times New Roman"/>
          <w:sz w:val="28"/>
          <w:szCs w:val="28"/>
        </w:rPr>
        <w:t>втілювати її принципи у практику, що дозволить ефективніше управляти організацією</w:t>
      </w:r>
      <w:r w:rsidR="00826444">
        <w:rPr>
          <w:rFonts w:ascii="Times New Roman" w:hAnsi="Times New Roman"/>
          <w:sz w:val="28"/>
          <w:szCs w:val="28"/>
        </w:rPr>
        <w:t>.</w:t>
      </w:r>
    </w:p>
    <w:p w14:paraId="27F57947" w14:textId="77777777" w:rsidR="008C0767" w:rsidRDefault="008C0767" w:rsidP="008C07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корпоративна культура як елемент стратегічного управління на будь-якому підприємстві являє собою важливу частину в управлінні. Не існує жодної організації, де б не було корпоративної культури, так як вона є результатом дій та думок персоналу, може створюватися та розвиватися без участі керівництва та усвідомлено або неусвідомлено сприймається всіма працівниками. Звісно в наш час більшість керівників намагаються приділяти увагу корпоративній культурі, адже вона є певною мотивацією для робітників. </w:t>
      </w:r>
    </w:p>
    <w:p w14:paraId="3B7238B0" w14:textId="3C671A2F" w:rsidR="008C0767" w:rsidRDefault="008C0767">
      <w:pPr>
        <w:rPr>
          <w:rFonts w:ascii="Times New Roman" w:hAnsi="Times New Roman"/>
          <w:sz w:val="28"/>
          <w:szCs w:val="28"/>
        </w:rPr>
      </w:pPr>
      <w:r>
        <w:rPr>
          <w:rFonts w:ascii="Times New Roman" w:hAnsi="Times New Roman"/>
          <w:sz w:val="28"/>
          <w:szCs w:val="28"/>
        </w:rPr>
        <w:br w:type="page"/>
      </w:r>
    </w:p>
    <w:p w14:paraId="7AF48715" w14:textId="72394393" w:rsidR="00FB2F43" w:rsidRDefault="00FB2F43" w:rsidP="00FB2F43">
      <w:pPr>
        <w:jc w:val="center"/>
        <w:rPr>
          <w:rFonts w:ascii="Times New Roman" w:hAnsi="Times New Roman"/>
          <w:b/>
          <w:bCs/>
          <w:sz w:val="28"/>
          <w:szCs w:val="28"/>
        </w:rPr>
      </w:pPr>
      <w:r w:rsidRPr="00264767">
        <w:rPr>
          <w:rFonts w:ascii="Times New Roman" w:hAnsi="Times New Roman"/>
          <w:b/>
          <w:bCs/>
          <w:sz w:val="28"/>
          <w:szCs w:val="28"/>
        </w:rPr>
        <w:lastRenderedPageBreak/>
        <w:t xml:space="preserve">2 </w:t>
      </w:r>
      <w:r>
        <w:rPr>
          <w:rFonts w:ascii="Times New Roman" w:hAnsi="Times New Roman"/>
          <w:b/>
          <w:bCs/>
          <w:sz w:val="28"/>
          <w:szCs w:val="28"/>
        </w:rPr>
        <w:t>Аналіз ефективності запровадження корпоративної культури в системі стратегічного управління ПАТ «АрселорМіттал Кривий Ріг»</w:t>
      </w:r>
    </w:p>
    <w:p w14:paraId="23547AB7" w14:textId="77777777" w:rsidR="00FB2F43" w:rsidRDefault="00FB2F43" w:rsidP="005E0B8E">
      <w:pPr>
        <w:spacing w:after="0" w:line="360" w:lineRule="auto"/>
        <w:jc w:val="center"/>
        <w:rPr>
          <w:rFonts w:ascii="Times New Roman" w:hAnsi="Times New Roman"/>
          <w:sz w:val="28"/>
          <w:szCs w:val="28"/>
        </w:rPr>
      </w:pPr>
    </w:p>
    <w:p w14:paraId="2F46FEF1" w14:textId="0F1E3FB8" w:rsidR="00A409CD" w:rsidRPr="000862B4" w:rsidRDefault="009B68DA" w:rsidP="000862B4">
      <w:pPr>
        <w:spacing w:after="0" w:line="360" w:lineRule="auto"/>
        <w:ind w:firstLine="709"/>
        <w:jc w:val="both"/>
        <w:rPr>
          <w:rFonts w:ascii="Times New Roman" w:hAnsi="Times New Roman"/>
          <w:sz w:val="28"/>
          <w:szCs w:val="28"/>
        </w:rPr>
      </w:pPr>
      <w:r>
        <w:rPr>
          <w:rFonts w:ascii="Times New Roman" w:hAnsi="Times New Roman"/>
          <w:sz w:val="28"/>
          <w:szCs w:val="28"/>
        </w:rPr>
        <w:t>Для визначення</w:t>
      </w:r>
      <w:r w:rsidR="00CA699E">
        <w:rPr>
          <w:rFonts w:ascii="Times New Roman" w:hAnsi="Times New Roman"/>
          <w:sz w:val="28"/>
          <w:szCs w:val="28"/>
        </w:rPr>
        <w:t xml:space="preserve"> ефективн</w:t>
      </w:r>
      <w:r>
        <w:rPr>
          <w:rFonts w:ascii="Times New Roman" w:hAnsi="Times New Roman"/>
          <w:sz w:val="28"/>
          <w:szCs w:val="28"/>
        </w:rPr>
        <w:t xml:space="preserve">ості </w:t>
      </w:r>
      <w:r w:rsidR="008800E6">
        <w:rPr>
          <w:rFonts w:ascii="Times New Roman" w:hAnsi="Times New Roman"/>
          <w:sz w:val="28"/>
          <w:szCs w:val="28"/>
        </w:rPr>
        <w:t>запровадження</w:t>
      </w:r>
      <w:r w:rsidR="00CA699E">
        <w:rPr>
          <w:rFonts w:ascii="Times New Roman" w:hAnsi="Times New Roman"/>
          <w:sz w:val="28"/>
          <w:szCs w:val="28"/>
        </w:rPr>
        <w:t xml:space="preserve"> корпоративної культури </w:t>
      </w:r>
      <w:r w:rsidR="0007534C">
        <w:rPr>
          <w:rFonts w:ascii="Times New Roman" w:hAnsi="Times New Roman"/>
          <w:sz w:val="28"/>
          <w:szCs w:val="28"/>
        </w:rPr>
        <w:t>ПАТ «АрселорМіттал Кривий Ріг»</w:t>
      </w:r>
      <w:r w:rsidR="00A07BB3">
        <w:rPr>
          <w:rFonts w:ascii="Times New Roman" w:hAnsi="Times New Roman"/>
          <w:sz w:val="28"/>
          <w:szCs w:val="28"/>
        </w:rPr>
        <w:t>,</w:t>
      </w:r>
      <w:r w:rsidR="009C5B63">
        <w:rPr>
          <w:rFonts w:ascii="Times New Roman" w:hAnsi="Times New Roman"/>
          <w:sz w:val="28"/>
          <w:szCs w:val="28"/>
        </w:rPr>
        <w:t xml:space="preserve"> </w:t>
      </w:r>
      <w:r w:rsidR="00845160">
        <w:rPr>
          <w:rFonts w:ascii="Times New Roman" w:hAnsi="Times New Roman"/>
          <w:sz w:val="28"/>
          <w:szCs w:val="28"/>
        </w:rPr>
        <w:t xml:space="preserve">перш за все, </w:t>
      </w:r>
      <w:r w:rsidR="009C5B63">
        <w:rPr>
          <w:rFonts w:ascii="Times New Roman" w:hAnsi="Times New Roman"/>
          <w:sz w:val="28"/>
          <w:szCs w:val="28"/>
        </w:rPr>
        <w:t xml:space="preserve">варто </w:t>
      </w:r>
      <w:r w:rsidR="00E25411">
        <w:rPr>
          <w:rFonts w:ascii="Times New Roman" w:hAnsi="Times New Roman"/>
          <w:sz w:val="28"/>
          <w:szCs w:val="28"/>
        </w:rPr>
        <w:t>розглянути загальну інформацію</w:t>
      </w:r>
      <w:r w:rsidR="002D454C">
        <w:rPr>
          <w:rFonts w:ascii="Times New Roman" w:hAnsi="Times New Roman"/>
          <w:sz w:val="28"/>
          <w:szCs w:val="28"/>
        </w:rPr>
        <w:t>.</w:t>
      </w:r>
      <w:r w:rsidR="000862B4">
        <w:rPr>
          <w:rFonts w:ascii="Times New Roman" w:hAnsi="Times New Roman"/>
          <w:sz w:val="28"/>
          <w:szCs w:val="28"/>
        </w:rPr>
        <w:t xml:space="preserve"> </w:t>
      </w:r>
      <w:r w:rsidR="002D5929" w:rsidRPr="00DB2B8F">
        <w:rPr>
          <w:rFonts w:ascii="Times New Roman" w:hAnsi="Times New Roman" w:cs="Times New Roman"/>
          <w:sz w:val="28"/>
          <w:szCs w:val="28"/>
        </w:rPr>
        <w:t>ПАТ «АрселорМіттал Кривий Ріг» – підприємство з повним металургійним циклом, яке включає коксохімічне виробництво, гірничо</w:t>
      </w:r>
      <w:r w:rsidR="00741B44" w:rsidRPr="00741B44">
        <w:rPr>
          <w:rFonts w:ascii="Times New Roman" w:hAnsi="Times New Roman" w:cs="Times New Roman"/>
          <w:sz w:val="28"/>
          <w:szCs w:val="28"/>
        </w:rPr>
        <w:t>добувн</w:t>
      </w:r>
      <w:r w:rsidR="00741B44" w:rsidRPr="00347BA9">
        <w:rPr>
          <w:rFonts w:ascii="Times New Roman" w:hAnsi="Times New Roman" w:cs="Times New Roman"/>
          <w:sz w:val="28"/>
          <w:szCs w:val="28"/>
        </w:rPr>
        <w:t>е</w:t>
      </w:r>
      <w:r w:rsidR="002D5929">
        <w:rPr>
          <w:rFonts w:ascii="Times New Roman" w:hAnsi="Times New Roman" w:cs="Times New Roman"/>
          <w:sz w:val="28"/>
          <w:szCs w:val="28"/>
        </w:rPr>
        <w:t xml:space="preserve"> </w:t>
      </w:r>
      <w:r w:rsidR="002D5929" w:rsidRPr="00DB2B8F">
        <w:rPr>
          <w:rFonts w:ascii="Times New Roman" w:hAnsi="Times New Roman" w:cs="Times New Roman"/>
          <w:sz w:val="28"/>
          <w:szCs w:val="28"/>
        </w:rPr>
        <w:t>виробництво</w:t>
      </w:r>
      <w:r w:rsidR="00347BA9" w:rsidRPr="00347BA9">
        <w:rPr>
          <w:rFonts w:ascii="Times New Roman" w:hAnsi="Times New Roman" w:cs="Times New Roman"/>
          <w:sz w:val="28"/>
          <w:szCs w:val="28"/>
        </w:rPr>
        <w:t xml:space="preserve"> (</w:t>
      </w:r>
      <w:r w:rsidR="00347BA9">
        <w:rPr>
          <w:rFonts w:ascii="Times New Roman" w:hAnsi="Times New Roman" w:cs="Times New Roman"/>
          <w:sz w:val="28"/>
          <w:szCs w:val="28"/>
        </w:rPr>
        <w:t xml:space="preserve">відкриті </w:t>
      </w:r>
      <w:r w:rsidR="00785616">
        <w:rPr>
          <w:rFonts w:ascii="Times New Roman" w:hAnsi="Times New Roman" w:cs="Times New Roman"/>
          <w:sz w:val="28"/>
          <w:szCs w:val="28"/>
        </w:rPr>
        <w:t>розробки та</w:t>
      </w:r>
      <w:r w:rsidR="002D5929">
        <w:rPr>
          <w:rFonts w:ascii="Times New Roman" w:hAnsi="Times New Roman" w:cs="Times New Roman"/>
          <w:sz w:val="28"/>
          <w:szCs w:val="28"/>
        </w:rPr>
        <w:t xml:space="preserve"> підземн</w:t>
      </w:r>
      <w:r w:rsidR="00785616">
        <w:rPr>
          <w:rFonts w:ascii="Times New Roman" w:hAnsi="Times New Roman" w:cs="Times New Roman"/>
          <w:sz w:val="28"/>
          <w:szCs w:val="28"/>
        </w:rPr>
        <w:t>е</w:t>
      </w:r>
      <w:r w:rsidR="002D5929">
        <w:rPr>
          <w:rFonts w:ascii="Times New Roman" w:hAnsi="Times New Roman" w:cs="Times New Roman"/>
          <w:sz w:val="28"/>
          <w:szCs w:val="28"/>
        </w:rPr>
        <w:t xml:space="preserve"> видобу</w:t>
      </w:r>
      <w:r w:rsidR="00785616">
        <w:rPr>
          <w:rFonts w:ascii="Times New Roman" w:hAnsi="Times New Roman" w:cs="Times New Roman"/>
          <w:sz w:val="28"/>
          <w:szCs w:val="28"/>
        </w:rPr>
        <w:t>вання</w:t>
      </w:r>
      <w:r w:rsidR="002D5929">
        <w:rPr>
          <w:rFonts w:ascii="Times New Roman" w:hAnsi="Times New Roman" w:cs="Times New Roman"/>
          <w:sz w:val="28"/>
          <w:szCs w:val="28"/>
        </w:rPr>
        <w:t xml:space="preserve"> руди</w:t>
      </w:r>
      <w:r w:rsidR="00785616">
        <w:rPr>
          <w:rFonts w:ascii="Times New Roman" w:hAnsi="Times New Roman" w:cs="Times New Roman"/>
          <w:sz w:val="28"/>
          <w:szCs w:val="28"/>
        </w:rPr>
        <w:t>)</w:t>
      </w:r>
      <w:r w:rsidR="002D5929">
        <w:rPr>
          <w:rFonts w:ascii="Times New Roman" w:hAnsi="Times New Roman" w:cs="Times New Roman"/>
          <w:sz w:val="28"/>
          <w:szCs w:val="28"/>
        </w:rPr>
        <w:t xml:space="preserve"> </w:t>
      </w:r>
      <w:r w:rsidR="002D5929" w:rsidRPr="00DB2B8F">
        <w:rPr>
          <w:rFonts w:ascii="Times New Roman" w:hAnsi="Times New Roman" w:cs="Times New Roman"/>
          <w:sz w:val="28"/>
          <w:szCs w:val="28"/>
        </w:rPr>
        <w:t>і металургійне виробництво,</w:t>
      </w:r>
      <w:r w:rsidR="002D5929">
        <w:rPr>
          <w:rFonts w:ascii="Times New Roman" w:hAnsi="Times New Roman" w:cs="Times New Roman"/>
          <w:sz w:val="28"/>
          <w:szCs w:val="28"/>
        </w:rPr>
        <w:t xml:space="preserve"> </w:t>
      </w:r>
      <w:r w:rsidR="00186E31">
        <w:rPr>
          <w:rFonts w:ascii="Times New Roman" w:hAnsi="Times New Roman" w:cs="Times New Roman"/>
          <w:sz w:val="28"/>
          <w:szCs w:val="28"/>
        </w:rPr>
        <w:t>у складі</w:t>
      </w:r>
      <w:r w:rsidR="002D5929" w:rsidRPr="00DB2B8F">
        <w:rPr>
          <w:rFonts w:ascii="Times New Roman" w:hAnsi="Times New Roman" w:cs="Times New Roman"/>
          <w:sz w:val="28"/>
          <w:szCs w:val="28"/>
        </w:rPr>
        <w:t xml:space="preserve"> </w:t>
      </w:r>
      <w:r w:rsidR="00186E31">
        <w:rPr>
          <w:rFonts w:ascii="Times New Roman" w:hAnsi="Times New Roman" w:cs="Times New Roman"/>
          <w:sz w:val="28"/>
          <w:szCs w:val="28"/>
        </w:rPr>
        <w:t>якого діють</w:t>
      </w:r>
      <w:r w:rsidR="002D5929" w:rsidRPr="00DB2B8F">
        <w:rPr>
          <w:rFonts w:ascii="Times New Roman" w:hAnsi="Times New Roman" w:cs="Times New Roman"/>
          <w:sz w:val="28"/>
          <w:szCs w:val="28"/>
        </w:rPr>
        <w:t xml:space="preserve"> аглодоменн</w:t>
      </w:r>
      <w:r w:rsidR="00186E31">
        <w:rPr>
          <w:rFonts w:ascii="Times New Roman" w:hAnsi="Times New Roman" w:cs="Times New Roman"/>
          <w:sz w:val="28"/>
          <w:szCs w:val="28"/>
        </w:rPr>
        <w:t>ий</w:t>
      </w:r>
      <w:r w:rsidR="002D5929" w:rsidRPr="00DB2B8F">
        <w:rPr>
          <w:rFonts w:ascii="Times New Roman" w:hAnsi="Times New Roman" w:cs="Times New Roman"/>
          <w:sz w:val="28"/>
          <w:szCs w:val="28"/>
        </w:rPr>
        <w:t>, сталеплавильн</w:t>
      </w:r>
      <w:r w:rsidR="00186E31">
        <w:rPr>
          <w:rFonts w:ascii="Times New Roman" w:hAnsi="Times New Roman" w:cs="Times New Roman"/>
          <w:sz w:val="28"/>
          <w:szCs w:val="28"/>
        </w:rPr>
        <w:t>ий</w:t>
      </w:r>
      <w:r w:rsidR="002D5929" w:rsidRPr="00DB2B8F">
        <w:rPr>
          <w:rFonts w:ascii="Times New Roman" w:hAnsi="Times New Roman" w:cs="Times New Roman"/>
          <w:sz w:val="28"/>
          <w:szCs w:val="28"/>
        </w:rPr>
        <w:t xml:space="preserve"> та прокатн</w:t>
      </w:r>
      <w:r w:rsidR="001F0D86">
        <w:rPr>
          <w:rFonts w:ascii="Times New Roman" w:hAnsi="Times New Roman" w:cs="Times New Roman"/>
          <w:sz w:val="28"/>
          <w:szCs w:val="28"/>
        </w:rPr>
        <w:t>ий</w:t>
      </w:r>
      <w:r w:rsidR="002D5929" w:rsidRPr="00DB2B8F">
        <w:rPr>
          <w:rFonts w:ascii="Times New Roman" w:hAnsi="Times New Roman" w:cs="Times New Roman"/>
          <w:sz w:val="28"/>
          <w:szCs w:val="28"/>
        </w:rPr>
        <w:t xml:space="preserve"> департамент</w:t>
      </w:r>
      <w:r w:rsidR="001F0D86">
        <w:rPr>
          <w:rFonts w:ascii="Times New Roman" w:hAnsi="Times New Roman" w:cs="Times New Roman"/>
          <w:sz w:val="28"/>
          <w:szCs w:val="28"/>
        </w:rPr>
        <w:t>и</w:t>
      </w:r>
      <w:r w:rsidR="002D5929" w:rsidRPr="000A0FEC">
        <w:rPr>
          <w:rFonts w:ascii="Times New Roman" w:hAnsi="Times New Roman" w:cs="Times New Roman"/>
          <w:sz w:val="28"/>
          <w:szCs w:val="28"/>
        </w:rPr>
        <w:t>.</w:t>
      </w:r>
      <w:r w:rsidR="003F76F9" w:rsidRPr="000A0FEC">
        <w:rPr>
          <w:rFonts w:ascii="Times New Roman" w:hAnsi="Times New Roman" w:cs="Times New Roman"/>
          <w:sz w:val="28"/>
          <w:szCs w:val="28"/>
        </w:rPr>
        <w:t>[</w:t>
      </w:r>
      <w:r w:rsidR="00A917C8" w:rsidRPr="000A0FEC">
        <w:rPr>
          <w:rFonts w:ascii="Times New Roman" w:hAnsi="Times New Roman" w:cs="Times New Roman"/>
          <w:sz w:val="28"/>
          <w:szCs w:val="28"/>
        </w:rPr>
        <w:t>25</w:t>
      </w:r>
      <w:r w:rsidR="003F76F9" w:rsidRPr="003F76F9">
        <w:rPr>
          <w:rFonts w:ascii="Times New Roman" w:hAnsi="Times New Roman" w:cs="Times New Roman"/>
          <w:sz w:val="28"/>
          <w:szCs w:val="28"/>
        </w:rPr>
        <w:t>]</w:t>
      </w:r>
    </w:p>
    <w:p w14:paraId="2DA993B5" w14:textId="5A9042DA" w:rsidR="006F2BDD" w:rsidRDefault="006F2BDD" w:rsidP="00C84F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ПАТ «АрселорМіттал Кривий Ріг» - металургійний комбінат; публічне акціонерне товариство; найбільше підприємство гірничо-металургійного комплексу України. Також дане підприємство є одним з небагатьох в Україні металургійних підприємств повного циклу, що випускають одночасно чавун, сталь та прокат. Пі</w:t>
      </w:r>
      <w:r w:rsidRPr="00DB2B8F">
        <w:rPr>
          <w:rFonts w:ascii="Times New Roman" w:hAnsi="Times New Roman" w:cs="Times New Roman"/>
          <w:sz w:val="28"/>
          <w:szCs w:val="28"/>
        </w:rPr>
        <w:t>дприємств гірничо-металургійного комплексу України є частиною міжнародної корпорації АрселорМіттал – виробника сталі №1 в світі та одного з найбільших інвесторів країни.</w:t>
      </w:r>
      <w:r w:rsidR="00E465D6">
        <w:rPr>
          <w:rFonts w:ascii="Times New Roman" w:hAnsi="Times New Roman" w:cs="Times New Roman"/>
          <w:sz w:val="28"/>
          <w:szCs w:val="28"/>
        </w:rPr>
        <w:t xml:space="preserve"> Підприємство займає значну частку </w:t>
      </w:r>
      <w:r w:rsidR="007C52F6">
        <w:rPr>
          <w:rFonts w:ascii="Times New Roman" w:hAnsi="Times New Roman" w:cs="Times New Roman"/>
          <w:sz w:val="28"/>
          <w:szCs w:val="28"/>
        </w:rPr>
        <w:t>ринку арматури та катанки в Україні.</w:t>
      </w:r>
      <w:r>
        <w:rPr>
          <w:rFonts w:ascii="Times New Roman" w:hAnsi="Times New Roman" w:cs="Times New Roman"/>
          <w:sz w:val="28"/>
          <w:szCs w:val="28"/>
        </w:rPr>
        <w:t xml:space="preserve"> За інформацією </w:t>
      </w:r>
      <w:r w:rsidRPr="00C1555A">
        <w:rPr>
          <w:rFonts w:ascii="Times New Roman" w:hAnsi="Times New Roman" w:cs="Times New Roman"/>
          <w:sz w:val="28"/>
          <w:szCs w:val="28"/>
        </w:rPr>
        <w:t>“</w:t>
      </w:r>
      <w:r>
        <w:rPr>
          <w:rFonts w:ascii="Times New Roman" w:hAnsi="Times New Roman" w:cs="Times New Roman"/>
          <w:sz w:val="28"/>
          <w:szCs w:val="28"/>
          <w:lang w:val="en-US"/>
        </w:rPr>
        <w:t>Forbes</w:t>
      </w:r>
      <w:r w:rsidRPr="00C1555A">
        <w:rPr>
          <w:rFonts w:ascii="Times New Roman" w:hAnsi="Times New Roman" w:cs="Times New Roman"/>
          <w:sz w:val="28"/>
          <w:szCs w:val="28"/>
        </w:rPr>
        <w:t xml:space="preserve">” </w:t>
      </w:r>
      <w:r>
        <w:rPr>
          <w:rFonts w:ascii="Times New Roman" w:hAnsi="Times New Roman" w:cs="Times New Roman"/>
          <w:sz w:val="28"/>
          <w:szCs w:val="28"/>
        </w:rPr>
        <w:t>АрселорМіттал займає 6 місце в Україні з 100 найбільших приватних компаній.</w:t>
      </w:r>
      <w:r w:rsidRPr="00692A0E">
        <w:rPr>
          <w:rFonts w:ascii="Times New Roman" w:hAnsi="Times New Roman" w:cs="Times New Roman"/>
          <w:sz w:val="28"/>
          <w:szCs w:val="28"/>
        </w:rPr>
        <w:t>[</w:t>
      </w:r>
      <w:r w:rsidR="000A0FEC" w:rsidRPr="000A0FEC">
        <w:rPr>
          <w:rFonts w:ascii="Times New Roman" w:hAnsi="Times New Roman" w:cs="Times New Roman"/>
          <w:sz w:val="28"/>
          <w:szCs w:val="28"/>
          <w:lang w:val="ru-RU"/>
        </w:rPr>
        <w:t>26</w:t>
      </w:r>
      <w:r w:rsidRPr="00692A0E">
        <w:rPr>
          <w:rFonts w:ascii="Times New Roman" w:hAnsi="Times New Roman" w:cs="Times New Roman"/>
          <w:sz w:val="28"/>
          <w:szCs w:val="28"/>
        </w:rPr>
        <w:t>]</w:t>
      </w:r>
    </w:p>
    <w:p w14:paraId="0CDB086F" w14:textId="4C36F60E" w:rsidR="00CF5027" w:rsidRPr="00692A0E" w:rsidRDefault="00CF5027" w:rsidP="00CF5027">
      <w:pPr>
        <w:spacing w:after="0" w:line="360" w:lineRule="auto"/>
        <w:ind w:firstLine="709"/>
        <w:jc w:val="both"/>
        <w:rPr>
          <w:rFonts w:ascii="Times New Roman" w:hAnsi="Times New Roman" w:cs="Times New Roman"/>
          <w:sz w:val="28"/>
          <w:szCs w:val="28"/>
        </w:rPr>
      </w:pPr>
      <w:r w:rsidRPr="00DB2B8F">
        <w:rPr>
          <w:rFonts w:ascii="Times New Roman" w:hAnsi="Times New Roman" w:cs="Times New Roman"/>
          <w:sz w:val="28"/>
          <w:szCs w:val="28"/>
        </w:rPr>
        <w:t xml:space="preserve">ПАТ «АрселорМіттал Кривий Ріг» </w:t>
      </w:r>
      <w:r>
        <w:rPr>
          <w:rFonts w:ascii="Times New Roman" w:hAnsi="Times New Roman" w:cs="Times New Roman"/>
          <w:sz w:val="28"/>
          <w:szCs w:val="28"/>
        </w:rPr>
        <w:t>виробляє металопрокат який використовується у всіх кліматичних зонах планети, а саме така продукція як</w:t>
      </w:r>
      <w:r w:rsidRPr="00DB2B8F">
        <w:rPr>
          <w:rFonts w:ascii="Times New Roman" w:hAnsi="Times New Roman" w:cs="Times New Roman"/>
          <w:sz w:val="28"/>
          <w:szCs w:val="28"/>
        </w:rPr>
        <w:t xml:space="preserve"> арматур</w:t>
      </w:r>
      <w:r>
        <w:rPr>
          <w:rFonts w:ascii="Times New Roman" w:hAnsi="Times New Roman" w:cs="Times New Roman"/>
          <w:sz w:val="28"/>
          <w:szCs w:val="28"/>
        </w:rPr>
        <w:t>на сталь</w:t>
      </w:r>
      <w:r w:rsidRPr="00DB2B8F">
        <w:rPr>
          <w:rFonts w:ascii="Times New Roman" w:hAnsi="Times New Roman" w:cs="Times New Roman"/>
          <w:sz w:val="28"/>
          <w:szCs w:val="28"/>
        </w:rPr>
        <w:t xml:space="preserve"> і катанк</w:t>
      </w:r>
      <w:r>
        <w:rPr>
          <w:rFonts w:ascii="Times New Roman" w:hAnsi="Times New Roman" w:cs="Times New Roman"/>
          <w:sz w:val="28"/>
          <w:szCs w:val="28"/>
        </w:rPr>
        <w:t>а</w:t>
      </w:r>
      <w:r w:rsidR="00B24532">
        <w:rPr>
          <w:rFonts w:ascii="Times New Roman" w:hAnsi="Times New Roman" w:cs="Times New Roman"/>
          <w:sz w:val="28"/>
          <w:szCs w:val="28"/>
        </w:rPr>
        <w:t>,</w:t>
      </w:r>
      <w:r w:rsidRPr="00DB2B8F">
        <w:rPr>
          <w:rFonts w:ascii="Times New Roman" w:hAnsi="Times New Roman" w:cs="Times New Roman"/>
          <w:sz w:val="28"/>
          <w:szCs w:val="28"/>
        </w:rPr>
        <w:t xml:space="preserve"> із звичайних і низьколегованих марок сталі, також </w:t>
      </w:r>
      <w:r>
        <w:rPr>
          <w:rFonts w:ascii="Times New Roman" w:hAnsi="Times New Roman" w:cs="Times New Roman"/>
          <w:sz w:val="28"/>
          <w:szCs w:val="28"/>
        </w:rPr>
        <w:t xml:space="preserve">підприємство </w:t>
      </w:r>
      <w:r w:rsidRPr="00DB2B8F">
        <w:rPr>
          <w:rFonts w:ascii="Times New Roman" w:hAnsi="Times New Roman" w:cs="Times New Roman"/>
          <w:sz w:val="28"/>
          <w:szCs w:val="28"/>
        </w:rPr>
        <w:t>виробляє агломерат, концентрат, кокс, чавун, сталь, сортовий і фасонний прокат</w:t>
      </w:r>
      <w:r>
        <w:rPr>
          <w:rFonts w:ascii="Times New Roman" w:hAnsi="Times New Roman" w:cs="Times New Roman"/>
          <w:sz w:val="28"/>
          <w:szCs w:val="28"/>
        </w:rPr>
        <w:t>, та доменний шлак</w:t>
      </w:r>
      <w:r w:rsidRPr="00DB2B8F">
        <w:rPr>
          <w:rFonts w:ascii="Times New Roman" w:hAnsi="Times New Roman" w:cs="Times New Roman"/>
          <w:sz w:val="28"/>
          <w:szCs w:val="28"/>
        </w:rPr>
        <w:t>. Діяльність підприємства охоплює виробничий ланцюг від видобутку залізної руди до виготовлення готової металопродукції.</w:t>
      </w:r>
    </w:p>
    <w:p w14:paraId="1D7EB918" w14:textId="4AAFD2A0" w:rsidR="006F2BDD" w:rsidRPr="00DB2B8F" w:rsidRDefault="006F2BDD" w:rsidP="006F2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Керівником </w:t>
      </w:r>
      <w:r w:rsidR="00CF5027" w:rsidRPr="00DB2B8F">
        <w:rPr>
          <w:rFonts w:ascii="Times New Roman" w:hAnsi="Times New Roman" w:cs="Times New Roman"/>
          <w:sz w:val="28"/>
          <w:szCs w:val="28"/>
        </w:rPr>
        <w:t>ПАТ «АрселорМіттал Кривий Ріг»</w:t>
      </w:r>
      <w:r>
        <w:rPr>
          <w:rFonts w:ascii="Times New Roman" w:hAnsi="Times New Roman" w:cs="Times New Roman"/>
          <w:sz w:val="28"/>
          <w:szCs w:val="28"/>
        </w:rPr>
        <w:t xml:space="preserve"> є Мауро Лонгобардо. Постійний розвиток та</w:t>
      </w:r>
      <w:r w:rsidRPr="00DB2B8F">
        <w:rPr>
          <w:rFonts w:ascii="Times New Roman" w:hAnsi="Times New Roman" w:cs="Times New Roman"/>
          <w:sz w:val="28"/>
          <w:szCs w:val="28"/>
        </w:rPr>
        <w:t xml:space="preserve"> </w:t>
      </w:r>
      <w:r>
        <w:rPr>
          <w:rFonts w:ascii="Times New Roman" w:hAnsi="Times New Roman" w:cs="Times New Roman"/>
          <w:sz w:val="28"/>
          <w:szCs w:val="28"/>
        </w:rPr>
        <w:t>я</w:t>
      </w:r>
      <w:r w:rsidRPr="00DB2B8F">
        <w:rPr>
          <w:rFonts w:ascii="Times New Roman" w:hAnsi="Times New Roman" w:cs="Times New Roman"/>
          <w:sz w:val="28"/>
          <w:szCs w:val="28"/>
        </w:rPr>
        <w:t>кіс</w:t>
      </w:r>
      <w:r>
        <w:rPr>
          <w:rFonts w:ascii="Times New Roman" w:hAnsi="Times New Roman" w:cs="Times New Roman"/>
          <w:sz w:val="28"/>
          <w:szCs w:val="28"/>
        </w:rPr>
        <w:t xml:space="preserve">на продукція </w:t>
      </w:r>
      <w:r w:rsidRPr="00DB2B8F">
        <w:rPr>
          <w:rFonts w:ascii="Times New Roman" w:hAnsi="Times New Roman" w:cs="Times New Roman"/>
          <w:sz w:val="28"/>
          <w:szCs w:val="28"/>
        </w:rPr>
        <w:t>– ц</w:t>
      </w:r>
      <w:r>
        <w:rPr>
          <w:rFonts w:ascii="Times New Roman" w:hAnsi="Times New Roman" w:cs="Times New Roman"/>
          <w:sz w:val="28"/>
          <w:szCs w:val="28"/>
        </w:rPr>
        <w:t>е</w:t>
      </w:r>
      <w:r w:rsidRPr="00DB2B8F">
        <w:rPr>
          <w:rFonts w:ascii="Times New Roman" w:hAnsi="Times New Roman" w:cs="Times New Roman"/>
          <w:sz w:val="28"/>
          <w:szCs w:val="28"/>
        </w:rPr>
        <w:t xml:space="preserve"> основні цінності</w:t>
      </w:r>
      <w:r>
        <w:rPr>
          <w:rFonts w:ascii="Times New Roman" w:hAnsi="Times New Roman" w:cs="Times New Roman"/>
          <w:sz w:val="28"/>
          <w:szCs w:val="28"/>
        </w:rPr>
        <w:t xml:space="preserve"> які</w:t>
      </w:r>
      <w:r w:rsidRPr="00DB2B8F">
        <w:rPr>
          <w:rFonts w:ascii="Times New Roman" w:hAnsi="Times New Roman" w:cs="Times New Roman"/>
          <w:sz w:val="28"/>
          <w:szCs w:val="28"/>
        </w:rPr>
        <w:t xml:space="preserve"> визначають загальну стратегію довгострокового розвитку підприємства. Стратегічними пріоритетами для підприємства є: стабільне виробництво, скорочення витрат, </w:t>
      </w:r>
      <w:r w:rsidRPr="00DB2B8F">
        <w:rPr>
          <w:rFonts w:ascii="Times New Roman" w:hAnsi="Times New Roman" w:cs="Times New Roman"/>
          <w:sz w:val="28"/>
          <w:szCs w:val="28"/>
        </w:rPr>
        <w:lastRenderedPageBreak/>
        <w:t>першочергове забезпечення металопродукцією потреб внутрішнього ринку. При цьому стратегія підприємства сфокусована на наступних аспектах:</w:t>
      </w:r>
    </w:p>
    <w:p w14:paraId="606D4C2A" w14:textId="77777777" w:rsidR="00520670" w:rsidRDefault="00520670" w:rsidP="00520670">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6F2BDD" w:rsidRPr="00520670">
        <w:rPr>
          <w:rFonts w:ascii="Times New Roman" w:hAnsi="Times New Roman" w:cs="Times New Roman"/>
          <w:sz w:val="28"/>
          <w:szCs w:val="28"/>
        </w:rPr>
        <w:t>творення комфортного робочого середовища без виробничих ризиків для співробітників і підрядників</w:t>
      </w:r>
      <w:r>
        <w:rPr>
          <w:rFonts w:ascii="Times New Roman" w:hAnsi="Times New Roman" w:cs="Times New Roman"/>
          <w:sz w:val="28"/>
          <w:szCs w:val="28"/>
        </w:rPr>
        <w:t>.</w:t>
      </w:r>
    </w:p>
    <w:p w14:paraId="31158DB1" w14:textId="77777777" w:rsidR="00520670" w:rsidRDefault="00520670" w:rsidP="00520670">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6F2BDD" w:rsidRPr="00520670">
        <w:rPr>
          <w:rFonts w:ascii="Times New Roman" w:hAnsi="Times New Roman" w:cs="Times New Roman"/>
          <w:sz w:val="28"/>
          <w:szCs w:val="28"/>
        </w:rPr>
        <w:t>оціальний захист робітників підприємства</w:t>
      </w:r>
      <w:r>
        <w:rPr>
          <w:rFonts w:ascii="Times New Roman" w:hAnsi="Times New Roman" w:cs="Times New Roman"/>
          <w:sz w:val="28"/>
          <w:szCs w:val="28"/>
        </w:rPr>
        <w:t>.</w:t>
      </w:r>
    </w:p>
    <w:p w14:paraId="5FC17B7B" w14:textId="77777777" w:rsidR="00520670" w:rsidRDefault="00520670" w:rsidP="00520670">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6F2BDD" w:rsidRPr="00520670">
        <w:rPr>
          <w:rFonts w:ascii="Times New Roman" w:hAnsi="Times New Roman" w:cs="Times New Roman"/>
          <w:sz w:val="28"/>
          <w:szCs w:val="28"/>
        </w:rPr>
        <w:t>иробництво безпечної екологічної стали</w:t>
      </w:r>
      <w:r>
        <w:rPr>
          <w:rFonts w:ascii="Times New Roman" w:hAnsi="Times New Roman" w:cs="Times New Roman"/>
          <w:sz w:val="28"/>
          <w:szCs w:val="28"/>
        </w:rPr>
        <w:t>.</w:t>
      </w:r>
    </w:p>
    <w:p w14:paraId="1200E10D" w14:textId="77777777" w:rsidR="00C56886" w:rsidRDefault="00C56886" w:rsidP="00C56886">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w:t>
      </w:r>
      <w:r w:rsidR="006F2BDD" w:rsidRPr="00520670">
        <w:rPr>
          <w:rFonts w:ascii="Times New Roman" w:hAnsi="Times New Roman" w:cs="Times New Roman"/>
          <w:sz w:val="28"/>
          <w:szCs w:val="28"/>
        </w:rPr>
        <w:t>нвестиції в працівників (розвиток і навчання персоналу)</w:t>
      </w:r>
      <w:r>
        <w:rPr>
          <w:rFonts w:ascii="Times New Roman" w:hAnsi="Times New Roman" w:cs="Times New Roman"/>
          <w:sz w:val="28"/>
          <w:szCs w:val="28"/>
        </w:rPr>
        <w:t>.</w:t>
      </w:r>
    </w:p>
    <w:p w14:paraId="759510A0" w14:textId="46C66047" w:rsidR="006F2BDD" w:rsidRPr="00C56886" w:rsidRDefault="00C56886" w:rsidP="00C56886">
      <w:pPr>
        <w:pStyle w:val="a8"/>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6F2BDD" w:rsidRPr="00C56886">
        <w:rPr>
          <w:rFonts w:ascii="Times New Roman" w:hAnsi="Times New Roman" w:cs="Times New Roman"/>
          <w:sz w:val="28"/>
          <w:szCs w:val="28"/>
        </w:rPr>
        <w:t>озвиток місцевих громад.</w:t>
      </w:r>
    </w:p>
    <w:p w14:paraId="03B2646D" w14:textId="6C85D661" w:rsidR="008C0767" w:rsidRDefault="00A25488" w:rsidP="00660B05">
      <w:pPr>
        <w:tabs>
          <w:tab w:val="left" w:pos="328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Чим </w:t>
      </w:r>
      <w:r w:rsidRPr="00073CB6">
        <w:rPr>
          <w:rFonts w:ascii="Times New Roman" w:hAnsi="Times New Roman" w:cs="Times New Roman"/>
          <w:sz w:val="28"/>
          <w:szCs w:val="28"/>
        </w:rPr>
        <w:t>повніша організаційна структура управління підприємством, тим ефективніший вплив управління</w:t>
      </w:r>
      <w:r w:rsidR="00BC3F6E">
        <w:rPr>
          <w:rFonts w:ascii="Times New Roman" w:hAnsi="Times New Roman" w:cs="Times New Roman"/>
          <w:sz w:val="28"/>
          <w:szCs w:val="28"/>
        </w:rPr>
        <w:t xml:space="preserve"> здійснюється</w:t>
      </w:r>
      <w:r w:rsidRPr="00073CB6">
        <w:rPr>
          <w:rFonts w:ascii="Times New Roman" w:hAnsi="Times New Roman" w:cs="Times New Roman"/>
          <w:sz w:val="28"/>
          <w:szCs w:val="28"/>
        </w:rPr>
        <w:t xml:space="preserve"> на процес діяльності. </w:t>
      </w:r>
      <w:r>
        <w:rPr>
          <w:rFonts w:ascii="Times New Roman" w:hAnsi="Times New Roman" w:cs="Times New Roman"/>
          <w:sz w:val="28"/>
          <w:szCs w:val="28"/>
        </w:rPr>
        <w:t>Тому в</w:t>
      </w:r>
      <w:r w:rsidRPr="00073CB6">
        <w:rPr>
          <w:rFonts w:ascii="Times New Roman" w:hAnsi="Times New Roman" w:cs="Times New Roman"/>
          <w:sz w:val="28"/>
          <w:szCs w:val="28"/>
        </w:rPr>
        <w:t>ивчаючи систему управління підприємством, насамперед необхідно виходити з організаційної структури управління, яка відображає організаційний аспект управлінських взаємовідносин і забезпечує єдність взаємозв’язку між рівнями та ланками управління.</w:t>
      </w:r>
      <w:r w:rsidR="009C23D2">
        <w:rPr>
          <w:rFonts w:ascii="Times New Roman" w:hAnsi="Times New Roman" w:cs="Times New Roman"/>
          <w:sz w:val="28"/>
          <w:szCs w:val="28"/>
        </w:rPr>
        <w:t xml:space="preserve"> На даному підприємстві</w:t>
      </w:r>
      <w:r w:rsidRPr="00073CB6">
        <w:rPr>
          <w:rFonts w:ascii="Times New Roman" w:hAnsi="Times New Roman" w:cs="Times New Roman"/>
          <w:sz w:val="28"/>
          <w:szCs w:val="28"/>
        </w:rPr>
        <w:t xml:space="preserve"> </w:t>
      </w:r>
      <w:r w:rsidR="009C23D2">
        <w:rPr>
          <w:rFonts w:ascii="Times New Roman" w:hAnsi="Times New Roman" w:cs="Times New Roman"/>
          <w:sz w:val="28"/>
          <w:szCs w:val="28"/>
        </w:rPr>
        <w:t>в</w:t>
      </w:r>
      <w:r w:rsidRPr="00073CB6">
        <w:rPr>
          <w:rFonts w:ascii="Times New Roman" w:hAnsi="Times New Roman" w:cs="Times New Roman"/>
          <w:sz w:val="28"/>
          <w:szCs w:val="28"/>
        </w:rPr>
        <w:t>ищим органом влади є збори акціонерів. Загальне керівництво ПАТ «АрселорМіттал Кривий Ріг» здійснює Генеральний директор. В цілому організаційна структура ПАТ «АрселорМіттал Кривий Ріг»</w:t>
      </w:r>
      <w:r>
        <w:rPr>
          <w:rFonts w:ascii="Times New Roman" w:hAnsi="Times New Roman" w:cs="Times New Roman"/>
          <w:sz w:val="28"/>
          <w:szCs w:val="28"/>
        </w:rPr>
        <w:t xml:space="preserve"> (табл. </w:t>
      </w:r>
      <w:r w:rsidR="00163650">
        <w:rPr>
          <w:rFonts w:ascii="Times New Roman" w:hAnsi="Times New Roman" w:cs="Times New Roman"/>
          <w:sz w:val="28"/>
          <w:szCs w:val="28"/>
        </w:rPr>
        <w:t>2</w:t>
      </w:r>
      <w:r>
        <w:rPr>
          <w:rFonts w:ascii="Times New Roman" w:hAnsi="Times New Roman" w:cs="Times New Roman"/>
          <w:sz w:val="28"/>
          <w:szCs w:val="28"/>
        </w:rPr>
        <w:t>.1.)</w:t>
      </w:r>
      <w:r w:rsidRPr="00073CB6">
        <w:rPr>
          <w:rFonts w:ascii="Times New Roman" w:hAnsi="Times New Roman" w:cs="Times New Roman"/>
          <w:sz w:val="28"/>
          <w:szCs w:val="28"/>
        </w:rPr>
        <w:t xml:space="preserve"> має лінійно-функціональний тип</w:t>
      </w:r>
      <w:r w:rsidR="00696163">
        <w:rPr>
          <w:rFonts w:ascii="Times New Roman" w:hAnsi="Times New Roman" w:cs="Times New Roman"/>
          <w:sz w:val="28"/>
          <w:szCs w:val="28"/>
        </w:rPr>
        <w:t>.</w:t>
      </w:r>
    </w:p>
    <w:p w14:paraId="5B706716" w14:textId="38DAE7F9" w:rsidR="00A25488" w:rsidRDefault="00A25488" w:rsidP="00622706">
      <w:pPr>
        <w:tabs>
          <w:tab w:val="left" w:pos="328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Таблиця </w:t>
      </w:r>
      <w:r w:rsidR="00163650">
        <w:rPr>
          <w:rFonts w:ascii="Times New Roman" w:hAnsi="Times New Roman" w:cs="Times New Roman"/>
          <w:sz w:val="28"/>
          <w:szCs w:val="28"/>
        </w:rPr>
        <w:t>2</w:t>
      </w:r>
      <w:r w:rsidRPr="00621AAC">
        <w:rPr>
          <w:rFonts w:ascii="Times New Roman" w:hAnsi="Times New Roman" w:cs="Times New Roman"/>
          <w:sz w:val="28"/>
          <w:szCs w:val="28"/>
        </w:rPr>
        <w:t>.</w:t>
      </w:r>
      <w:r>
        <w:rPr>
          <w:rFonts w:ascii="Times New Roman" w:hAnsi="Times New Roman" w:cs="Times New Roman"/>
          <w:sz w:val="28"/>
          <w:szCs w:val="28"/>
        </w:rPr>
        <w:t>1.</w:t>
      </w:r>
      <w:r w:rsidRPr="00621AAC">
        <w:rPr>
          <w:rFonts w:ascii="Times New Roman" w:hAnsi="Times New Roman" w:cs="Times New Roman"/>
          <w:sz w:val="28"/>
          <w:szCs w:val="28"/>
        </w:rPr>
        <w:t xml:space="preserve"> Організаційна структура управління</w:t>
      </w:r>
      <w:r>
        <w:rPr>
          <w:rFonts w:ascii="Times New Roman" w:hAnsi="Times New Roman" w:cs="Times New Roman"/>
          <w:sz w:val="28"/>
          <w:szCs w:val="28"/>
        </w:rPr>
        <w:t xml:space="preserve"> ПАТ </w:t>
      </w:r>
      <w:r w:rsidRPr="00621AAC">
        <w:rPr>
          <w:rFonts w:ascii="Times New Roman" w:hAnsi="Times New Roman" w:cs="Times New Roman"/>
          <w:sz w:val="28"/>
          <w:szCs w:val="28"/>
        </w:rPr>
        <w:t>«АрселорМіттал Кривий Ріг»</w:t>
      </w:r>
    </w:p>
    <w:tbl>
      <w:tblPr>
        <w:tblStyle w:val="aa"/>
        <w:tblW w:w="0" w:type="auto"/>
        <w:tblLook w:val="04A0" w:firstRow="1" w:lastRow="0" w:firstColumn="1" w:lastColumn="0" w:noHBand="0" w:noVBand="1"/>
      </w:tblPr>
      <w:tblGrid>
        <w:gridCol w:w="4248"/>
        <w:gridCol w:w="1276"/>
        <w:gridCol w:w="4104"/>
      </w:tblGrid>
      <w:tr w:rsidR="00A25488" w14:paraId="1E0610BE" w14:textId="77777777" w:rsidTr="00B71768">
        <w:tc>
          <w:tcPr>
            <w:tcW w:w="9628" w:type="dxa"/>
            <w:gridSpan w:val="3"/>
            <w:vAlign w:val="center"/>
          </w:tcPr>
          <w:p w14:paraId="022F93D5"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Генеральний директор</w:t>
            </w:r>
          </w:p>
          <w:p w14:paraId="764707E0" w14:textId="77777777" w:rsidR="00A25488" w:rsidRPr="000862B4" w:rsidRDefault="00A25488" w:rsidP="00B71768">
            <w:pPr>
              <w:tabs>
                <w:tab w:val="left" w:pos="3285"/>
              </w:tabs>
              <w:jc w:val="center"/>
              <w:rPr>
                <w:rFonts w:ascii="Times New Roman" w:hAnsi="Times New Roman" w:cs="Times New Roman"/>
                <w:b/>
                <w:bCs/>
                <w:sz w:val="24"/>
                <w:szCs w:val="24"/>
              </w:rPr>
            </w:pPr>
            <w:r w:rsidRPr="000862B4">
              <w:rPr>
                <w:rFonts w:ascii="Times New Roman" w:hAnsi="Times New Roman" w:cs="Times New Roman"/>
                <w:b/>
                <w:bCs/>
                <w:sz w:val="24"/>
                <w:szCs w:val="24"/>
              </w:rPr>
              <w:t>Мауро Лонгобардо</w:t>
            </w:r>
          </w:p>
        </w:tc>
      </w:tr>
      <w:tr w:rsidR="00A25488" w14:paraId="365BB693" w14:textId="77777777" w:rsidTr="00B71768">
        <w:tc>
          <w:tcPr>
            <w:tcW w:w="4248" w:type="dxa"/>
            <w:vAlign w:val="center"/>
          </w:tcPr>
          <w:p w14:paraId="69BD16DF" w14:textId="77777777" w:rsidR="00A25488" w:rsidRPr="000862B4" w:rsidRDefault="00A25488" w:rsidP="00B71768">
            <w:pPr>
              <w:jc w:val="center"/>
              <w:rPr>
                <w:rFonts w:ascii="Times New Roman" w:hAnsi="Times New Roman" w:cs="Times New Roman"/>
                <w:sz w:val="24"/>
                <w:szCs w:val="24"/>
              </w:rPr>
            </w:pPr>
            <w:r w:rsidRPr="000862B4">
              <w:rPr>
                <w:rFonts w:ascii="Times New Roman" w:hAnsi="Times New Roman" w:cs="Times New Roman"/>
                <w:sz w:val="24"/>
                <w:szCs w:val="24"/>
              </w:rPr>
              <w:t>Заступник гендиректора з виробництва</w:t>
            </w:r>
          </w:p>
          <w:p w14:paraId="16235EA7" w14:textId="77777777" w:rsidR="00A25488" w:rsidRPr="000862B4" w:rsidRDefault="00A25488" w:rsidP="00B71768">
            <w:pPr>
              <w:jc w:val="center"/>
              <w:rPr>
                <w:rFonts w:ascii="Times New Roman" w:hAnsi="Times New Roman" w:cs="Times New Roman"/>
                <w:sz w:val="24"/>
                <w:szCs w:val="24"/>
              </w:rPr>
            </w:pPr>
            <w:r w:rsidRPr="000862B4">
              <w:rPr>
                <w:rFonts w:ascii="Times New Roman" w:hAnsi="Times New Roman" w:cs="Times New Roman"/>
                <w:sz w:val="24"/>
                <w:szCs w:val="24"/>
              </w:rPr>
              <w:t>(гірничий департамент)</w:t>
            </w:r>
          </w:p>
        </w:tc>
        <w:tc>
          <w:tcPr>
            <w:tcW w:w="1276" w:type="dxa"/>
            <w:tcBorders>
              <w:bottom w:val="single" w:sz="4" w:space="0" w:color="FFFFFF" w:themeColor="background1"/>
            </w:tcBorders>
            <w:vAlign w:val="center"/>
          </w:tcPr>
          <w:p w14:paraId="65F2E6E3" w14:textId="77777777" w:rsidR="00A25488" w:rsidRPr="000862B4" w:rsidRDefault="00A25488" w:rsidP="00B71768">
            <w:pPr>
              <w:tabs>
                <w:tab w:val="left" w:pos="3285"/>
              </w:tabs>
              <w:jc w:val="center"/>
              <w:rPr>
                <w:rFonts w:ascii="Times New Roman" w:hAnsi="Times New Roman" w:cs="Times New Roman"/>
                <w:sz w:val="24"/>
                <w:szCs w:val="24"/>
              </w:rPr>
            </w:pPr>
          </w:p>
        </w:tc>
        <w:tc>
          <w:tcPr>
            <w:tcW w:w="4104" w:type="dxa"/>
            <w:vMerge w:val="restart"/>
            <w:vAlign w:val="center"/>
          </w:tcPr>
          <w:p w14:paraId="3290717A" w14:textId="77777777" w:rsidR="00A25488" w:rsidRPr="000862B4" w:rsidRDefault="00A25488" w:rsidP="00B71768">
            <w:pPr>
              <w:jc w:val="center"/>
              <w:rPr>
                <w:rFonts w:ascii="Times New Roman" w:hAnsi="Times New Roman" w:cs="Times New Roman"/>
                <w:sz w:val="24"/>
                <w:szCs w:val="24"/>
              </w:rPr>
            </w:pPr>
            <w:r w:rsidRPr="000862B4">
              <w:rPr>
                <w:rFonts w:ascii="Times New Roman" w:hAnsi="Times New Roman" w:cs="Times New Roman"/>
                <w:sz w:val="24"/>
                <w:szCs w:val="24"/>
              </w:rPr>
              <w:t>Заступник гендиректора</w:t>
            </w:r>
          </w:p>
          <w:p w14:paraId="6A5E1515" w14:textId="77777777" w:rsidR="00A25488" w:rsidRPr="000862B4" w:rsidRDefault="00A25488" w:rsidP="00B71768">
            <w:pPr>
              <w:jc w:val="center"/>
              <w:rPr>
                <w:rFonts w:ascii="Times New Roman" w:hAnsi="Times New Roman" w:cs="Times New Roman"/>
                <w:sz w:val="24"/>
                <w:szCs w:val="24"/>
              </w:rPr>
            </w:pPr>
            <w:r w:rsidRPr="000862B4">
              <w:rPr>
                <w:rFonts w:ascii="Times New Roman" w:hAnsi="Times New Roman" w:cs="Times New Roman"/>
                <w:sz w:val="24"/>
                <w:szCs w:val="24"/>
              </w:rPr>
              <w:t>з правових питань, питань взаємодії з державними органами та комунікаціями</w:t>
            </w:r>
          </w:p>
        </w:tc>
      </w:tr>
      <w:tr w:rsidR="00A25488" w14:paraId="0D0AC686" w14:textId="77777777" w:rsidTr="00B71768">
        <w:trPr>
          <w:trHeight w:val="691"/>
        </w:trPr>
        <w:tc>
          <w:tcPr>
            <w:tcW w:w="4248" w:type="dxa"/>
            <w:vAlign w:val="center"/>
          </w:tcPr>
          <w:p w14:paraId="7777E71D"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Заступник гендиректора з виробництва (Гірничий департамент)</w:t>
            </w:r>
          </w:p>
        </w:tc>
        <w:tc>
          <w:tcPr>
            <w:tcW w:w="1276" w:type="dxa"/>
            <w:tcBorders>
              <w:top w:val="single" w:sz="4" w:space="0" w:color="FFFFFF" w:themeColor="background1"/>
              <w:bottom w:val="single" w:sz="4" w:space="0" w:color="FFFFFF" w:themeColor="background1"/>
            </w:tcBorders>
            <w:vAlign w:val="center"/>
          </w:tcPr>
          <w:p w14:paraId="4DEA28D6" w14:textId="77777777" w:rsidR="00A25488" w:rsidRPr="000862B4" w:rsidRDefault="00A25488" w:rsidP="00B71768">
            <w:pPr>
              <w:tabs>
                <w:tab w:val="left" w:pos="3285"/>
              </w:tabs>
              <w:jc w:val="center"/>
              <w:rPr>
                <w:rFonts w:ascii="Times New Roman" w:hAnsi="Times New Roman" w:cs="Times New Roman"/>
                <w:sz w:val="24"/>
                <w:szCs w:val="24"/>
              </w:rPr>
            </w:pPr>
          </w:p>
        </w:tc>
        <w:tc>
          <w:tcPr>
            <w:tcW w:w="4104" w:type="dxa"/>
            <w:vMerge/>
            <w:vAlign w:val="center"/>
          </w:tcPr>
          <w:p w14:paraId="2B2D89C3" w14:textId="77777777" w:rsidR="00A25488" w:rsidRPr="000862B4" w:rsidRDefault="00A25488" w:rsidP="00B71768">
            <w:pPr>
              <w:tabs>
                <w:tab w:val="left" w:pos="3285"/>
              </w:tabs>
              <w:jc w:val="center"/>
              <w:rPr>
                <w:rFonts w:ascii="Times New Roman" w:hAnsi="Times New Roman" w:cs="Times New Roman"/>
                <w:sz w:val="24"/>
                <w:szCs w:val="24"/>
              </w:rPr>
            </w:pPr>
          </w:p>
        </w:tc>
      </w:tr>
      <w:tr w:rsidR="00A25488" w14:paraId="51D4BE40" w14:textId="77777777" w:rsidTr="00B71768">
        <w:tc>
          <w:tcPr>
            <w:tcW w:w="4248" w:type="dxa"/>
            <w:vAlign w:val="center"/>
          </w:tcPr>
          <w:p w14:paraId="716EBD7F"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Фінансовий директор – головний бухгалтер</w:t>
            </w:r>
          </w:p>
        </w:tc>
        <w:tc>
          <w:tcPr>
            <w:tcW w:w="1276" w:type="dxa"/>
            <w:tcBorders>
              <w:top w:val="single" w:sz="4" w:space="0" w:color="FFFFFF" w:themeColor="background1"/>
              <w:bottom w:val="single" w:sz="4" w:space="0" w:color="FFFFFF" w:themeColor="background1"/>
            </w:tcBorders>
            <w:vAlign w:val="center"/>
          </w:tcPr>
          <w:p w14:paraId="4068A188" w14:textId="77777777" w:rsidR="00A25488" w:rsidRPr="000862B4" w:rsidRDefault="00A25488" w:rsidP="00B71768">
            <w:pPr>
              <w:tabs>
                <w:tab w:val="left" w:pos="3285"/>
              </w:tabs>
              <w:jc w:val="center"/>
              <w:rPr>
                <w:rFonts w:ascii="Times New Roman" w:hAnsi="Times New Roman" w:cs="Times New Roman"/>
                <w:sz w:val="24"/>
                <w:szCs w:val="24"/>
              </w:rPr>
            </w:pPr>
          </w:p>
        </w:tc>
        <w:tc>
          <w:tcPr>
            <w:tcW w:w="4104" w:type="dxa"/>
            <w:vAlign w:val="center"/>
          </w:tcPr>
          <w:p w14:paraId="0909A392"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Директор департаменту з галузевих відносин та соціального розвитку</w:t>
            </w:r>
          </w:p>
        </w:tc>
      </w:tr>
      <w:tr w:rsidR="00A25488" w14:paraId="0A3BA928" w14:textId="77777777" w:rsidTr="00B71768">
        <w:tc>
          <w:tcPr>
            <w:tcW w:w="4248" w:type="dxa"/>
            <w:vAlign w:val="center"/>
          </w:tcPr>
          <w:p w14:paraId="69938F83"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Директор департаменту з продажу (України і країни СНД)</w:t>
            </w:r>
          </w:p>
        </w:tc>
        <w:tc>
          <w:tcPr>
            <w:tcW w:w="1276" w:type="dxa"/>
            <w:tcBorders>
              <w:top w:val="single" w:sz="4" w:space="0" w:color="FFFFFF" w:themeColor="background1"/>
              <w:bottom w:val="single" w:sz="4" w:space="0" w:color="FFFFFF" w:themeColor="background1"/>
            </w:tcBorders>
            <w:vAlign w:val="center"/>
          </w:tcPr>
          <w:p w14:paraId="5CF594DE" w14:textId="77777777" w:rsidR="00A25488" w:rsidRPr="000862B4" w:rsidRDefault="00A25488" w:rsidP="00B71768">
            <w:pPr>
              <w:tabs>
                <w:tab w:val="left" w:pos="3285"/>
              </w:tabs>
              <w:jc w:val="center"/>
              <w:rPr>
                <w:rFonts w:ascii="Times New Roman" w:hAnsi="Times New Roman" w:cs="Times New Roman"/>
                <w:sz w:val="24"/>
                <w:szCs w:val="24"/>
              </w:rPr>
            </w:pPr>
          </w:p>
        </w:tc>
        <w:tc>
          <w:tcPr>
            <w:tcW w:w="4104" w:type="dxa"/>
            <w:vAlign w:val="center"/>
          </w:tcPr>
          <w:p w14:paraId="545CE14A"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Заступник гендиректора з постачання</w:t>
            </w:r>
          </w:p>
        </w:tc>
      </w:tr>
      <w:tr w:rsidR="00A25488" w14:paraId="553F4039" w14:textId="77777777" w:rsidTr="00B71768">
        <w:tc>
          <w:tcPr>
            <w:tcW w:w="4248" w:type="dxa"/>
            <w:vAlign w:val="center"/>
          </w:tcPr>
          <w:p w14:paraId="2DD50BC5"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Директор із стратегії, планування та трансформації</w:t>
            </w:r>
          </w:p>
        </w:tc>
        <w:tc>
          <w:tcPr>
            <w:tcW w:w="1276" w:type="dxa"/>
            <w:tcBorders>
              <w:top w:val="single" w:sz="4" w:space="0" w:color="FFFFFF" w:themeColor="background1"/>
              <w:bottom w:val="single" w:sz="4" w:space="0" w:color="FFFFFF" w:themeColor="background1"/>
            </w:tcBorders>
            <w:vAlign w:val="center"/>
          </w:tcPr>
          <w:p w14:paraId="61314CCC" w14:textId="77777777" w:rsidR="00A25488" w:rsidRPr="000862B4" w:rsidRDefault="00A25488" w:rsidP="00B71768">
            <w:pPr>
              <w:tabs>
                <w:tab w:val="left" w:pos="3285"/>
              </w:tabs>
              <w:jc w:val="center"/>
              <w:rPr>
                <w:rFonts w:ascii="Times New Roman" w:hAnsi="Times New Roman" w:cs="Times New Roman"/>
                <w:sz w:val="24"/>
                <w:szCs w:val="24"/>
              </w:rPr>
            </w:pPr>
          </w:p>
        </w:tc>
        <w:tc>
          <w:tcPr>
            <w:tcW w:w="4104" w:type="dxa"/>
            <w:vAlign w:val="center"/>
          </w:tcPr>
          <w:p w14:paraId="3B5C0BD8" w14:textId="77777777" w:rsidR="00A25488" w:rsidRPr="000862B4" w:rsidRDefault="00A25488" w:rsidP="00B71768">
            <w:pPr>
              <w:tabs>
                <w:tab w:val="left" w:pos="3285"/>
              </w:tabs>
              <w:jc w:val="center"/>
              <w:rPr>
                <w:rFonts w:ascii="Times New Roman" w:hAnsi="Times New Roman" w:cs="Times New Roman"/>
                <w:sz w:val="24"/>
                <w:szCs w:val="24"/>
              </w:rPr>
            </w:pPr>
            <w:r w:rsidRPr="000862B4">
              <w:rPr>
                <w:rFonts w:ascii="Times New Roman" w:hAnsi="Times New Roman" w:cs="Times New Roman"/>
                <w:sz w:val="24"/>
                <w:szCs w:val="24"/>
              </w:rPr>
              <w:t>Директор департаменту з охорони праці, промислової безпеки та екології</w:t>
            </w:r>
          </w:p>
        </w:tc>
      </w:tr>
    </w:tbl>
    <w:p w14:paraId="66A60BEF" w14:textId="3C329D01" w:rsidR="00A25488" w:rsidRPr="00D93B0E" w:rsidRDefault="00677BCA" w:rsidP="00677BCA">
      <w:pPr>
        <w:tabs>
          <w:tab w:val="left" w:pos="1650"/>
        </w:tabs>
        <w:spacing w:after="0" w:line="360" w:lineRule="auto"/>
        <w:jc w:val="right"/>
        <w:rPr>
          <w:rFonts w:ascii="Times New Roman" w:hAnsi="Times New Roman" w:cs="Times New Roman"/>
          <w:sz w:val="24"/>
          <w:szCs w:val="24"/>
        </w:rPr>
      </w:pPr>
      <w:r w:rsidRPr="00D93B0E">
        <w:rPr>
          <w:rFonts w:ascii="Times New Roman" w:hAnsi="Times New Roman" w:cs="Times New Roman"/>
          <w:sz w:val="24"/>
          <w:szCs w:val="24"/>
        </w:rPr>
        <w:t xml:space="preserve">Примітка: авторська розробка на основі </w:t>
      </w:r>
      <w:r w:rsidRPr="00D93B0E">
        <w:rPr>
          <w:rFonts w:ascii="Times New Roman" w:hAnsi="Times New Roman" w:cs="Times New Roman"/>
          <w:sz w:val="24"/>
          <w:szCs w:val="24"/>
          <w:lang w:val="ru-RU"/>
        </w:rPr>
        <w:t>[</w:t>
      </w:r>
      <w:r w:rsidR="000A0FEC" w:rsidRPr="00D93B0E">
        <w:rPr>
          <w:rFonts w:ascii="Times New Roman" w:hAnsi="Times New Roman" w:cs="Times New Roman"/>
          <w:sz w:val="24"/>
          <w:szCs w:val="24"/>
          <w:lang w:val="ru-RU"/>
        </w:rPr>
        <w:t>25</w:t>
      </w:r>
      <w:r w:rsidRPr="00D93B0E">
        <w:rPr>
          <w:rFonts w:ascii="Times New Roman" w:hAnsi="Times New Roman" w:cs="Times New Roman"/>
          <w:sz w:val="24"/>
          <w:szCs w:val="24"/>
          <w:lang w:val="ru-RU"/>
        </w:rPr>
        <w:t>]</w:t>
      </w:r>
    </w:p>
    <w:p w14:paraId="4811A300" w14:textId="437B56DB" w:rsidR="00250E5D" w:rsidRDefault="00250E5D" w:rsidP="00250E5D">
      <w:pPr>
        <w:tabs>
          <w:tab w:val="left" w:pos="328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якому</w:t>
      </w:r>
      <w:r w:rsidRPr="00073CB6">
        <w:rPr>
          <w:rFonts w:ascii="Times New Roman" w:hAnsi="Times New Roman" w:cs="Times New Roman"/>
          <w:sz w:val="28"/>
          <w:szCs w:val="28"/>
        </w:rPr>
        <w:t xml:space="preserve"> генеральний директор передає повноваження та відповідальність за виконання окремих функцій процесу управління діяльністю своїм заступникам, </w:t>
      </w:r>
      <w:r w:rsidRPr="00073CB6">
        <w:rPr>
          <w:rFonts w:ascii="Times New Roman" w:hAnsi="Times New Roman" w:cs="Times New Roman"/>
          <w:sz w:val="28"/>
          <w:szCs w:val="28"/>
        </w:rPr>
        <w:lastRenderedPageBreak/>
        <w:t>які для вирішення покладен</w:t>
      </w:r>
      <w:r w:rsidR="005243F3">
        <w:rPr>
          <w:rFonts w:ascii="Times New Roman" w:hAnsi="Times New Roman" w:cs="Times New Roman"/>
          <w:sz w:val="28"/>
          <w:szCs w:val="28"/>
        </w:rPr>
        <w:t>их</w:t>
      </w:r>
      <w:r w:rsidRPr="00073CB6">
        <w:rPr>
          <w:rFonts w:ascii="Times New Roman" w:hAnsi="Times New Roman" w:cs="Times New Roman"/>
          <w:sz w:val="28"/>
          <w:szCs w:val="28"/>
        </w:rPr>
        <w:t xml:space="preserve"> на них завдан</w:t>
      </w:r>
      <w:r w:rsidR="005243F3">
        <w:rPr>
          <w:rFonts w:ascii="Times New Roman" w:hAnsi="Times New Roman" w:cs="Times New Roman"/>
          <w:sz w:val="28"/>
          <w:szCs w:val="28"/>
        </w:rPr>
        <w:t>ь</w:t>
      </w:r>
      <w:r w:rsidRPr="00073CB6">
        <w:rPr>
          <w:rFonts w:ascii="Times New Roman" w:hAnsi="Times New Roman" w:cs="Times New Roman"/>
          <w:sz w:val="28"/>
          <w:szCs w:val="28"/>
        </w:rPr>
        <w:t xml:space="preserve"> підпорядковуються безпосередньо директору, керівникам і вище сто</w:t>
      </w:r>
      <w:r>
        <w:rPr>
          <w:rFonts w:ascii="Times New Roman" w:hAnsi="Times New Roman" w:cs="Times New Roman"/>
          <w:sz w:val="28"/>
          <w:szCs w:val="28"/>
        </w:rPr>
        <w:t>я</w:t>
      </w:r>
      <w:r w:rsidRPr="00073CB6">
        <w:rPr>
          <w:rFonts w:ascii="Times New Roman" w:hAnsi="Times New Roman" w:cs="Times New Roman"/>
          <w:sz w:val="28"/>
          <w:szCs w:val="28"/>
        </w:rPr>
        <w:t>чому відділу</w:t>
      </w:r>
      <w:r>
        <w:rPr>
          <w:rFonts w:ascii="Times New Roman" w:hAnsi="Times New Roman" w:cs="Times New Roman"/>
          <w:sz w:val="28"/>
          <w:szCs w:val="28"/>
        </w:rPr>
        <w:t>.</w:t>
      </w:r>
    </w:p>
    <w:p w14:paraId="6DBFED84" w14:textId="77777777" w:rsidR="00CF5027" w:rsidRDefault="00CF5027" w:rsidP="00CF50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було зазначено вище </w:t>
      </w:r>
      <w:r w:rsidRPr="00DB2B8F">
        <w:rPr>
          <w:rFonts w:ascii="Times New Roman" w:hAnsi="Times New Roman" w:cs="Times New Roman"/>
          <w:sz w:val="28"/>
          <w:szCs w:val="28"/>
        </w:rPr>
        <w:t xml:space="preserve">ПАТ «АрселорМіттал Кривий Ріг» </w:t>
      </w:r>
      <w:r>
        <w:rPr>
          <w:rFonts w:ascii="Times New Roman" w:hAnsi="Times New Roman" w:cs="Times New Roman"/>
          <w:sz w:val="28"/>
          <w:szCs w:val="28"/>
        </w:rPr>
        <w:t>- п</w:t>
      </w:r>
      <w:r w:rsidRPr="00DB2B8F">
        <w:rPr>
          <w:rFonts w:ascii="Times New Roman" w:hAnsi="Times New Roman" w:cs="Times New Roman"/>
          <w:sz w:val="28"/>
          <w:szCs w:val="28"/>
        </w:rPr>
        <w:t>ідприємство з повним металургійним циклом</w:t>
      </w:r>
      <w:r>
        <w:rPr>
          <w:rFonts w:ascii="Times New Roman" w:hAnsi="Times New Roman" w:cs="Times New Roman"/>
          <w:sz w:val="28"/>
          <w:szCs w:val="28"/>
        </w:rPr>
        <w:t>, яке к</w:t>
      </w:r>
      <w:r w:rsidRPr="00DB2B8F">
        <w:rPr>
          <w:rFonts w:ascii="Times New Roman" w:hAnsi="Times New Roman" w:cs="Times New Roman"/>
          <w:sz w:val="28"/>
          <w:szCs w:val="28"/>
        </w:rPr>
        <w:t>рім основних виробничих департаментів для стабільної роботи всього підприємства використовуються також допоміжні служб</w:t>
      </w:r>
      <w:r>
        <w:rPr>
          <w:rFonts w:ascii="Times New Roman" w:hAnsi="Times New Roman" w:cs="Times New Roman"/>
          <w:sz w:val="28"/>
          <w:szCs w:val="28"/>
        </w:rPr>
        <w:t>и. Детальніше виробничу структуру ПАТ «АрселорМіттал Кривий Ріг» можна розглянути в додатку Г.</w:t>
      </w:r>
    </w:p>
    <w:p w14:paraId="667D680D" w14:textId="0B8A86D0" w:rsidR="008C0767" w:rsidRDefault="00054FA0" w:rsidP="00054FA0">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Щоб краще усвідомити важливість корпоративної культури на підприємстві проведемо дослідження формування корпоративної культури як елементу стратегічного управління на прикладі </w:t>
      </w:r>
      <w:r w:rsidRPr="00DB2B8F">
        <w:rPr>
          <w:rFonts w:ascii="Times New Roman" w:hAnsi="Times New Roman" w:cs="Times New Roman"/>
          <w:sz w:val="28"/>
          <w:szCs w:val="28"/>
        </w:rPr>
        <w:t>ПАТ «АрселорМіттал Кривий Ріг»</w:t>
      </w:r>
      <w:r>
        <w:rPr>
          <w:rFonts w:ascii="Times New Roman" w:hAnsi="Times New Roman" w:cs="Times New Roman"/>
          <w:sz w:val="28"/>
          <w:szCs w:val="28"/>
        </w:rPr>
        <w:t xml:space="preserve">. Для початку </w:t>
      </w:r>
      <w:r w:rsidR="00D62161">
        <w:rPr>
          <w:rFonts w:ascii="Times New Roman" w:hAnsi="Times New Roman" w:cs="Times New Roman"/>
          <w:sz w:val="28"/>
          <w:szCs w:val="28"/>
        </w:rPr>
        <w:t>варто описати корпоративну культуру ПАТ «АрселорМіттал Кривий Ріг» за допомогою функціональної структури.</w:t>
      </w:r>
      <w:r w:rsidR="00C409D5">
        <w:rPr>
          <w:rFonts w:ascii="Times New Roman" w:hAnsi="Times New Roman" w:cs="Times New Roman"/>
          <w:sz w:val="28"/>
          <w:szCs w:val="28"/>
        </w:rPr>
        <w:t>(</w:t>
      </w:r>
      <w:r w:rsidR="00777CB0">
        <w:rPr>
          <w:rFonts w:ascii="Times New Roman" w:hAnsi="Times New Roman" w:cs="Times New Roman"/>
          <w:sz w:val="28"/>
          <w:szCs w:val="28"/>
        </w:rPr>
        <w:t>Табл. 2.2</w:t>
      </w:r>
      <w:r w:rsidR="00C409D5">
        <w:rPr>
          <w:rFonts w:ascii="Times New Roman" w:hAnsi="Times New Roman" w:cs="Times New Roman"/>
          <w:sz w:val="28"/>
          <w:szCs w:val="28"/>
        </w:rPr>
        <w:t>)</w:t>
      </w:r>
    </w:p>
    <w:p w14:paraId="70A7C640" w14:textId="53A44237" w:rsidR="00D62161" w:rsidRDefault="00D62161" w:rsidP="00D62161">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w:t>
      </w:r>
      <w:r w:rsidR="00C409D5">
        <w:rPr>
          <w:rFonts w:ascii="Times New Roman" w:hAnsi="Times New Roman" w:cs="Times New Roman"/>
          <w:sz w:val="28"/>
          <w:szCs w:val="28"/>
        </w:rPr>
        <w:t>2</w:t>
      </w:r>
      <w:r>
        <w:rPr>
          <w:rFonts w:ascii="Times New Roman" w:hAnsi="Times New Roman" w:cs="Times New Roman"/>
          <w:sz w:val="28"/>
          <w:szCs w:val="28"/>
        </w:rPr>
        <w:t>.</w:t>
      </w:r>
      <w:r w:rsidR="00C409D5">
        <w:rPr>
          <w:rFonts w:ascii="Times New Roman" w:hAnsi="Times New Roman" w:cs="Times New Roman"/>
          <w:sz w:val="28"/>
          <w:szCs w:val="28"/>
        </w:rPr>
        <w:t>2</w:t>
      </w:r>
      <w:r>
        <w:rPr>
          <w:rFonts w:ascii="Times New Roman" w:hAnsi="Times New Roman" w:cs="Times New Roman"/>
          <w:sz w:val="28"/>
          <w:szCs w:val="28"/>
        </w:rPr>
        <w:t xml:space="preserve"> – Функціональна структура ПАТ «АрселорМіттал Кривий Ріг»</w:t>
      </w:r>
    </w:p>
    <w:tbl>
      <w:tblPr>
        <w:tblStyle w:val="aa"/>
        <w:tblW w:w="0" w:type="auto"/>
        <w:tblLook w:val="04A0" w:firstRow="1" w:lastRow="0" w:firstColumn="1" w:lastColumn="0" w:noHBand="0" w:noVBand="1"/>
      </w:tblPr>
      <w:tblGrid>
        <w:gridCol w:w="2405"/>
        <w:gridCol w:w="7223"/>
      </w:tblGrid>
      <w:tr w:rsidR="00D62161" w:rsidRPr="00885458" w14:paraId="3D7DF4E3" w14:textId="77777777" w:rsidTr="00B71768">
        <w:tc>
          <w:tcPr>
            <w:tcW w:w="2405" w:type="dxa"/>
            <w:vAlign w:val="center"/>
          </w:tcPr>
          <w:p w14:paraId="6F6D7245" w14:textId="77777777" w:rsidR="00D62161" w:rsidRPr="00885458" w:rsidRDefault="00D62161" w:rsidP="00B71768">
            <w:pPr>
              <w:tabs>
                <w:tab w:val="left" w:pos="3285"/>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Види</w:t>
            </w:r>
          </w:p>
        </w:tc>
        <w:tc>
          <w:tcPr>
            <w:tcW w:w="7223" w:type="dxa"/>
          </w:tcPr>
          <w:p w14:paraId="54C5A5FE" w14:textId="77777777" w:rsidR="00D62161" w:rsidRPr="00885458" w:rsidRDefault="00D62161" w:rsidP="00B71768">
            <w:pPr>
              <w:tabs>
                <w:tab w:val="left" w:pos="3285"/>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Елементи зовнішньої атрибутики</w:t>
            </w:r>
          </w:p>
        </w:tc>
      </w:tr>
      <w:tr w:rsidR="00D62161" w:rsidRPr="00885458" w14:paraId="4BE902AB" w14:textId="77777777" w:rsidTr="00B71768">
        <w:tc>
          <w:tcPr>
            <w:tcW w:w="2405" w:type="dxa"/>
            <w:vAlign w:val="center"/>
          </w:tcPr>
          <w:p w14:paraId="24288CB9" w14:textId="77777777" w:rsidR="00D62161" w:rsidRPr="00885458" w:rsidRDefault="00D62161" w:rsidP="00B71768">
            <w:pPr>
              <w:tabs>
                <w:tab w:val="left" w:pos="3285"/>
              </w:tabs>
              <w:spacing w:line="276" w:lineRule="auto"/>
              <w:jc w:val="center"/>
              <w:rPr>
                <w:rFonts w:ascii="Times New Roman" w:hAnsi="Times New Roman" w:cs="Times New Roman"/>
                <w:sz w:val="24"/>
                <w:szCs w:val="24"/>
              </w:rPr>
            </w:pPr>
            <w:r>
              <w:rPr>
                <w:rFonts w:ascii="Times New Roman" w:hAnsi="Times New Roman" w:cs="Times New Roman"/>
                <w:sz w:val="24"/>
                <w:szCs w:val="24"/>
              </w:rPr>
              <w:t>Артефакти</w:t>
            </w:r>
          </w:p>
        </w:tc>
        <w:tc>
          <w:tcPr>
            <w:tcW w:w="7223" w:type="dxa"/>
          </w:tcPr>
          <w:p w14:paraId="42AB4A08" w14:textId="77777777" w:rsidR="00D62161" w:rsidRPr="00A61EFC"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Гасло «Сталь із розумом – для людей і планети»</w:t>
            </w:r>
          </w:p>
          <w:p w14:paraId="4043F0EB" w14:textId="77777777" w:rsidR="00D62161"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Логотип:</w:t>
            </w:r>
          </w:p>
          <w:p w14:paraId="097E4350" w14:textId="77777777" w:rsidR="00D62161" w:rsidRPr="00885458" w:rsidRDefault="00D62161" w:rsidP="00B71768">
            <w:pPr>
              <w:pStyle w:val="a8"/>
              <w:tabs>
                <w:tab w:val="left" w:pos="3285"/>
              </w:tabs>
              <w:spacing w:line="276" w:lineRule="auto"/>
              <w:ind w:left="-110"/>
              <w:jc w:val="center"/>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71008DD9" wp14:editId="3D4EA95B">
                  <wp:extent cx="1562100" cy="878620"/>
                  <wp:effectExtent l="0" t="0" r="0" b="0"/>
                  <wp:docPr id="4396116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11685" name="Рисунок 4396116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22" cy="903943"/>
                          </a:xfrm>
                          <a:prstGeom prst="rect">
                            <a:avLst/>
                          </a:prstGeom>
                        </pic:spPr>
                      </pic:pic>
                    </a:graphicData>
                  </a:graphic>
                </wp:inline>
              </w:drawing>
            </w:r>
          </w:p>
        </w:tc>
      </w:tr>
      <w:tr w:rsidR="00D62161" w:rsidRPr="00885458" w14:paraId="0D764AD9" w14:textId="77777777" w:rsidTr="00B71768">
        <w:tc>
          <w:tcPr>
            <w:tcW w:w="2405" w:type="dxa"/>
            <w:vAlign w:val="center"/>
          </w:tcPr>
          <w:p w14:paraId="45183336" w14:textId="77777777" w:rsidR="00D62161" w:rsidRPr="00885458" w:rsidRDefault="00D62161" w:rsidP="00B71768">
            <w:pPr>
              <w:tabs>
                <w:tab w:val="left" w:pos="3285"/>
              </w:tabs>
              <w:spacing w:line="276" w:lineRule="auto"/>
              <w:jc w:val="center"/>
              <w:rPr>
                <w:rFonts w:ascii="Times New Roman" w:hAnsi="Times New Roman" w:cs="Times New Roman"/>
                <w:sz w:val="24"/>
                <w:szCs w:val="24"/>
              </w:rPr>
            </w:pPr>
            <w:r>
              <w:rPr>
                <w:rFonts w:ascii="Times New Roman" w:hAnsi="Times New Roman" w:cs="Times New Roman"/>
                <w:sz w:val="24"/>
                <w:szCs w:val="24"/>
              </w:rPr>
              <w:t>Імідж підприємства</w:t>
            </w:r>
          </w:p>
        </w:tc>
        <w:tc>
          <w:tcPr>
            <w:tcW w:w="7223" w:type="dxa"/>
          </w:tcPr>
          <w:p w14:paraId="4C717755" w14:textId="77777777" w:rsidR="00D62161"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Участь у рейтингу – посідає 6 місце з 100 найбільш приватних компаній України зо 2020 та 2021 рр.</w:t>
            </w:r>
          </w:p>
          <w:p w14:paraId="37FBD41E" w14:textId="77777777" w:rsidR="00D62161"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Наявність індивідуальних рис – є одним з небагатьох металургійних підприємств з повним циклом (від видобутку до реалізації)</w:t>
            </w:r>
          </w:p>
          <w:p w14:paraId="53054D60" w14:textId="77777777" w:rsidR="00D62161" w:rsidRPr="00305742"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Стабільність розвитку – майже 90 років історії, стабільного існування а розвитку</w:t>
            </w:r>
          </w:p>
        </w:tc>
      </w:tr>
      <w:tr w:rsidR="00D62161" w:rsidRPr="00885458" w14:paraId="6F58995A" w14:textId="77777777" w:rsidTr="00B71768">
        <w:tc>
          <w:tcPr>
            <w:tcW w:w="2405" w:type="dxa"/>
            <w:vAlign w:val="center"/>
          </w:tcPr>
          <w:p w14:paraId="0E221AB0" w14:textId="77777777" w:rsidR="00D62161" w:rsidRPr="00885458" w:rsidRDefault="00D62161" w:rsidP="00B71768">
            <w:pPr>
              <w:tabs>
                <w:tab w:val="left" w:pos="3285"/>
              </w:tabs>
              <w:spacing w:line="276" w:lineRule="auto"/>
              <w:jc w:val="center"/>
              <w:rPr>
                <w:rFonts w:ascii="Times New Roman" w:hAnsi="Times New Roman" w:cs="Times New Roman"/>
                <w:sz w:val="24"/>
                <w:szCs w:val="24"/>
              </w:rPr>
            </w:pPr>
            <w:r>
              <w:rPr>
                <w:rFonts w:ascii="Times New Roman" w:hAnsi="Times New Roman" w:cs="Times New Roman"/>
                <w:sz w:val="24"/>
                <w:szCs w:val="24"/>
              </w:rPr>
              <w:t>Фірмовий стиль</w:t>
            </w:r>
          </w:p>
        </w:tc>
        <w:tc>
          <w:tcPr>
            <w:tcW w:w="7223" w:type="dxa"/>
          </w:tcPr>
          <w:p w14:paraId="4D6679B9" w14:textId="77777777" w:rsidR="00D62161" w:rsidRPr="00601EFF"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Фірмовий спецодяг</w:t>
            </w:r>
          </w:p>
        </w:tc>
      </w:tr>
      <w:tr w:rsidR="00D62161" w:rsidRPr="00885458" w14:paraId="58F4828B" w14:textId="77777777" w:rsidTr="00B71768">
        <w:tc>
          <w:tcPr>
            <w:tcW w:w="2405" w:type="dxa"/>
            <w:vAlign w:val="center"/>
          </w:tcPr>
          <w:p w14:paraId="35000828" w14:textId="77777777" w:rsidR="00D62161" w:rsidRDefault="00D62161" w:rsidP="00B71768">
            <w:pPr>
              <w:tabs>
                <w:tab w:val="left" w:pos="3285"/>
              </w:tabs>
              <w:spacing w:line="276" w:lineRule="auto"/>
              <w:jc w:val="center"/>
              <w:rPr>
                <w:rFonts w:ascii="Times New Roman" w:hAnsi="Times New Roman" w:cs="Times New Roman"/>
                <w:sz w:val="24"/>
                <w:szCs w:val="24"/>
              </w:rPr>
            </w:pPr>
            <w:r>
              <w:rPr>
                <w:rFonts w:ascii="Times New Roman" w:hAnsi="Times New Roman" w:cs="Times New Roman"/>
                <w:sz w:val="24"/>
                <w:szCs w:val="24"/>
              </w:rPr>
              <w:t>Безпека персоналу</w:t>
            </w:r>
          </w:p>
        </w:tc>
        <w:tc>
          <w:tcPr>
            <w:tcW w:w="7223" w:type="dxa"/>
          </w:tcPr>
          <w:p w14:paraId="5D45C71D" w14:textId="77777777" w:rsidR="00D62161"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На підприємстві існує «10 золотих правил» яких мають дотримуватися всі працівники для безпечного виконання поставлених цілей.</w:t>
            </w:r>
          </w:p>
        </w:tc>
      </w:tr>
    </w:tbl>
    <w:p w14:paraId="5C628BB0" w14:textId="77777777" w:rsidR="00777CB0" w:rsidRDefault="00777CB0"/>
    <w:p w14:paraId="4CD839B1" w14:textId="77777777" w:rsidR="00777CB0" w:rsidRDefault="00777CB0"/>
    <w:p w14:paraId="52795538" w14:textId="0B588ACC" w:rsidR="00777CB0" w:rsidRPr="00777CB0" w:rsidRDefault="00777CB0">
      <w:pPr>
        <w:rPr>
          <w:rFonts w:ascii="Times New Roman" w:hAnsi="Times New Roman" w:cs="Times New Roman"/>
          <w:sz w:val="28"/>
          <w:szCs w:val="28"/>
        </w:rPr>
      </w:pPr>
      <w:r>
        <w:rPr>
          <w:rFonts w:ascii="Times New Roman" w:hAnsi="Times New Roman" w:cs="Times New Roman"/>
          <w:sz w:val="28"/>
          <w:szCs w:val="28"/>
        </w:rPr>
        <w:t>Продовження таблиці 2.2</w:t>
      </w:r>
    </w:p>
    <w:tbl>
      <w:tblPr>
        <w:tblStyle w:val="aa"/>
        <w:tblW w:w="0" w:type="auto"/>
        <w:tblLook w:val="04A0" w:firstRow="1" w:lastRow="0" w:firstColumn="1" w:lastColumn="0" w:noHBand="0" w:noVBand="1"/>
      </w:tblPr>
      <w:tblGrid>
        <w:gridCol w:w="2405"/>
        <w:gridCol w:w="7223"/>
      </w:tblGrid>
      <w:tr w:rsidR="00D62161" w:rsidRPr="00885458" w14:paraId="4E984C77" w14:textId="77777777" w:rsidTr="00B71768">
        <w:tc>
          <w:tcPr>
            <w:tcW w:w="2405" w:type="dxa"/>
            <w:vAlign w:val="center"/>
          </w:tcPr>
          <w:p w14:paraId="3740F4A0" w14:textId="77777777" w:rsidR="00D62161" w:rsidRPr="00885458" w:rsidRDefault="00D62161" w:rsidP="00B71768">
            <w:pPr>
              <w:tabs>
                <w:tab w:val="left" w:pos="3285"/>
              </w:tabs>
              <w:spacing w:line="276" w:lineRule="auto"/>
              <w:jc w:val="center"/>
              <w:rPr>
                <w:rFonts w:ascii="Times New Roman" w:hAnsi="Times New Roman" w:cs="Times New Roman"/>
                <w:sz w:val="24"/>
                <w:szCs w:val="24"/>
              </w:rPr>
            </w:pPr>
            <w:r>
              <w:rPr>
                <w:rFonts w:ascii="Times New Roman" w:hAnsi="Times New Roman" w:cs="Times New Roman"/>
                <w:sz w:val="24"/>
                <w:szCs w:val="24"/>
              </w:rPr>
              <w:t>Якість персоналу</w:t>
            </w:r>
          </w:p>
        </w:tc>
        <w:tc>
          <w:tcPr>
            <w:tcW w:w="7223" w:type="dxa"/>
          </w:tcPr>
          <w:p w14:paraId="51F567B4" w14:textId="77777777" w:rsidR="00D62161" w:rsidRPr="00C526C6"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Панує культура професіоналізму; існує університет АрселорМіттал в якому працівники проходять підготовку, </w:t>
            </w:r>
            <w:r>
              <w:rPr>
                <w:rFonts w:ascii="Times New Roman" w:hAnsi="Times New Roman" w:cs="Times New Roman"/>
                <w:sz w:val="24"/>
                <w:szCs w:val="24"/>
              </w:rPr>
              <w:lastRenderedPageBreak/>
              <w:t xml:space="preserve">перепідготовку, отримують підвищення кваліфікації та відвідують різні тренінги </w:t>
            </w:r>
          </w:p>
        </w:tc>
      </w:tr>
      <w:tr w:rsidR="00D62161" w:rsidRPr="00885458" w14:paraId="51091147" w14:textId="77777777" w:rsidTr="00B71768">
        <w:tc>
          <w:tcPr>
            <w:tcW w:w="2405" w:type="dxa"/>
            <w:vAlign w:val="center"/>
          </w:tcPr>
          <w:p w14:paraId="43BA5689" w14:textId="77777777" w:rsidR="00D62161" w:rsidRPr="00885458" w:rsidRDefault="00D62161" w:rsidP="00B71768">
            <w:pPr>
              <w:tabs>
                <w:tab w:val="left" w:pos="3285"/>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Якість продукції</w:t>
            </w:r>
          </w:p>
        </w:tc>
        <w:tc>
          <w:tcPr>
            <w:tcW w:w="7223" w:type="dxa"/>
          </w:tcPr>
          <w:p w14:paraId="5E968F6C" w14:textId="77777777" w:rsidR="00D62161" w:rsidRPr="0021554C" w:rsidRDefault="00D62161" w:rsidP="00B71768">
            <w:pPr>
              <w:pStyle w:val="a8"/>
              <w:numPr>
                <w:ilvl w:val="0"/>
                <w:numId w:val="35"/>
              </w:numPr>
              <w:tabs>
                <w:tab w:val="left" w:pos="3285"/>
              </w:tabs>
              <w:spacing w:line="276" w:lineRule="auto"/>
              <w:jc w:val="both"/>
              <w:rPr>
                <w:rFonts w:ascii="Times New Roman" w:hAnsi="Times New Roman" w:cs="Times New Roman"/>
                <w:sz w:val="24"/>
                <w:szCs w:val="24"/>
              </w:rPr>
            </w:pPr>
            <w:r>
              <w:rPr>
                <w:rFonts w:ascii="Times New Roman" w:hAnsi="Times New Roman" w:cs="Times New Roman"/>
                <w:sz w:val="24"/>
                <w:szCs w:val="24"/>
              </w:rPr>
              <w:t>Є міжнародні стандарти за якими виготовляється продукція</w:t>
            </w:r>
          </w:p>
        </w:tc>
      </w:tr>
    </w:tbl>
    <w:p w14:paraId="63E8B1F9" w14:textId="77777777" w:rsidR="00D62161" w:rsidRPr="00D93B0E" w:rsidRDefault="00D62161" w:rsidP="00D62161">
      <w:pPr>
        <w:tabs>
          <w:tab w:val="left" w:pos="3285"/>
        </w:tabs>
        <w:spacing w:after="0" w:line="360" w:lineRule="auto"/>
        <w:ind w:firstLine="709"/>
        <w:jc w:val="right"/>
        <w:rPr>
          <w:rFonts w:ascii="Times New Roman" w:hAnsi="Times New Roman" w:cs="Times New Roman"/>
          <w:sz w:val="24"/>
          <w:szCs w:val="24"/>
        </w:rPr>
      </w:pPr>
      <w:r w:rsidRPr="00D93B0E">
        <w:rPr>
          <w:rFonts w:ascii="Times New Roman" w:hAnsi="Times New Roman" w:cs="Times New Roman"/>
          <w:sz w:val="24"/>
          <w:szCs w:val="24"/>
        </w:rPr>
        <w:t xml:space="preserve">Примітка: авторська розробка на основі </w:t>
      </w:r>
      <w:r w:rsidRPr="00D93B0E">
        <w:rPr>
          <w:rFonts w:ascii="Times New Roman" w:hAnsi="Times New Roman" w:cs="Times New Roman"/>
          <w:sz w:val="24"/>
          <w:szCs w:val="24"/>
          <w:lang w:val="ru-RU"/>
        </w:rPr>
        <w:t>[25, 26, 27]</w:t>
      </w:r>
    </w:p>
    <w:p w14:paraId="26401A40" w14:textId="54D09DC5" w:rsidR="004C5A69" w:rsidRDefault="004C5A69" w:rsidP="004C5A69">
      <w:pPr>
        <w:spacing w:after="0" w:line="360" w:lineRule="auto"/>
        <w:ind w:firstLine="709"/>
        <w:jc w:val="both"/>
        <w:rPr>
          <w:rFonts w:ascii="Times New Roman" w:hAnsi="Times New Roman"/>
          <w:sz w:val="28"/>
          <w:szCs w:val="28"/>
        </w:rPr>
      </w:pPr>
      <w:r>
        <w:rPr>
          <w:rFonts w:ascii="Times New Roman" w:hAnsi="Times New Roman"/>
          <w:sz w:val="28"/>
          <w:szCs w:val="28"/>
        </w:rPr>
        <w:t>Ці цінності відображають прагнення підприємства до економічного успіху, соціальної відповідальності та екологічного балансу, до постійного поліпшення якості продукції, до розвитку лідерський якостей та потенціалу співробітників. Корпоративна культура ПАТ «АрселорМіттал Кривий Ріг» також включає в себе дотримання корпоративного кодексу та політики корпорації АрселорМіттал</w:t>
      </w:r>
      <w:r w:rsidR="00773CB9">
        <w:rPr>
          <w:rFonts w:ascii="Times New Roman" w:hAnsi="Times New Roman"/>
          <w:sz w:val="28"/>
          <w:szCs w:val="28"/>
        </w:rPr>
        <w:t>.</w:t>
      </w:r>
    </w:p>
    <w:p w14:paraId="043BDB9A" w14:textId="77777777" w:rsidR="004C5A69" w:rsidRPr="00B72CA3" w:rsidRDefault="004C5A69" w:rsidP="004C5A69">
      <w:pPr>
        <w:spacing w:after="0" w:line="360" w:lineRule="auto"/>
        <w:ind w:firstLine="709"/>
        <w:jc w:val="both"/>
        <w:rPr>
          <w:rFonts w:ascii="Times New Roman" w:hAnsi="Times New Roman"/>
          <w:sz w:val="28"/>
          <w:szCs w:val="28"/>
        </w:rPr>
      </w:pPr>
      <w:r>
        <w:rPr>
          <w:rFonts w:ascii="Times New Roman" w:hAnsi="Times New Roman"/>
          <w:sz w:val="28"/>
          <w:szCs w:val="28"/>
        </w:rPr>
        <w:t>Корпоративний кодекс допомагає співробітникам ухвалювати правильні рішення, дотримуватися законів і норм, поважати інтереси та права всіх зацікавлених сторін, запобігати конфліктам інтересів, а також захищати репутацію та імідж підприємства.</w:t>
      </w:r>
    </w:p>
    <w:p w14:paraId="49C995CF" w14:textId="6FB6F69B" w:rsidR="008C0767" w:rsidRDefault="003E32F4" w:rsidP="00E038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Після </w:t>
      </w:r>
      <w:r w:rsidR="009369AF">
        <w:rPr>
          <w:rFonts w:ascii="Times New Roman" w:hAnsi="Times New Roman"/>
          <w:sz w:val="28"/>
          <w:szCs w:val="28"/>
        </w:rPr>
        <w:t>розгляду функціональної структури</w:t>
      </w:r>
      <w:r w:rsidR="00E0382F">
        <w:rPr>
          <w:rFonts w:ascii="Times New Roman" w:hAnsi="Times New Roman"/>
          <w:sz w:val="28"/>
          <w:szCs w:val="28"/>
        </w:rPr>
        <w:t xml:space="preserve"> </w:t>
      </w:r>
      <w:r w:rsidR="004C5A69">
        <w:rPr>
          <w:rFonts w:ascii="Times New Roman" w:hAnsi="Times New Roman"/>
          <w:sz w:val="28"/>
          <w:szCs w:val="28"/>
        </w:rPr>
        <w:t>визначи</w:t>
      </w:r>
      <w:r w:rsidR="00DF5921">
        <w:rPr>
          <w:rFonts w:ascii="Times New Roman" w:hAnsi="Times New Roman"/>
          <w:sz w:val="28"/>
          <w:szCs w:val="28"/>
        </w:rPr>
        <w:t>мо</w:t>
      </w:r>
      <w:r w:rsidR="004C5A69">
        <w:rPr>
          <w:rFonts w:ascii="Times New Roman" w:hAnsi="Times New Roman"/>
          <w:sz w:val="28"/>
          <w:szCs w:val="28"/>
        </w:rPr>
        <w:t xml:space="preserve"> до якого з 4 типів (що були зазначені в розділі</w:t>
      </w:r>
      <w:r w:rsidR="00E0382F">
        <w:rPr>
          <w:rFonts w:ascii="Times New Roman" w:hAnsi="Times New Roman"/>
          <w:sz w:val="28"/>
          <w:szCs w:val="28"/>
        </w:rPr>
        <w:t xml:space="preserve"> </w:t>
      </w:r>
      <w:r w:rsidR="004C5A69">
        <w:rPr>
          <w:rFonts w:ascii="Times New Roman" w:hAnsi="Times New Roman"/>
          <w:sz w:val="28"/>
          <w:szCs w:val="28"/>
        </w:rPr>
        <w:t xml:space="preserve">1) корпоративної культури належить ПАТ «АрселорМіттал Кривий Ріг». </w:t>
      </w:r>
      <w:r w:rsidR="00774EA2">
        <w:rPr>
          <w:rFonts w:ascii="Times New Roman" w:hAnsi="Times New Roman"/>
          <w:sz w:val="28"/>
          <w:szCs w:val="28"/>
        </w:rPr>
        <w:t>(Табл. 2.3)</w:t>
      </w:r>
    </w:p>
    <w:p w14:paraId="2D2977DE" w14:textId="33FCFB2E" w:rsidR="004C5A69" w:rsidRDefault="004C5A69" w:rsidP="004C5A69">
      <w:pPr>
        <w:spacing w:after="0" w:line="360" w:lineRule="auto"/>
        <w:ind w:firstLine="709"/>
        <w:rPr>
          <w:rFonts w:ascii="Times New Roman" w:hAnsi="Times New Roman"/>
          <w:sz w:val="28"/>
          <w:szCs w:val="28"/>
        </w:rPr>
      </w:pPr>
      <w:r>
        <w:rPr>
          <w:rFonts w:ascii="Times New Roman" w:hAnsi="Times New Roman"/>
          <w:sz w:val="28"/>
          <w:szCs w:val="28"/>
        </w:rPr>
        <w:t xml:space="preserve">Таблиця. </w:t>
      </w:r>
      <w:r w:rsidR="00773CB9">
        <w:rPr>
          <w:rFonts w:ascii="Times New Roman" w:hAnsi="Times New Roman"/>
          <w:sz w:val="28"/>
          <w:szCs w:val="28"/>
        </w:rPr>
        <w:t>2</w:t>
      </w:r>
      <w:r>
        <w:rPr>
          <w:rFonts w:ascii="Times New Roman" w:hAnsi="Times New Roman"/>
          <w:sz w:val="28"/>
          <w:szCs w:val="28"/>
        </w:rPr>
        <w:t>.</w:t>
      </w:r>
      <w:r w:rsidR="00773CB9">
        <w:rPr>
          <w:rFonts w:ascii="Times New Roman" w:hAnsi="Times New Roman"/>
          <w:sz w:val="28"/>
          <w:szCs w:val="28"/>
        </w:rPr>
        <w:t>3</w:t>
      </w:r>
      <w:r>
        <w:rPr>
          <w:rFonts w:ascii="Times New Roman" w:hAnsi="Times New Roman"/>
          <w:sz w:val="28"/>
          <w:szCs w:val="28"/>
        </w:rPr>
        <w:t xml:space="preserve"> – </w:t>
      </w:r>
      <w:r w:rsidR="008C0767">
        <w:rPr>
          <w:rFonts w:ascii="Times New Roman" w:hAnsi="Times New Roman"/>
          <w:sz w:val="28"/>
          <w:szCs w:val="28"/>
        </w:rPr>
        <w:t>Аналіз корпоративної культури</w:t>
      </w:r>
      <w:r>
        <w:rPr>
          <w:rFonts w:ascii="Times New Roman" w:hAnsi="Times New Roman"/>
          <w:sz w:val="28"/>
          <w:szCs w:val="28"/>
        </w:rPr>
        <w:t xml:space="preserve"> ПАТ «АрселорМіттал Кривий Ріг»</w:t>
      </w:r>
    </w:p>
    <w:tbl>
      <w:tblPr>
        <w:tblStyle w:val="aa"/>
        <w:tblW w:w="0" w:type="auto"/>
        <w:tblLook w:val="04A0" w:firstRow="1" w:lastRow="0" w:firstColumn="1" w:lastColumn="0" w:noHBand="0" w:noVBand="1"/>
      </w:tblPr>
      <w:tblGrid>
        <w:gridCol w:w="3114"/>
        <w:gridCol w:w="6514"/>
      </w:tblGrid>
      <w:tr w:rsidR="004C5A69" w14:paraId="2C41F2A8" w14:textId="77777777" w:rsidTr="00B71768">
        <w:tc>
          <w:tcPr>
            <w:tcW w:w="3114" w:type="dxa"/>
          </w:tcPr>
          <w:p w14:paraId="2AE84EC6" w14:textId="77777777" w:rsidR="004C5A69" w:rsidRPr="00C126A4" w:rsidRDefault="004C5A69" w:rsidP="00B71768">
            <w:pPr>
              <w:spacing w:line="360" w:lineRule="auto"/>
              <w:jc w:val="center"/>
              <w:rPr>
                <w:rFonts w:ascii="Times New Roman" w:hAnsi="Times New Roman"/>
                <w:sz w:val="24"/>
                <w:szCs w:val="24"/>
              </w:rPr>
            </w:pPr>
            <w:r>
              <w:rPr>
                <w:rFonts w:ascii="Times New Roman" w:hAnsi="Times New Roman"/>
                <w:sz w:val="24"/>
                <w:szCs w:val="24"/>
              </w:rPr>
              <w:t>Назва характеристики</w:t>
            </w:r>
          </w:p>
        </w:tc>
        <w:tc>
          <w:tcPr>
            <w:tcW w:w="6514" w:type="dxa"/>
          </w:tcPr>
          <w:p w14:paraId="2D22D494" w14:textId="77777777" w:rsidR="004C5A69" w:rsidRPr="00C126A4" w:rsidRDefault="004C5A69" w:rsidP="00B71768">
            <w:pPr>
              <w:spacing w:line="360" w:lineRule="auto"/>
              <w:jc w:val="center"/>
              <w:rPr>
                <w:rFonts w:ascii="Times New Roman" w:hAnsi="Times New Roman"/>
                <w:sz w:val="24"/>
                <w:szCs w:val="24"/>
              </w:rPr>
            </w:pPr>
            <w:r>
              <w:rPr>
                <w:rFonts w:ascii="Times New Roman" w:hAnsi="Times New Roman"/>
                <w:sz w:val="24"/>
                <w:szCs w:val="24"/>
              </w:rPr>
              <w:t>Опис характеристики за даними ПАТ «АрселорМіттал Кривий Ріг»</w:t>
            </w:r>
          </w:p>
        </w:tc>
      </w:tr>
      <w:tr w:rsidR="004C5A69" w14:paraId="57053A1B" w14:textId="77777777" w:rsidTr="00B71768">
        <w:tc>
          <w:tcPr>
            <w:tcW w:w="3114" w:type="dxa"/>
          </w:tcPr>
          <w:p w14:paraId="7906D60B" w14:textId="77777777" w:rsidR="004C5A69" w:rsidRPr="00C126A4" w:rsidRDefault="004C5A69" w:rsidP="00B71768">
            <w:pPr>
              <w:spacing w:line="360" w:lineRule="auto"/>
              <w:jc w:val="center"/>
              <w:rPr>
                <w:rFonts w:ascii="Times New Roman" w:hAnsi="Times New Roman"/>
                <w:sz w:val="24"/>
                <w:szCs w:val="24"/>
              </w:rPr>
            </w:pPr>
            <w:r>
              <w:rPr>
                <w:rFonts w:ascii="Times New Roman" w:hAnsi="Times New Roman"/>
                <w:sz w:val="24"/>
                <w:szCs w:val="24"/>
              </w:rPr>
              <w:t>Атмосфера</w:t>
            </w:r>
          </w:p>
        </w:tc>
        <w:tc>
          <w:tcPr>
            <w:tcW w:w="6514" w:type="dxa"/>
          </w:tcPr>
          <w:p w14:paraId="164E5AFC" w14:textId="77777777" w:rsidR="004C5A69" w:rsidRPr="00C126A4" w:rsidRDefault="004C5A69" w:rsidP="00B71768">
            <w:pPr>
              <w:spacing w:line="360" w:lineRule="auto"/>
              <w:jc w:val="both"/>
              <w:rPr>
                <w:rFonts w:ascii="Times New Roman" w:hAnsi="Times New Roman"/>
                <w:sz w:val="24"/>
                <w:szCs w:val="24"/>
              </w:rPr>
            </w:pPr>
            <w:r>
              <w:rPr>
                <w:rFonts w:ascii="Times New Roman" w:hAnsi="Times New Roman"/>
                <w:sz w:val="24"/>
                <w:szCs w:val="24"/>
              </w:rPr>
              <w:t xml:space="preserve">Трудова атмосфера на підприємстві є динамічною, професійною і дружньою. Працівники мають можливість розвиватися, навчатися, отримувати соціальні гарантії та захист. Підприємство також підтримує спілкування з профспілками, громадськими організаціями та місцевими органами. Так як ПАТ «АрселорМіттал Кривий Ріг» є частиною Міжнародної корпорації АрселорМіттал, то її працівники мають доступ до найкращих світових практик, технологій та стандартів. </w:t>
            </w:r>
          </w:p>
        </w:tc>
      </w:tr>
    </w:tbl>
    <w:p w14:paraId="66EB78DD" w14:textId="77777777" w:rsidR="00E83282" w:rsidRDefault="00E83282"/>
    <w:p w14:paraId="7E8650D7" w14:textId="2539A189" w:rsidR="00E83282" w:rsidRPr="00E83282" w:rsidRDefault="00E83282">
      <w:pPr>
        <w:rPr>
          <w:rFonts w:ascii="Times New Roman" w:hAnsi="Times New Roman" w:cs="Times New Roman"/>
          <w:sz w:val="28"/>
          <w:szCs w:val="28"/>
        </w:rPr>
      </w:pPr>
      <w:r>
        <w:rPr>
          <w:rFonts w:ascii="Times New Roman" w:hAnsi="Times New Roman" w:cs="Times New Roman"/>
          <w:sz w:val="28"/>
          <w:szCs w:val="28"/>
        </w:rPr>
        <w:t xml:space="preserve">Продовження таблиці </w:t>
      </w:r>
      <w:r w:rsidR="00A27533">
        <w:rPr>
          <w:rFonts w:ascii="Times New Roman" w:hAnsi="Times New Roman" w:cs="Times New Roman"/>
          <w:sz w:val="28"/>
          <w:szCs w:val="28"/>
        </w:rPr>
        <w:t>2.3.</w:t>
      </w:r>
    </w:p>
    <w:tbl>
      <w:tblPr>
        <w:tblStyle w:val="aa"/>
        <w:tblW w:w="0" w:type="auto"/>
        <w:tblLook w:val="04A0" w:firstRow="1" w:lastRow="0" w:firstColumn="1" w:lastColumn="0" w:noHBand="0" w:noVBand="1"/>
      </w:tblPr>
      <w:tblGrid>
        <w:gridCol w:w="3114"/>
        <w:gridCol w:w="6514"/>
      </w:tblGrid>
      <w:tr w:rsidR="004C5A69" w14:paraId="193D2707" w14:textId="77777777" w:rsidTr="00B71768">
        <w:tc>
          <w:tcPr>
            <w:tcW w:w="3114" w:type="dxa"/>
          </w:tcPr>
          <w:p w14:paraId="7E92FF5D" w14:textId="77777777" w:rsidR="004C5A69" w:rsidRPr="00C126A4" w:rsidRDefault="004C5A69" w:rsidP="00B71768">
            <w:pPr>
              <w:spacing w:line="360" w:lineRule="auto"/>
              <w:jc w:val="center"/>
              <w:rPr>
                <w:rFonts w:ascii="Times New Roman" w:hAnsi="Times New Roman"/>
                <w:sz w:val="24"/>
                <w:szCs w:val="24"/>
              </w:rPr>
            </w:pPr>
            <w:r>
              <w:rPr>
                <w:rFonts w:ascii="Times New Roman" w:hAnsi="Times New Roman"/>
                <w:sz w:val="24"/>
                <w:szCs w:val="24"/>
              </w:rPr>
              <w:lastRenderedPageBreak/>
              <w:t>Фокус</w:t>
            </w:r>
          </w:p>
        </w:tc>
        <w:tc>
          <w:tcPr>
            <w:tcW w:w="6514" w:type="dxa"/>
          </w:tcPr>
          <w:p w14:paraId="685B7FA7" w14:textId="77777777" w:rsidR="004C5A69" w:rsidRPr="00C126A4" w:rsidRDefault="004C5A69" w:rsidP="00B71768">
            <w:pPr>
              <w:spacing w:line="360" w:lineRule="auto"/>
              <w:jc w:val="both"/>
              <w:rPr>
                <w:rFonts w:ascii="Times New Roman" w:hAnsi="Times New Roman"/>
                <w:sz w:val="24"/>
                <w:szCs w:val="24"/>
              </w:rPr>
            </w:pPr>
            <w:r>
              <w:rPr>
                <w:rFonts w:ascii="Times New Roman" w:hAnsi="Times New Roman"/>
                <w:sz w:val="24"/>
                <w:szCs w:val="24"/>
              </w:rPr>
              <w:t>Фокусом є зростання на довгострокову перспективу, фінансова стабільність і результат у виконанні цілей.</w:t>
            </w:r>
          </w:p>
        </w:tc>
      </w:tr>
      <w:tr w:rsidR="004C5A69" w14:paraId="0497C928" w14:textId="77777777" w:rsidTr="00B71768">
        <w:tc>
          <w:tcPr>
            <w:tcW w:w="3114" w:type="dxa"/>
          </w:tcPr>
          <w:p w14:paraId="6E9C3EBB" w14:textId="77777777" w:rsidR="004C5A69" w:rsidRPr="00C126A4" w:rsidRDefault="004C5A69" w:rsidP="00B71768">
            <w:pPr>
              <w:spacing w:line="360" w:lineRule="auto"/>
              <w:jc w:val="center"/>
              <w:rPr>
                <w:rFonts w:ascii="Times New Roman" w:hAnsi="Times New Roman"/>
                <w:sz w:val="24"/>
                <w:szCs w:val="24"/>
              </w:rPr>
            </w:pPr>
            <w:r>
              <w:rPr>
                <w:rFonts w:ascii="Times New Roman" w:hAnsi="Times New Roman"/>
                <w:sz w:val="24"/>
                <w:szCs w:val="24"/>
              </w:rPr>
              <w:t>Типи лідерів</w:t>
            </w:r>
          </w:p>
        </w:tc>
        <w:tc>
          <w:tcPr>
            <w:tcW w:w="6514" w:type="dxa"/>
          </w:tcPr>
          <w:p w14:paraId="7B1F8E01" w14:textId="77777777" w:rsidR="004C5A69" w:rsidRPr="00C126A4" w:rsidRDefault="004C5A69" w:rsidP="00B71768">
            <w:pPr>
              <w:spacing w:line="360" w:lineRule="auto"/>
              <w:jc w:val="both"/>
              <w:rPr>
                <w:rFonts w:ascii="Times New Roman" w:hAnsi="Times New Roman"/>
                <w:sz w:val="24"/>
                <w:szCs w:val="24"/>
              </w:rPr>
            </w:pPr>
            <w:r>
              <w:rPr>
                <w:rFonts w:ascii="Times New Roman" w:hAnsi="Times New Roman"/>
                <w:sz w:val="24"/>
                <w:szCs w:val="24"/>
              </w:rPr>
              <w:t>Професійні якості лідера включають в себе знання й розуміння специфіки металургійної галузі, ринку, конкурентів, законів і норм, а також уміння застосовувати цю інформацію для прийняття раціональних і обґрунтованих рішень. Лідери, також постійно вдосконалюють свої професійні компетенції, стежать за новими тенденціями, а також навчають та розвивають своїх співробітників.</w:t>
            </w:r>
          </w:p>
        </w:tc>
      </w:tr>
      <w:tr w:rsidR="004C5A69" w:rsidRPr="00E53264" w14:paraId="48533E63" w14:textId="77777777" w:rsidTr="00B71768">
        <w:tc>
          <w:tcPr>
            <w:tcW w:w="3114" w:type="dxa"/>
          </w:tcPr>
          <w:p w14:paraId="4E0CC2B2" w14:textId="77777777" w:rsidR="004C5A69" w:rsidRPr="00E53264" w:rsidRDefault="004C5A69" w:rsidP="00B71768">
            <w:pPr>
              <w:spacing w:line="360" w:lineRule="auto"/>
              <w:jc w:val="center"/>
              <w:rPr>
                <w:rFonts w:ascii="Times New Roman" w:hAnsi="Times New Roman"/>
                <w:sz w:val="24"/>
                <w:szCs w:val="24"/>
              </w:rPr>
            </w:pPr>
            <w:r w:rsidRPr="00E53264">
              <w:rPr>
                <w:rFonts w:ascii="Times New Roman" w:hAnsi="Times New Roman"/>
                <w:sz w:val="24"/>
                <w:szCs w:val="24"/>
              </w:rPr>
              <w:t>Роль лідера</w:t>
            </w:r>
          </w:p>
        </w:tc>
        <w:tc>
          <w:tcPr>
            <w:tcW w:w="6514" w:type="dxa"/>
          </w:tcPr>
          <w:p w14:paraId="5A960539" w14:textId="77777777" w:rsidR="004C5A69" w:rsidRPr="00E53264" w:rsidRDefault="004C5A69" w:rsidP="00B71768">
            <w:pPr>
              <w:spacing w:line="360" w:lineRule="auto"/>
              <w:rPr>
                <w:rFonts w:ascii="Times New Roman" w:hAnsi="Times New Roman"/>
                <w:sz w:val="24"/>
                <w:szCs w:val="24"/>
              </w:rPr>
            </w:pPr>
            <w:r>
              <w:rPr>
                <w:rFonts w:ascii="Times New Roman" w:hAnsi="Times New Roman"/>
                <w:sz w:val="24"/>
                <w:szCs w:val="24"/>
              </w:rPr>
              <w:t>Лідерство полягає в тому, щоб забезпечувати ефективне управління підприємством, реалізувати стратегічні цілі та цінності корпорації. Лідер на підприємстві підтримують зв’язок з різними зацікавленими органами, та володіє такими якостями як професіоналізм, відповідальність, комунікабельність.</w:t>
            </w:r>
          </w:p>
        </w:tc>
      </w:tr>
    </w:tbl>
    <w:p w14:paraId="3C8D3E45" w14:textId="77777777" w:rsidR="004C5A69" w:rsidRPr="00D93B0E" w:rsidRDefault="004C5A69" w:rsidP="004C5A69">
      <w:pPr>
        <w:spacing w:after="0" w:line="360" w:lineRule="auto"/>
        <w:ind w:firstLine="709"/>
        <w:jc w:val="right"/>
        <w:rPr>
          <w:rFonts w:ascii="Times New Roman" w:hAnsi="Times New Roman"/>
          <w:sz w:val="24"/>
          <w:szCs w:val="24"/>
        </w:rPr>
      </w:pPr>
      <w:r w:rsidRPr="00D93B0E">
        <w:rPr>
          <w:rFonts w:ascii="Times New Roman" w:hAnsi="Times New Roman"/>
          <w:sz w:val="24"/>
          <w:szCs w:val="24"/>
        </w:rPr>
        <w:t xml:space="preserve">Примітка: створено автором на основі </w:t>
      </w:r>
      <w:r w:rsidRPr="00D93B0E">
        <w:rPr>
          <w:rFonts w:ascii="Times New Roman" w:hAnsi="Times New Roman"/>
          <w:sz w:val="24"/>
          <w:szCs w:val="24"/>
          <w:lang w:val="ru-RU"/>
        </w:rPr>
        <w:t>[</w:t>
      </w:r>
      <w:r w:rsidRPr="00D93B0E">
        <w:rPr>
          <w:rFonts w:ascii="Times New Roman" w:hAnsi="Times New Roman" w:cs="Times New Roman"/>
          <w:sz w:val="24"/>
          <w:szCs w:val="24"/>
          <w:lang w:val="ru-RU"/>
        </w:rPr>
        <w:t>25</w:t>
      </w:r>
      <w:r w:rsidRPr="00D93B0E">
        <w:rPr>
          <w:rFonts w:ascii="Times New Roman" w:hAnsi="Times New Roman"/>
          <w:sz w:val="24"/>
          <w:szCs w:val="24"/>
          <w:lang w:val="ru-RU"/>
        </w:rPr>
        <w:t>]</w:t>
      </w:r>
    </w:p>
    <w:p w14:paraId="119AC2E6" w14:textId="621B385B" w:rsidR="004C5A69" w:rsidRDefault="004C5A69" w:rsidP="00E1362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Отже, порівнявши особливості корпоративної культури за чотирма типами, виявилось, що ПАТ «АрселорМіттал Кривий Ріг» має ринковий тип культури. </w:t>
      </w:r>
      <w:r w:rsidR="002900E1">
        <w:rPr>
          <w:rFonts w:ascii="Times New Roman" w:hAnsi="Times New Roman"/>
          <w:sz w:val="28"/>
          <w:szCs w:val="28"/>
        </w:rPr>
        <w:t>Це виходить з того, що підприємство прагне бути лідером на ринку сталі, постійно покращувати якості своєї продукції, а також адаптуватися до мінливих потреб і вимог замовників.</w:t>
      </w:r>
    </w:p>
    <w:p w14:paraId="55B37511" w14:textId="47F45BC4" w:rsidR="0071216B" w:rsidRDefault="00A27533" w:rsidP="0071216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 </w:t>
      </w:r>
      <w:r w:rsidR="00A71B3E">
        <w:rPr>
          <w:rFonts w:ascii="Times New Roman" w:hAnsi="Times New Roman"/>
          <w:sz w:val="28"/>
          <w:szCs w:val="28"/>
        </w:rPr>
        <w:t>того ж, н</w:t>
      </w:r>
      <w:r w:rsidR="00FD7F37">
        <w:rPr>
          <w:rFonts w:ascii="Times New Roman" w:hAnsi="Times New Roman"/>
          <w:sz w:val="28"/>
          <w:szCs w:val="28"/>
        </w:rPr>
        <w:t xml:space="preserve">е варто забувати, що </w:t>
      </w:r>
      <w:r w:rsidR="0071216B">
        <w:rPr>
          <w:rFonts w:ascii="Times New Roman" w:hAnsi="Times New Roman"/>
          <w:sz w:val="28"/>
          <w:szCs w:val="28"/>
        </w:rPr>
        <w:t>одними з показників якісної корпоративної культури є персонал та його діяльність. В ПАТ «АрселорМіттал Кривий Ріг» для робітників існує колективний договір який охоплює практично всі аспекти діяльності підприємства та включає зобов’язання в таких сферах:</w:t>
      </w:r>
    </w:p>
    <w:p w14:paraId="609EEB5C"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Охорона праці та здоров’я працівників.</w:t>
      </w:r>
    </w:p>
    <w:p w14:paraId="4BB80EA0"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Організація плати та оплата праці.</w:t>
      </w:r>
    </w:p>
    <w:p w14:paraId="6F15E0AC"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Робочий час та час відпочинку.</w:t>
      </w:r>
    </w:p>
    <w:p w14:paraId="35590A71"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Забезпечення зайнятості та розвитку персоналу.</w:t>
      </w:r>
    </w:p>
    <w:p w14:paraId="33F25084"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Поліпшення соціально-побутових умов праці.</w:t>
      </w:r>
    </w:p>
    <w:p w14:paraId="7207AC05"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Медичне страхування працівників.</w:t>
      </w:r>
    </w:p>
    <w:p w14:paraId="2B5F3461"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lastRenderedPageBreak/>
        <w:t>Оздоровлення та організація відпочинку працівників, а також членів їх сімей.</w:t>
      </w:r>
    </w:p>
    <w:p w14:paraId="7E692AC0"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Виплата соціальних гарантій і пільг.</w:t>
      </w:r>
    </w:p>
    <w:p w14:paraId="239A0CD3" w14:textId="77777777" w:rsidR="0071216B" w:rsidRDefault="0071216B" w:rsidP="0071216B">
      <w:pPr>
        <w:pStyle w:val="a8"/>
        <w:numPr>
          <w:ilvl w:val="0"/>
          <w:numId w:val="38"/>
        </w:numPr>
        <w:spacing w:after="0" w:line="360" w:lineRule="auto"/>
        <w:jc w:val="both"/>
        <w:rPr>
          <w:rFonts w:ascii="Times New Roman" w:hAnsi="Times New Roman"/>
          <w:sz w:val="28"/>
          <w:szCs w:val="28"/>
        </w:rPr>
      </w:pPr>
      <w:r>
        <w:rPr>
          <w:rFonts w:ascii="Times New Roman" w:hAnsi="Times New Roman"/>
          <w:sz w:val="28"/>
          <w:szCs w:val="28"/>
        </w:rPr>
        <w:t>Соціальна підтримка ветеранів підприємства.</w:t>
      </w:r>
    </w:p>
    <w:p w14:paraId="67EAC4E7" w14:textId="1B19D25B" w:rsidR="0071216B" w:rsidRDefault="0071216B" w:rsidP="0071216B">
      <w:pPr>
        <w:spacing w:after="0" w:line="360" w:lineRule="auto"/>
        <w:ind w:firstLine="709"/>
        <w:jc w:val="both"/>
        <w:rPr>
          <w:rFonts w:ascii="Times New Roman" w:hAnsi="Times New Roman"/>
          <w:sz w:val="28"/>
          <w:szCs w:val="28"/>
        </w:rPr>
      </w:pPr>
      <w:r>
        <w:rPr>
          <w:rFonts w:ascii="Times New Roman" w:hAnsi="Times New Roman"/>
          <w:sz w:val="28"/>
          <w:szCs w:val="28"/>
        </w:rPr>
        <w:t>ПАТ «АрселорМіттал Кривий Ріг» є одним з найбільших роботодавців в Україні, з середньою кількістю працівників, яка на кінець 2017 року становить 23 256, на кінець 2018 року становила 20 763 чоловіка, на кінець 2019 року – 19 990, а в 2020 році – 19 504 чоловіка. 2021 – 18 747. Розглянемо графік (рис.</w:t>
      </w:r>
      <w:r w:rsidR="006B3DBB">
        <w:rPr>
          <w:rFonts w:ascii="Times New Roman" w:hAnsi="Times New Roman"/>
          <w:sz w:val="28"/>
          <w:szCs w:val="28"/>
        </w:rPr>
        <w:t>2</w:t>
      </w:r>
      <w:r>
        <w:rPr>
          <w:rFonts w:ascii="Times New Roman" w:hAnsi="Times New Roman"/>
          <w:sz w:val="28"/>
          <w:szCs w:val="28"/>
        </w:rPr>
        <w:t>.1).</w:t>
      </w:r>
    </w:p>
    <w:p w14:paraId="3490D259" w14:textId="77777777" w:rsidR="0071216B" w:rsidRDefault="0071216B" w:rsidP="0071216B">
      <w:pPr>
        <w:spacing w:after="0" w:line="36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14:anchorId="6C3CDD34" wp14:editId="0EB2B500">
            <wp:extent cx="3939540" cy="2499360"/>
            <wp:effectExtent l="0" t="0" r="3810" b="15240"/>
            <wp:docPr id="77666440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EFFA78" w14:textId="32FD4F5F" w:rsidR="00D93B0E" w:rsidRPr="00D93B0E" w:rsidRDefault="00D93B0E" w:rsidP="00D93B0E">
      <w:pPr>
        <w:spacing w:after="0" w:line="240" w:lineRule="auto"/>
        <w:jc w:val="right"/>
        <w:rPr>
          <w:rFonts w:ascii="Times New Roman" w:hAnsi="Times New Roman"/>
          <w:sz w:val="24"/>
          <w:szCs w:val="24"/>
          <w:lang w:val="ru-RU"/>
        </w:rPr>
      </w:pPr>
      <w:r w:rsidRPr="00D93B0E">
        <w:rPr>
          <w:rFonts w:ascii="Times New Roman" w:hAnsi="Times New Roman"/>
          <w:sz w:val="24"/>
          <w:szCs w:val="24"/>
        </w:rPr>
        <w:t xml:space="preserve">Примітка: авторська розробка на основі </w:t>
      </w:r>
      <w:r w:rsidRPr="00D93B0E">
        <w:rPr>
          <w:rFonts w:ascii="Times New Roman" w:hAnsi="Times New Roman"/>
          <w:sz w:val="24"/>
          <w:szCs w:val="24"/>
          <w:lang w:val="ru-RU"/>
        </w:rPr>
        <w:t>[</w:t>
      </w:r>
      <w:r w:rsidRPr="00D93B0E">
        <w:rPr>
          <w:rFonts w:ascii="Times New Roman" w:hAnsi="Times New Roman" w:cs="Times New Roman"/>
          <w:sz w:val="24"/>
          <w:szCs w:val="24"/>
        </w:rPr>
        <w:t>29</w:t>
      </w:r>
      <w:r w:rsidRPr="00D93B0E">
        <w:rPr>
          <w:rFonts w:ascii="Times New Roman" w:hAnsi="Times New Roman"/>
          <w:sz w:val="24"/>
          <w:szCs w:val="24"/>
          <w:lang w:val="ru-RU"/>
        </w:rPr>
        <w:t>]</w:t>
      </w:r>
    </w:p>
    <w:p w14:paraId="32E2608C" w14:textId="39340ADF" w:rsidR="0071216B" w:rsidRDefault="0071216B" w:rsidP="0071216B">
      <w:pPr>
        <w:spacing w:after="0" w:line="360" w:lineRule="auto"/>
        <w:jc w:val="center"/>
        <w:rPr>
          <w:rFonts w:ascii="Times New Roman" w:hAnsi="Times New Roman"/>
          <w:sz w:val="28"/>
          <w:szCs w:val="28"/>
        </w:rPr>
      </w:pPr>
      <w:r>
        <w:rPr>
          <w:rFonts w:ascii="Times New Roman" w:hAnsi="Times New Roman"/>
          <w:sz w:val="28"/>
          <w:szCs w:val="28"/>
        </w:rPr>
        <w:t xml:space="preserve">Рисунок </w:t>
      </w:r>
      <w:r w:rsidR="00D45392">
        <w:rPr>
          <w:rFonts w:ascii="Times New Roman" w:hAnsi="Times New Roman"/>
          <w:sz w:val="28"/>
          <w:szCs w:val="28"/>
        </w:rPr>
        <w:t>2</w:t>
      </w:r>
      <w:r>
        <w:rPr>
          <w:rFonts w:ascii="Times New Roman" w:hAnsi="Times New Roman"/>
          <w:sz w:val="28"/>
          <w:szCs w:val="28"/>
        </w:rPr>
        <w:t>.1 – Середня кількість персоналу ПАТ «АрселорМіттал Кривий Ріг»</w:t>
      </w:r>
    </w:p>
    <w:p w14:paraId="2E9B7ED1" w14:textId="2A663DAD" w:rsidR="0071216B" w:rsidRDefault="0071216B" w:rsidP="0071216B">
      <w:pPr>
        <w:spacing w:after="0" w:line="360" w:lineRule="auto"/>
        <w:ind w:firstLine="567"/>
        <w:jc w:val="both"/>
        <w:rPr>
          <w:rFonts w:ascii="Times New Roman" w:hAnsi="Times New Roman"/>
          <w:sz w:val="28"/>
          <w:szCs w:val="28"/>
        </w:rPr>
      </w:pPr>
      <w:r>
        <w:rPr>
          <w:rFonts w:ascii="Times New Roman" w:hAnsi="Times New Roman"/>
          <w:sz w:val="28"/>
          <w:szCs w:val="28"/>
        </w:rPr>
        <w:t xml:space="preserve">Як можна побачити з рис. </w:t>
      </w:r>
      <w:r w:rsidR="00D45392">
        <w:rPr>
          <w:rFonts w:ascii="Times New Roman" w:hAnsi="Times New Roman"/>
          <w:sz w:val="28"/>
          <w:szCs w:val="28"/>
        </w:rPr>
        <w:t>2</w:t>
      </w:r>
      <w:r>
        <w:rPr>
          <w:rFonts w:ascii="Times New Roman" w:hAnsi="Times New Roman"/>
          <w:sz w:val="28"/>
          <w:szCs w:val="28"/>
        </w:rPr>
        <w:t>.1 за ос</w:t>
      </w:r>
      <w:r w:rsidR="006B2F66">
        <w:rPr>
          <w:rFonts w:ascii="Times New Roman" w:hAnsi="Times New Roman"/>
          <w:sz w:val="28"/>
          <w:szCs w:val="28"/>
        </w:rPr>
        <w:t>танні 5 років спостерігається сп</w:t>
      </w:r>
      <w:r>
        <w:rPr>
          <w:rFonts w:ascii="Times New Roman" w:hAnsi="Times New Roman"/>
          <w:sz w:val="28"/>
          <w:szCs w:val="28"/>
        </w:rPr>
        <w:t xml:space="preserve">адна тенденція по середній кількості працівників на підприємстві, що означає послаблення корпоративної культури. Це пов’язано з пандемією </w:t>
      </w:r>
      <w:r>
        <w:rPr>
          <w:rFonts w:ascii="Times New Roman" w:hAnsi="Times New Roman"/>
          <w:sz w:val="28"/>
          <w:szCs w:val="28"/>
          <w:lang w:val="en-US"/>
        </w:rPr>
        <w:t>COVID </w:t>
      </w:r>
      <w:r w:rsidRPr="00291EA1">
        <w:rPr>
          <w:rFonts w:ascii="Times New Roman" w:hAnsi="Times New Roman"/>
          <w:sz w:val="28"/>
          <w:szCs w:val="28"/>
        </w:rPr>
        <w:t>19</w:t>
      </w:r>
      <w:r>
        <w:rPr>
          <w:rFonts w:ascii="Times New Roman" w:hAnsi="Times New Roman"/>
          <w:sz w:val="28"/>
          <w:szCs w:val="28"/>
        </w:rPr>
        <w:t xml:space="preserve">, яка застала весь світ в 2019 році та з повномасштабною війною, що відбувається на території України з 2022. Слід розглянути як зменшення персоналу впливає на виробничу потужність підприємства. Рис. </w:t>
      </w:r>
      <w:r w:rsidR="00D45392">
        <w:rPr>
          <w:rFonts w:ascii="Times New Roman" w:hAnsi="Times New Roman"/>
          <w:sz w:val="28"/>
          <w:szCs w:val="28"/>
        </w:rPr>
        <w:t>2</w:t>
      </w:r>
      <w:r>
        <w:rPr>
          <w:rFonts w:ascii="Times New Roman" w:hAnsi="Times New Roman"/>
          <w:sz w:val="28"/>
          <w:szCs w:val="28"/>
        </w:rPr>
        <w:t>.2.</w:t>
      </w:r>
    </w:p>
    <w:p w14:paraId="1E5CD91E" w14:textId="77777777" w:rsidR="0071216B" w:rsidRDefault="0071216B" w:rsidP="0071216B">
      <w:pPr>
        <w:spacing w:after="0" w:line="360" w:lineRule="auto"/>
        <w:jc w:val="center"/>
        <w:rPr>
          <w:rFonts w:ascii="Times New Roman" w:hAnsi="Times New Roman"/>
          <w:sz w:val="28"/>
          <w:szCs w:val="28"/>
        </w:rPr>
      </w:pPr>
      <w:r>
        <w:rPr>
          <w:rFonts w:ascii="Times New Roman" w:hAnsi="Times New Roman"/>
          <w:noProof/>
          <w:sz w:val="28"/>
          <w:szCs w:val="28"/>
          <w:lang w:val="ru-RU" w:eastAsia="ru-RU"/>
        </w:rPr>
        <w:lastRenderedPageBreak/>
        <w:drawing>
          <wp:inline distT="0" distB="0" distL="0" distR="0" wp14:anchorId="51A21D48" wp14:editId="7DB7FECE">
            <wp:extent cx="3886200" cy="2385060"/>
            <wp:effectExtent l="0" t="0" r="0" b="15240"/>
            <wp:docPr id="122322876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97E90" w14:textId="1A3F34DC" w:rsidR="00D93B0E" w:rsidRPr="00D93B0E" w:rsidRDefault="00D93B0E" w:rsidP="00D93B0E">
      <w:pPr>
        <w:spacing w:after="0" w:line="240" w:lineRule="auto"/>
        <w:ind w:firstLine="567"/>
        <w:jc w:val="right"/>
        <w:rPr>
          <w:rFonts w:ascii="Times New Roman" w:hAnsi="Times New Roman"/>
          <w:sz w:val="24"/>
          <w:szCs w:val="24"/>
        </w:rPr>
      </w:pPr>
      <w:r w:rsidRPr="00D93B0E">
        <w:rPr>
          <w:rFonts w:ascii="Times New Roman" w:hAnsi="Times New Roman"/>
          <w:sz w:val="24"/>
          <w:szCs w:val="24"/>
        </w:rPr>
        <w:t xml:space="preserve">Примітка: авторська розробка на основі </w:t>
      </w:r>
      <w:r w:rsidRPr="00D93B0E">
        <w:rPr>
          <w:rFonts w:ascii="Times New Roman" w:hAnsi="Times New Roman"/>
          <w:sz w:val="24"/>
          <w:szCs w:val="24"/>
          <w:lang w:val="ru-RU"/>
        </w:rPr>
        <w:t>[27, 28].</w:t>
      </w:r>
    </w:p>
    <w:p w14:paraId="6B02086C" w14:textId="1F7A4B6A" w:rsidR="0071216B" w:rsidRDefault="0071216B" w:rsidP="0071216B">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Рисунок </w:t>
      </w:r>
      <w:r w:rsidR="00D45392">
        <w:rPr>
          <w:rFonts w:ascii="Times New Roman" w:hAnsi="Times New Roman"/>
          <w:sz w:val="28"/>
          <w:szCs w:val="28"/>
        </w:rPr>
        <w:t>2</w:t>
      </w:r>
      <w:r>
        <w:rPr>
          <w:rFonts w:ascii="Times New Roman" w:hAnsi="Times New Roman"/>
          <w:sz w:val="28"/>
          <w:szCs w:val="28"/>
        </w:rPr>
        <w:t>.2 – Обсяг виробництва основних видів продукції за 2019-2020 рр.</w:t>
      </w:r>
    </w:p>
    <w:p w14:paraId="425801B8" w14:textId="18110FEE" w:rsidR="0071216B" w:rsidRDefault="0071216B" w:rsidP="0071216B">
      <w:pPr>
        <w:spacing w:after="0" w:line="360" w:lineRule="auto"/>
        <w:ind w:firstLine="709"/>
        <w:jc w:val="both"/>
        <w:rPr>
          <w:rFonts w:ascii="Times New Roman" w:hAnsi="Times New Roman"/>
          <w:sz w:val="28"/>
          <w:szCs w:val="28"/>
        </w:rPr>
      </w:pPr>
      <w:r>
        <w:rPr>
          <w:rFonts w:ascii="Times New Roman" w:hAnsi="Times New Roman"/>
          <w:sz w:val="28"/>
          <w:szCs w:val="28"/>
        </w:rPr>
        <w:t>З рисунку можна побачити, що обсяг виробництва має незначну спадкову тенденцію. Так з 2019 року в 2020 році показник зменшився на 1%. Варто зазначити, що обсяги також знизилось не лише через зменшення чисельності персоналу а й, через повномасштабну війну в Україні, яка вплинула на зменшення експортних можливостей та обмеження енергопостачанні. Так, виробнича потужність впродовж 2022 року була завантажена не більш як на 20-25%. Рис.</w:t>
      </w:r>
      <w:r w:rsidR="00044E53">
        <w:rPr>
          <w:rFonts w:ascii="Times New Roman" w:hAnsi="Times New Roman"/>
          <w:sz w:val="28"/>
          <w:szCs w:val="28"/>
        </w:rPr>
        <w:t>2</w:t>
      </w:r>
      <w:r>
        <w:rPr>
          <w:rFonts w:ascii="Times New Roman" w:hAnsi="Times New Roman"/>
          <w:sz w:val="28"/>
          <w:szCs w:val="28"/>
        </w:rPr>
        <w:t>.</w:t>
      </w:r>
      <w:r w:rsidR="00044E53">
        <w:rPr>
          <w:rFonts w:ascii="Times New Roman" w:hAnsi="Times New Roman"/>
          <w:sz w:val="28"/>
          <w:szCs w:val="28"/>
        </w:rPr>
        <w:t>3</w:t>
      </w:r>
    </w:p>
    <w:p w14:paraId="4546C350" w14:textId="77777777" w:rsidR="0071216B" w:rsidRDefault="0071216B" w:rsidP="007E3A48">
      <w:pPr>
        <w:spacing w:after="0" w:line="36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14:anchorId="6003406D" wp14:editId="7566E0B2">
            <wp:extent cx="5048600" cy="2842260"/>
            <wp:effectExtent l="0" t="0" r="0" b="0"/>
            <wp:docPr id="19256399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39938" name="Рисунок 1925639938"/>
                    <pic:cNvPicPr/>
                  </pic:nvPicPr>
                  <pic:blipFill>
                    <a:blip r:embed="rId13">
                      <a:extLst>
                        <a:ext uri="{28A0092B-C50C-407E-A947-70E740481C1C}">
                          <a14:useLocalDpi xmlns:a14="http://schemas.microsoft.com/office/drawing/2010/main" val="0"/>
                        </a:ext>
                      </a:extLst>
                    </a:blip>
                    <a:stretch>
                      <a:fillRect/>
                    </a:stretch>
                  </pic:blipFill>
                  <pic:spPr>
                    <a:xfrm>
                      <a:off x="0" y="0"/>
                      <a:ext cx="5075253" cy="2857265"/>
                    </a:xfrm>
                    <a:prstGeom prst="rect">
                      <a:avLst/>
                    </a:prstGeom>
                  </pic:spPr>
                </pic:pic>
              </a:graphicData>
            </a:graphic>
          </wp:inline>
        </w:drawing>
      </w:r>
    </w:p>
    <w:p w14:paraId="6246D85B" w14:textId="7ECFE3B5" w:rsidR="00D93B0E" w:rsidRPr="00D93B0E" w:rsidRDefault="00D93B0E" w:rsidP="00D93B0E">
      <w:pPr>
        <w:spacing w:after="0" w:line="240" w:lineRule="auto"/>
        <w:jc w:val="right"/>
        <w:rPr>
          <w:rFonts w:ascii="Times New Roman" w:hAnsi="Times New Roman"/>
          <w:sz w:val="24"/>
          <w:szCs w:val="24"/>
        </w:rPr>
      </w:pPr>
      <w:r w:rsidRPr="00D93B0E">
        <w:rPr>
          <w:rFonts w:ascii="Times New Roman" w:hAnsi="Times New Roman"/>
          <w:sz w:val="24"/>
          <w:szCs w:val="24"/>
        </w:rPr>
        <w:t>Примітка:[30]</w:t>
      </w:r>
    </w:p>
    <w:p w14:paraId="46BFBB3D" w14:textId="76F9A549" w:rsidR="0071216B" w:rsidRDefault="0071216B" w:rsidP="0071216B">
      <w:pPr>
        <w:spacing w:after="0" w:line="360" w:lineRule="auto"/>
        <w:jc w:val="center"/>
        <w:rPr>
          <w:rFonts w:ascii="Times New Roman" w:hAnsi="Times New Roman"/>
          <w:sz w:val="28"/>
          <w:szCs w:val="28"/>
        </w:rPr>
      </w:pPr>
      <w:r>
        <w:rPr>
          <w:rFonts w:ascii="Times New Roman" w:hAnsi="Times New Roman"/>
          <w:sz w:val="28"/>
          <w:szCs w:val="28"/>
        </w:rPr>
        <w:t xml:space="preserve">Рисунок </w:t>
      </w:r>
      <w:r w:rsidR="00044E53">
        <w:rPr>
          <w:rFonts w:ascii="Times New Roman" w:hAnsi="Times New Roman"/>
          <w:sz w:val="28"/>
          <w:szCs w:val="28"/>
        </w:rPr>
        <w:t>2</w:t>
      </w:r>
      <w:r>
        <w:rPr>
          <w:rFonts w:ascii="Times New Roman" w:hAnsi="Times New Roman"/>
          <w:sz w:val="28"/>
          <w:szCs w:val="28"/>
        </w:rPr>
        <w:t>.</w:t>
      </w:r>
      <w:r w:rsidR="00044E53">
        <w:rPr>
          <w:rFonts w:ascii="Times New Roman" w:hAnsi="Times New Roman"/>
          <w:sz w:val="28"/>
          <w:szCs w:val="28"/>
        </w:rPr>
        <w:t>3</w:t>
      </w:r>
      <w:r>
        <w:rPr>
          <w:rFonts w:ascii="Times New Roman" w:hAnsi="Times New Roman"/>
          <w:sz w:val="28"/>
          <w:szCs w:val="28"/>
        </w:rPr>
        <w:t xml:space="preserve"> – Планова та фактична виробнича потужність ПАТ «АрселорМіттал Кривий Ріг» за 2022 рік.</w:t>
      </w:r>
    </w:p>
    <w:p w14:paraId="550642C8" w14:textId="645F06BA" w:rsidR="0071216B" w:rsidRDefault="0071216B" w:rsidP="0071216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Як повідомляє генеральний директор підприємства Мауро Лонгобардо «Підприємству попри все вдалося зберегти колектив, обладнання, що породжувало сплачування податків, плату заробітної плати всім працівникам та стабільно відвантажувати продукцію замовникам не зважаючи на зменшення виробничої потужності».</w:t>
      </w:r>
    </w:p>
    <w:p w14:paraId="434F53D2" w14:textId="7794DBF6" w:rsidR="00494907" w:rsidRPr="00763154" w:rsidRDefault="00574837" w:rsidP="00494907">
      <w:pPr>
        <w:spacing w:after="0" w:line="360" w:lineRule="auto"/>
        <w:ind w:firstLine="567"/>
        <w:jc w:val="both"/>
        <w:rPr>
          <w:rFonts w:ascii="Times New Roman" w:hAnsi="Times New Roman"/>
          <w:sz w:val="28"/>
          <w:szCs w:val="28"/>
        </w:rPr>
      </w:pPr>
      <w:r>
        <w:rPr>
          <w:rFonts w:ascii="Times New Roman" w:hAnsi="Times New Roman"/>
          <w:sz w:val="28"/>
          <w:szCs w:val="28"/>
        </w:rPr>
        <w:t>Наразі, генеральний директор, Мауро Лонгобардо в ексклюзивному інтерв’ю для «Інтерфакс-Україна» на питання наскільки гостра проблема у підприємства з персоналом та як планується вирішувати ситуацію з нехваткою працівників повідомляє, що</w:t>
      </w:r>
      <w:r w:rsidR="00494907">
        <w:rPr>
          <w:rFonts w:ascii="Times New Roman" w:hAnsi="Times New Roman"/>
          <w:sz w:val="28"/>
          <w:szCs w:val="28"/>
        </w:rPr>
        <w:t xml:space="preserve"> зараз </w:t>
      </w:r>
      <w:r w:rsidR="00D92123">
        <w:rPr>
          <w:rFonts w:ascii="Times New Roman" w:hAnsi="Times New Roman"/>
          <w:sz w:val="28"/>
          <w:szCs w:val="28"/>
        </w:rPr>
        <w:t>«</w:t>
      </w:r>
      <w:r w:rsidR="00494907">
        <w:rPr>
          <w:rFonts w:ascii="Times New Roman" w:hAnsi="Times New Roman"/>
          <w:sz w:val="28"/>
          <w:szCs w:val="28"/>
        </w:rPr>
        <w:t>підприємство</w:t>
      </w:r>
      <w:r>
        <w:rPr>
          <w:rFonts w:ascii="Times New Roman" w:hAnsi="Times New Roman"/>
          <w:sz w:val="28"/>
          <w:szCs w:val="28"/>
        </w:rPr>
        <w:t xml:space="preserve"> </w:t>
      </w:r>
      <w:r w:rsidR="00494907" w:rsidRPr="00763154">
        <w:rPr>
          <w:rFonts w:ascii="Times New Roman" w:hAnsi="Times New Roman"/>
          <w:sz w:val="28"/>
          <w:szCs w:val="28"/>
        </w:rPr>
        <w:t>трима</w:t>
      </w:r>
      <w:r w:rsidR="00494907">
        <w:rPr>
          <w:rFonts w:ascii="Times New Roman" w:hAnsi="Times New Roman"/>
          <w:sz w:val="28"/>
          <w:szCs w:val="28"/>
        </w:rPr>
        <w:t>є</w:t>
      </w:r>
      <w:r w:rsidR="00494907" w:rsidRPr="00763154">
        <w:rPr>
          <w:rFonts w:ascii="Times New Roman" w:hAnsi="Times New Roman"/>
          <w:sz w:val="28"/>
          <w:szCs w:val="28"/>
        </w:rPr>
        <w:t xml:space="preserve"> людей в штаті, навіть якщо вони на простої. Якщо вони вдома, то отримують 66% своєї основної зарплати. Якщо на роботі, то отримують 100% своєї зарплати та належні доплати. Перекваліфікація дозволяє повернутися на завод вже зараз і працювати, одержуючи повну зарплату.</w:t>
      </w:r>
      <w:r w:rsidR="00A9456A">
        <w:rPr>
          <w:rFonts w:ascii="Times New Roman" w:hAnsi="Times New Roman"/>
          <w:sz w:val="28"/>
          <w:szCs w:val="28"/>
        </w:rPr>
        <w:t>»</w:t>
      </w:r>
      <w:r w:rsidR="00A9456A" w:rsidRPr="00A9456A">
        <w:rPr>
          <w:rFonts w:ascii="Times New Roman" w:hAnsi="Times New Roman"/>
          <w:sz w:val="28"/>
          <w:szCs w:val="28"/>
          <w:lang w:val="ru-RU"/>
        </w:rPr>
        <w:t>[31]</w:t>
      </w:r>
      <w:r w:rsidR="00A9456A">
        <w:rPr>
          <w:rFonts w:ascii="Times New Roman" w:hAnsi="Times New Roman"/>
          <w:sz w:val="28"/>
          <w:szCs w:val="28"/>
          <w:lang w:val="ru-RU"/>
        </w:rPr>
        <w:t>.</w:t>
      </w:r>
      <w:r w:rsidR="00494907" w:rsidRPr="00763154">
        <w:rPr>
          <w:rFonts w:ascii="Times New Roman" w:hAnsi="Times New Roman"/>
          <w:sz w:val="28"/>
          <w:szCs w:val="28"/>
        </w:rPr>
        <w:t xml:space="preserve"> Це короткострокові плани.</w:t>
      </w:r>
    </w:p>
    <w:p w14:paraId="015F475E" w14:textId="592C4CAA" w:rsidR="00622706" w:rsidRDefault="00A9456A" w:rsidP="00A07BB3">
      <w:pPr>
        <w:spacing w:after="0" w:line="360" w:lineRule="auto"/>
        <w:ind w:firstLine="709"/>
        <w:jc w:val="both"/>
        <w:rPr>
          <w:rFonts w:ascii="Times New Roman" w:hAnsi="Times New Roman"/>
          <w:sz w:val="28"/>
          <w:szCs w:val="28"/>
        </w:rPr>
      </w:pPr>
      <w:r>
        <w:rPr>
          <w:rFonts w:ascii="Times New Roman" w:hAnsi="Times New Roman"/>
          <w:sz w:val="28"/>
          <w:szCs w:val="28"/>
        </w:rPr>
        <w:t>В довгострокові</w:t>
      </w:r>
      <w:r w:rsidR="004D6787">
        <w:rPr>
          <w:rFonts w:ascii="Times New Roman" w:hAnsi="Times New Roman"/>
          <w:sz w:val="28"/>
          <w:szCs w:val="28"/>
        </w:rPr>
        <w:t>й</w:t>
      </w:r>
      <w:r>
        <w:rPr>
          <w:rFonts w:ascii="Times New Roman" w:hAnsi="Times New Roman"/>
          <w:sz w:val="28"/>
          <w:szCs w:val="28"/>
        </w:rPr>
        <w:t xml:space="preserve"> перспективі</w:t>
      </w:r>
      <w:r w:rsidR="004D6787">
        <w:rPr>
          <w:rFonts w:ascii="Times New Roman" w:hAnsi="Times New Roman"/>
          <w:sz w:val="28"/>
          <w:szCs w:val="28"/>
        </w:rPr>
        <w:t xml:space="preserve"> </w:t>
      </w:r>
      <w:r w:rsidR="00286BC0">
        <w:rPr>
          <w:rFonts w:ascii="Times New Roman" w:hAnsi="Times New Roman"/>
          <w:sz w:val="28"/>
          <w:szCs w:val="28"/>
        </w:rPr>
        <w:t xml:space="preserve">планується </w:t>
      </w:r>
      <w:r w:rsidR="00F1359A" w:rsidRPr="00DB7E37">
        <w:rPr>
          <w:rFonts w:ascii="Times New Roman" w:hAnsi="Times New Roman"/>
          <w:sz w:val="28"/>
          <w:szCs w:val="28"/>
        </w:rPr>
        <w:t>перезапусти</w:t>
      </w:r>
      <w:r w:rsidR="00286BC0">
        <w:rPr>
          <w:rFonts w:ascii="Times New Roman" w:hAnsi="Times New Roman"/>
          <w:sz w:val="28"/>
          <w:szCs w:val="28"/>
        </w:rPr>
        <w:t>ти</w:t>
      </w:r>
      <w:r w:rsidR="00F1359A" w:rsidRPr="00DB7E37">
        <w:rPr>
          <w:rFonts w:ascii="Times New Roman" w:hAnsi="Times New Roman"/>
          <w:sz w:val="28"/>
          <w:szCs w:val="28"/>
        </w:rPr>
        <w:t xml:space="preserve"> інвестиційну програму та впровади</w:t>
      </w:r>
      <w:r w:rsidR="00286BC0">
        <w:rPr>
          <w:rFonts w:ascii="Times New Roman" w:hAnsi="Times New Roman"/>
          <w:sz w:val="28"/>
          <w:szCs w:val="28"/>
        </w:rPr>
        <w:t>ти</w:t>
      </w:r>
      <w:r w:rsidR="00F1359A" w:rsidRPr="00DB7E37">
        <w:rPr>
          <w:rFonts w:ascii="Times New Roman" w:hAnsi="Times New Roman"/>
          <w:sz w:val="28"/>
          <w:szCs w:val="28"/>
        </w:rPr>
        <w:t xml:space="preserve"> стратегічні інвестиції з новими технологіями та активами</w:t>
      </w:r>
      <w:r w:rsidR="009C306F">
        <w:rPr>
          <w:rFonts w:ascii="Times New Roman" w:hAnsi="Times New Roman"/>
          <w:sz w:val="28"/>
          <w:szCs w:val="28"/>
        </w:rPr>
        <w:t xml:space="preserve">, для залучення працівників. </w:t>
      </w:r>
      <w:r w:rsidR="00591E86">
        <w:rPr>
          <w:rFonts w:ascii="Times New Roman" w:hAnsi="Times New Roman"/>
          <w:sz w:val="28"/>
          <w:szCs w:val="28"/>
        </w:rPr>
        <w:t>До того ж, в</w:t>
      </w:r>
      <w:r w:rsidR="00F1359A" w:rsidRPr="00DB7E37">
        <w:rPr>
          <w:rFonts w:ascii="Times New Roman" w:hAnsi="Times New Roman"/>
          <w:sz w:val="28"/>
          <w:szCs w:val="28"/>
        </w:rPr>
        <w:t>ажливо залучати студентів вже зараз</w:t>
      </w:r>
      <w:r w:rsidR="00E32691">
        <w:rPr>
          <w:rFonts w:ascii="Times New Roman" w:hAnsi="Times New Roman"/>
          <w:sz w:val="28"/>
          <w:szCs w:val="28"/>
        </w:rPr>
        <w:t xml:space="preserve"> та</w:t>
      </w:r>
      <w:r w:rsidR="00F1359A" w:rsidRPr="00DB7E37">
        <w:rPr>
          <w:rFonts w:ascii="Times New Roman" w:hAnsi="Times New Roman"/>
          <w:sz w:val="28"/>
          <w:szCs w:val="28"/>
        </w:rPr>
        <w:t xml:space="preserve"> давати їм перспективу на майбутнє.</w:t>
      </w:r>
    </w:p>
    <w:p w14:paraId="151207D3" w14:textId="4BAB49AF" w:rsidR="00591E86" w:rsidRPr="00A9456A" w:rsidRDefault="00591E86" w:rsidP="00E32691">
      <w:pPr>
        <w:spacing w:after="0" w:line="360" w:lineRule="auto"/>
        <w:ind w:firstLine="709"/>
        <w:jc w:val="both"/>
        <w:rPr>
          <w:rFonts w:ascii="Times New Roman" w:hAnsi="Times New Roman"/>
          <w:sz w:val="28"/>
          <w:szCs w:val="28"/>
        </w:rPr>
      </w:pPr>
      <w:r>
        <w:rPr>
          <w:rFonts w:ascii="Times New Roman" w:hAnsi="Times New Roman"/>
          <w:sz w:val="28"/>
          <w:szCs w:val="28"/>
        </w:rPr>
        <w:t>З цього всього, можна зробити висновки, що не зважаючи на тимчасові труднощі підприємство вирішує поточні проблеми, такі як утримання персоналу на зарплаті під час простоїв, а також розглядає стратегічні питання щодо підготовки висококваліфікованих кадрів для майбутнього, оскільки нові інвестиційні програми передбачають високотехнологічні рішення та автоматизацію.</w:t>
      </w:r>
    </w:p>
    <w:p w14:paraId="565A5A86" w14:textId="7D92F5AC" w:rsidR="00644C9F" w:rsidRDefault="00050348" w:rsidP="00644C9F">
      <w:pPr>
        <w:rPr>
          <w:rFonts w:ascii="Times New Roman" w:hAnsi="Times New Roman"/>
          <w:b/>
          <w:bCs/>
          <w:sz w:val="28"/>
          <w:szCs w:val="28"/>
        </w:rPr>
      </w:pPr>
      <w:r>
        <w:rPr>
          <w:rFonts w:ascii="Times New Roman" w:hAnsi="Times New Roman"/>
          <w:b/>
          <w:bCs/>
          <w:sz w:val="28"/>
          <w:szCs w:val="28"/>
        </w:rPr>
        <w:br w:type="page"/>
      </w:r>
    </w:p>
    <w:p w14:paraId="02D076B8" w14:textId="61F34588" w:rsidR="00110F9B" w:rsidRDefault="00110F9B" w:rsidP="00110F9B">
      <w:pPr>
        <w:jc w:val="center"/>
        <w:rPr>
          <w:rFonts w:ascii="Times New Roman" w:hAnsi="Times New Roman"/>
          <w:b/>
          <w:bCs/>
          <w:sz w:val="28"/>
          <w:szCs w:val="28"/>
        </w:rPr>
      </w:pPr>
      <w:r>
        <w:rPr>
          <w:rFonts w:ascii="Times New Roman" w:hAnsi="Times New Roman"/>
          <w:b/>
          <w:bCs/>
          <w:sz w:val="28"/>
          <w:szCs w:val="28"/>
        </w:rPr>
        <w:lastRenderedPageBreak/>
        <w:t xml:space="preserve">3. </w:t>
      </w:r>
      <w:r w:rsidR="00CF7FAE">
        <w:rPr>
          <w:rFonts w:ascii="Times New Roman" w:hAnsi="Times New Roman"/>
          <w:b/>
          <w:bCs/>
          <w:sz w:val="28"/>
          <w:szCs w:val="28"/>
        </w:rPr>
        <w:t>Формування стратегії розвитку корпоративної</w:t>
      </w:r>
      <w:r w:rsidR="005243F3">
        <w:rPr>
          <w:rFonts w:ascii="Times New Roman" w:hAnsi="Times New Roman"/>
          <w:b/>
          <w:bCs/>
          <w:sz w:val="28"/>
          <w:szCs w:val="28"/>
        </w:rPr>
        <w:t xml:space="preserve"> культури</w:t>
      </w:r>
      <w:r w:rsidR="00CF7FAE">
        <w:rPr>
          <w:rFonts w:ascii="Times New Roman" w:hAnsi="Times New Roman"/>
          <w:b/>
          <w:bCs/>
          <w:sz w:val="28"/>
          <w:szCs w:val="28"/>
        </w:rPr>
        <w:t xml:space="preserve"> в системі стратегічного управління ПАТ «АрселорМіттал Кривий Ріг»</w:t>
      </w:r>
    </w:p>
    <w:p w14:paraId="3449806C" w14:textId="77777777" w:rsidR="00110F9B" w:rsidRDefault="00110F9B" w:rsidP="00110F9B">
      <w:pPr>
        <w:tabs>
          <w:tab w:val="left" w:pos="3285"/>
        </w:tabs>
        <w:spacing w:after="0" w:line="360" w:lineRule="auto"/>
        <w:jc w:val="center"/>
        <w:rPr>
          <w:rFonts w:ascii="Times New Roman" w:hAnsi="Times New Roman" w:cs="Times New Roman"/>
          <w:sz w:val="28"/>
          <w:szCs w:val="28"/>
        </w:rPr>
      </w:pPr>
    </w:p>
    <w:p w14:paraId="4752EB65" w14:textId="77777777" w:rsidR="00063BE7" w:rsidRDefault="00063BE7" w:rsidP="00063BE7">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Історія та еволюція корпоративної культури ПАТ «АрселорМіттал Кривий Ріг» відзначається значущими подіями та змінами, які відбувалися протягом багатьох років. Організація виходила за межі традиційних корпоративних практик для створення унікальної культури, що відображала діяльність підприємства та сприяла досягненню стратегічних цілей.</w:t>
      </w:r>
    </w:p>
    <w:p w14:paraId="52572945" w14:textId="77777777" w:rsidR="00A50A0D" w:rsidRDefault="00063BE7" w:rsidP="00063BE7">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2C31F9">
        <w:rPr>
          <w:rFonts w:ascii="Times New Roman" w:hAnsi="Times New Roman" w:cs="Times New Roman"/>
          <w:sz w:val="28"/>
          <w:szCs w:val="28"/>
        </w:rPr>
        <w:t>перших роках свого існування компанія виробляла зусилля для об'єднання персоналу, створення спільних цінностей та норм, що стало основою корпоративної культури.</w:t>
      </w:r>
      <w:r>
        <w:rPr>
          <w:rFonts w:ascii="Times New Roman" w:hAnsi="Times New Roman" w:cs="Times New Roman"/>
          <w:sz w:val="28"/>
          <w:szCs w:val="28"/>
        </w:rPr>
        <w:t xml:space="preserve"> </w:t>
      </w:r>
      <w:r w:rsidRPr="003F2E91">
        <w:rPr>
          <w:rFonts w:ascii="Times New Roman" w:hAnsi="Times New Roman" w:cs="Times New Roman"/>
          <w:sz w:val="28"/>
          <w:szCs w:val="28"/>
        </w:rPr>
        <w:t>З розвитком підприємства та збільшенням його масштабів, корпоративна культура почала вдосконалюватися та адаптуватися до нових викликів. Компанія акцентувала увагу на комунікації, залученості співробітників та ефективному лідерстві.</w:t>
      </w:r>
      <w:r>
        <w:rPr>
          <w:rFonts w:ascii="Times New Roman" w:hAnsi="Times New Roman" w:cs="Times New Roman"/>
          <w:sz w:val="28"/>
          <w:szCs w:val="28"/>
        </w:rPr>
        <w:t xml:space="preserve"> </w:t>
      </w:r>
    </w:p>
    <w:p w14:paraId="531D5B74" w14:textId="7CB760BE" w:rsidR="00063BE7" w:rsidRDefault="006B2F66" w:rsidP="00063BE7">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сучасному етапі</w:t>
      </w:r>
      <w:r w:rsidR="00063BE7" w:rsidRPr="002B3662">
        <w:rPr>
          <w:rFonts w:ascii="Times New Roman" w:hAnsi="Times New Roman" w:cs="Times New Roman"/>
          <w:sz w:val="28"/>
          <w:szCs w:val="28"/>
        </w:rPr>
        <w:t xml:space="preserve"> корпоративна культура ПАТ </w:t>
      </w:r>
      <w:r w:rsidR="0018010D">
        <w:rPr>
          <w:rFonts w:ascii="Times New Roman" w:hAnsi="Times New Roman" w:cs="Times New Roman"/>
          <w:sz w:val="28"/>
          <w:szCs w:val="28"/>
        </w:rPr>
        <w:t>«</w:t>
      </w:r>
      <w:r w:rsidR="00063BE7" w:rsidRPr="002B3662">
        <w:rPr>
          <w:rFonts w:ascii="Times New Roman" w:hAnsi="Times New Roman" w:cs="Times New Roman"/>
          <w:sz w:val="28"/>
          <w:szCs w:val="28"/>
        </w:rPr>
        <w:t>АрселорМі</w:t>
      </w:r>
      <w:r w:rsidR="007B794A">
        <w:rPr>
          <w:rFonts w:ascii="Times New Roman" w:hAnsi="Times New Roman" w:cs="Times New Roman"/>
          <w:sz w:val="28"/>
          <w:szCs w:val="28"/>
        </w:rPr>
        <w:t>т</w:t>
      </w:r>
      <w:r w:rsidR="00063BE7" w:rsidRPr="002B3662">
        <w:rPr>
          <w:rFonts w:ascii="Times New Roman" w:hAnsi="Times New Roman" w:cs="Times New Roman"/>
          <w:sz w:val="28"/>
          <w:szCs w:val="28"/>
        </w:rPr>
        <w:t>тал Кривий Ріг</w:t>
      </w:r>
      <w:r w:rsidR="0018010D">
        <w:rPr>
          <w:rFonts w:ascii="Times New Roman" w:hAnsi="Times New Roman" w:cs="Times New Roman"/>
          <w:sz w:val="28"/>
          <w:szCs w:val="28"/>
        </w:rPr>
        <w:t>»</w:t>
      </w:r>
      <w:r w:rsidR="00063BE7" w:rsidRPr="002B3662">
        <w:rPr>
          <w:rFonts w:ascii="Times New Roman" w:hAnsi="Times New Roman" w:cs="Times New Roman"/>
          <w:sz w:val="28"/>
          <w:szCs w:val="28"/>
        </w:rPr>
        <w:t xml:space="preserve"> характеризується відкритістю до інновацій, сприянням творчому мисленню, підтримкою розвитку співробітників та відзначається великим акцентом на сталість та відповідальність перед співтовариством.</w:t>
      </w:r>
    </w:p>
    <w:p w14:paraId="284A6236" w14:textId="220756E8" w:rsidR="00063BE7" w:rsidRDefault="00063BE7" w:rsidP="00063BE7">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Застосування цінностей корпоративної культури ПАТ «АрселорМіттал Кривий Ріг» в практичних аспектах стратегічного управління відображається в таких ключових </w:t>
      </w:r>
      <w:r w:rsidR="00007885">
        <w:rPr>
          <w:rFonts w:ascii="Times New Roman" w:hAnsi="Times New Roman" w:cs="Times New Roman"/>
          <w:sz w:val="28"/>
          <w:szCs w:val="28"/>
        </w:rPr>
        <w:t>елементів</w:t>
      </w:r>
      <w:r w:rsidR="006B2F66">
        <w:rPr>
          <w:rFonts w:ascii="Times New Roman" w:hAnsi="Times New Roman" w:cs="Times New Roman"/>
          <w:sz w:val="28"/>
          <w:szCs w:val="28"/>
        </w:rPr>
        <w:t>:</w:t>
      </w:r>
    </w:p>
    <w:p w14:paraId="48A668C4" w14:textId="77777777" w:rsidR="00063BE7" w:rsidRPr="00867858" w:rsidRDefault="00063BE7" w:rsidP="00063BE7">
      <w:pPr>
        <w:pStyle w:val="a8"/>
        <w:numPr>
          <w:ilvl w:val="0"/>
          <w:numId w:val="31"/>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Внутрішнє лідерство та взаємодія (успішна корпоративна культура в організації ґрунтується на ефективному лідерстві та відкритій комунікації між керівництвом та співробітниками).</w:t>
      </w:r>
    </w:p>
    <w:p w14:paraId="330DF50E" w14:textId="77777777" w:rsidR="00063BE7" w:rsidRDefault="00063BE7" w:rsidP="00063BE7">
      <w:pPr>
        <w:pStyle w:val="a8"/>
        <w:numPr>
          <w:ilvl w:val="0"/>
          <w:numId w:val="31"/>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Розвиток комунікаційної системи.</w:t>
      </w:r>
    </w:p>
    <w:p w14:paraId="397EE95C" w14:textId="77777777" w:rsidR="00063BE7" w:rsidRDefault="00063BE7" w:rsidP="00063BE7">
      <w:pPr>
        <w:pStyle w:val="a8"/>
        <w:numPr>
          <w:ilvl w:val="0"/>
          <w:numId w:val="31"/>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Розвиток освіти та розвитку персоналу (задоволений та мотивований персонал, який ідентифікує себе з цілями компанії, є ключовим для впровадження стратегії та досягнення успіху).</w:t>
      </w:r>
    </w:p>
    <w:p w14:paraId="54CB4F01" w14:textId="77777777" w:rsidR="00063BE7" w:rsidRDefault="00063BE7" w:rsidP="00063BE7">
      <w:pPr>
        <w:pStyle w:val="a8"/>
        <w:numPr>
          <w:ilvl w:val="0"/>
          <w:numId w:val="31"/>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Сприяння інноваційному мисленню (компанія сприяє створенню атмосфери, де працівники можуть вільно пропонувати нові ідеї та </w:t>
      </w:r>
      <w:r>
        <w:rPr>
          <w:rFonts w:ascii="Times New Roman" w:hAnsi="Times New Roman" w:cs="Times New Roman"/>
          <w:sz w:val="28"/>
          <w:szCs w:val="28"/>
        </w:rPr>
        <w:lastRenderedPageBreak/>
        <w:t>вносити інноваційні пропозиції, що стає важливим фактором стратегічного розвитку).</w:t>
      </w:r>
    </w:p>
    <w:p w14:paraId="29B607B8" w14:textId="555784E2" w:rsidR="00063BE7" w:rsidRDefault="00063BE7" w:rsidP="00063BE7">
      <w:pPr>
        <w:pStyle w:val="a8"/>
        <w:numPr>
          <w:ilvl w:val="0"/>
          <w:numId w:val="31"/>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Відданість співтовариству та соціальна відповідальність.</w:t>
      </w:r>
    </w:p>
    <w:p w14:paraId="4CAF53AF" w14:textId="3F2C665A" w:rsidR="00F31E88" w:rsidRDefault="00336396" w:rsidP="00F31E88">
      <w:pPr>
        <w:tabs>
          <w:tab w:val="left" w:pos="32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цьому стратегія підприємства сфокусована на наступних аспектах:</w:t>
      </w:r>
    </w:p>
    <w:p w14:paraId="55C942A6" w14:textId="49CF0E0D" w:rsidR="00336396" w:rsidRDefault="00336396" w:rsidP="00336396">
      <w:pPr>
        <w:pStyle w:val="a8"/>
        <w:numPr>
          <w:ilvl w:val="0"/>
          <w:numId w:val="39"/>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Виробництво безпечної </w:t>
      </w:r>
      <w:r w:rsidR="00DC25ED">
        <w:rPr>
          <w:rFonts w:ascii="Times New Roman" w:hAnsi="Times New Roman" w:cs="Times New Roman"/>
          <w:sz w:val="28"/>
          <w:szCs w:val="28"/>
        </w:rPr>
        <w:t>сталі.</w:t>
      </w:r>
    </w:p>
    <w:p w14:paraId="676D008E" w14:textId="260A0501" w:rsidR="00DC25ED" w:rsidRDefault="00DC25ED" w:rsidP="00336396">
      <w:pPr>
        <w:pStyle w:val="a8"/>
        <w:numPr>
          <w:ilvl w:val="0"/>
          <w:numId w:val="39"/>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Створення комфортного робочого середовища без виробничих ризиків </w:t>
      </w:r>
      <w:r w:rsidR="00AC7645">
        <w:rPr>
          <w:rFonts w:ascii="Times New Roman" w:hAnsi="Times New Roman" w:cs="Times New Roman"/>
          <w:sz w:val="28"/>
          <w:szCs w:val="28"/>
        </w:rPr>
        <w:t>для співробітників і підрядників.</w:t>
      </w:r>
    </w:p>
    <w:p w14:paraId="1BA4E7E0" w14:textId="126A7C84" w:rsidR="00AC7645" w:rsidRDefault="00AC7645" w:rsidP="00336396">
      <w:pPr>
        <w:pStyle w:val="a8"/>
        <w:numPr>
          <w:ilvl w:val="0"/>
          <w:numId w:val="39"/>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Інвестиції в працівників.</w:t>
      </w:r>
    </w:p>
    <w:p w14:paraId="63164D4F" w14:textId="5348D9A4" w:rsidR="00AC7645" w:rsidRPr="00336396" w:rsidRDefault="00520B43" w:rsidP="00336396">
      <w:pPr>
        <w:pStyle w:val="a8"/>
        <w:numPr>
          <w:ilvl w:val="0"/>
          <w:numId w:val="39"/>
        </w:numPr>
        <w:tabs>
          <w:tab w:val="left" w:pos="32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Розвиток місцевих громад.</w:t>
      </w:r>
      <w:r w:rsidR="00A917C8">
        <w:rPr>
          <w:rFonts w:ascii="Times New Roman" w:hAnsi="Times New Roman" w:cs="Times New Roman"/>
          <w:sz w:val="28"/>
          <w:szCs w:val="28"/>
          <w:lang w:val="en-US"/>
        </w:rPr>
        <w:t>[27]</w:t>
      </w:r>
    </w:p>
    <w:p w14:paraId="34F3B95A" w14:textId="77777777" w:rsidR="00B832F9" w:rsidRDefault="00B832F9" w:rsidP="00B832F9">
      <w:pPr>
        <w:spacing w:after="0" w:line="360" w:lineRule="auto"/>
        <w:ind w:firstLine="709"/>
        <w:jc w:val="both"/>
        <w:rPr>
          <w:rFonts w:ascii="Times New Roman" w:hAnsi="Times New Roman"/>
          <w:sz w:val="28"/>
          <w:szCs w:val="28"/>
        </w:rPr>
      </w:pPr>
      <w:r>
        <w:rPr>
          <w:rFonts w:ascii="Times New Roman" w:hAnsi="Times New Roman"/>
          <w:sz w:val="28"/>
          <w:szCs w:val="28"/>
        </w:rPr>
        <w:t>Також, варто зазначити, що корпоративна культура ПАТ «АрселорМіттал Кривий Ріг» базується на таких цінностях як:</w:t>
      </w:r>
    </w:p>
    <w:p w14:paraId="051A8638" w14:textId="77777777" w:rsidR="00B832F9" w:rsidRDefault="00B832F9" w:rsidP="00B832F9">
      <w:pPr>
        <w:pStyle w:val="a8"/>
        <w:numPr>
          <w:ilvl w:val="0"/>
          <w:numId w:val="37"/>
        </w:numPr>
        <w:spacing w:after="0" w:line="360" w:lineRule="auto"/>
        <w:jc w:val="both"/>
        <w:rPr>
          <w:rFonts w:ascii="Times New Roman" w:hAnsi="Times New Roman"/>
          <w:sz w:val="28"/>
          <w:szCs w:val="28"/>
        </w:rPr>
      </w:pPr>
      <w:r>
        <w:rPr>
          <w:rFonts w:ascii="Times New Roman" w:hAnsi="Times New Roman"/>
          <w:sz w:val="28"/>
          <w:szCs w:val="28"/>
        </w:rPr>
        <w:t>Сталий розвиток.</w:t>
      </w:r>
    </w:p>
    <w:p w14:paraId="659BC19F" w14:textId="77777777" w:rsidR="00B832F9" w:rsidRDefault="00B832F9" w:rsidP="00B832F9">
      <w:pPr>
        <w:pStyle w:val="a8"/>
        <w:numPr>
          <w:ilvl w:val="0"/>
          <w:numId w:val="37"/>
        </w:numPr>
        <w:spacing w:after="0" w:line="360" w:lineRule="auto"/>
        <w:jc w:val="both"/>
        <w:rPr>
          <w:rFonts w:ascii="Times New Roman" w:hAnsi="Times New Roman"/>
          <w:sz w:val="28"/>
          <w:szCs w:val="28"/>
        </w:rPr>
      </w:pPr>
      <w:r>
        <w:rPr>
          <w:rFonts w:ascii="Times New Roman" w:hAnsi="Times New Roman"/>
          <w:sz w:val="28"/>
          <w:szCs w:val="28"/>
        </w:rPr>
        <w:t>Лідерство.</w:t>
      </w:r>
    </w:p>
    <w:p w14:paraId="235FE235" w14:textId="77777777" w:rsidR="00B832F9" w:rsidRDefault="00B832F9" w:rsidP="00B832F9">
      <w:pPr>
        <w:pStyle w:val="a8"/>
        <w:numPr>
          <w:ilvl w:val="0"/>
          <w:numId w:val="37"/>
        </w:numPr>
        <w:spacing w:after="0" w:line="360" w:lineRule="auto"/>
        <w:jc w:val="both"/>
        <w:rPr>
          <w:rFonts w:ascii="Times New Roman" w:hAnsi="Times New Roman"/>
          <w:sz w:val="28"/>
          <w:szCs w:val="28"/>
        </w:rPr>
      </w:pPr>
      <w:r>
        <w:rPr>
          <w:rFonts w:ascii="Times New Roman" w:hAnsi="Times New Roman"/>
          <w:sz w:val="28"/>
          <w:szCs w:val="28"/>
        </w:rPr>
        <w:t>Якість.</w:t>
      </w:r>
      <w:r>
        <w:rPr>
          <w:rFonts w:ascii="Times New Roman" w:hAnsi="Times New Roman"/>
          <w:sz w:val="28"/>
          <w:szCs w:val="28"/>
          <w:lang w:val="en-US"/>
        </w:rPr>
        <w:t>[27]</w:t>
      </w:r>
    </w:p>
    <w:p w14:paraId="0A52058A" w14:textId="69C612F8" w:rsidR="000B1CE4" w:rsidRDefault="00754971" w:rsidP="000B1CE4">
      <w:pPr>
        <w:spacing w:after="0" w:line="360" w:lineRule="auto"/>
        <w:ind w:firstLine="567"/>
        <w:jc w:val="both"/>
        <w:rPr>
          <w:rFonts w:ascii="Times New Roman" w:hAnsi="Times New Roman"/>
          <w:sz w:val="28"/>
          <w:szCs w:val="28"/>
        </w:rPr>
      </w:pPr>
      <w:r>
        <w:rPr>
          <w:rFonts w:ascii="Times New Roman" w:hAnsi="Times New Roman"/>
          <w:sz w:val="28"/>
          <w:szCs w:val="28"/>
        </w:rPr>
        <w:t>В цілому</w:t>
      </w:r>
      <w:r w:rsidR="00C20D19">
        <w:rPr>
          <w:rFonts w:ascii="Times New Roman" w:hAnsi="Times New Roman"/>
          <w:sz w:val="28"/>
          <w:szCs w:val="28"/>
        </w:rPr>
        <w:t>,</w:t>
      </w:r>
      <w:r>
        <w:rPr>
          <w:rFonts w:ascii="Times New Roman" w:hAnsi="Times New Roman"/>
          <w:sz w:val="28"/>
          <w:szCs w:val="28"/>
        </w:rPr>
        <w:t xml:space="preserve"> в компанії є гарно сформована корпоративна культура</w:t>
      </w:r>
      <w:r w:rsidR="004E42DF">
        <w:rPr>
          <w:rFonts w:ascii="Times New Roman" w:hAnsi="Times New Roman"/>
          <w:sz w:val="28"/>
          <w:szCs w:val="28"/>
        </w:rPr>
        <w:t xml:space="preserve">, </w:t>
      </w:r>
      <w:r w:rsidR="00025B34">
        <w:rPr>
          <w:rFonts w:ascii="Times New Roman" w:hAnsi="Times New Roman"/>
          <w:sz w:val="28"/>
          <w:szCs w:val="28"/>
        </w:rPr>
        <w:t>так як</w:t>
      </w:r>
      <w:r w:rsidR="000B1CE4">
        <w:rPr>
          <w:rFonts w:ascii="Times New Roman" w:hAnsi="Times New Roman"/>
          <w:sz w:val="28"/>
          <w:szCs w:val="28"/>
        </w:rPr>
        <w:t xml:space="preserve"> місія та стратегія підприємства вже чітко визначені, у колективі існує єдина концепція цілей підприємства, а також існують корпоративні цінності та символіка. Однак аналіз показав, що деякі аспекти можна вдосконалити.</w:t>
      </w:r>
    </w:p>
    <w:p w14:paraId="07AB4738" w14:textId="51C7A2F1" w:rsidR="000B1CE4" w:rsidRDefault="00CA2ECD" w:rsidP="000B1CE4">
      <w:pPr>
        <w:pStyle w:val="a8"/>
        <w:spacing w:after="0" w:line="360" w:lineRule="auto"/>
        <w:ind w:left="0" w:firstLine="709"/>
        <w:jc w:val="both"/>
        <w:rPr>
          <w:rFonts w:ascii="Times New Roman" w:hAnsi="Times New Roman"/>
          <w:sz w:val="28"/>
          <w:szCs w:val="28"/>
        </w:rPr>
      </w:pPr>
      <w:r>
        <w:rPr>
          <w:rFonts w:ascii="Times New Roman" w:hAnsi="Times New Roman"/>
          <w:sz w:val="28"/>
          <w:szCs w:val="28"/>
        </w:rPr>
        <w:t>До прикладу</w:t>
      </w:r>
      <w:r w:rsidR="009121D5">
        <w:rPr>
          <w:rFonts w:ascii="Times New Roman" w:hAnsi="Times New Roman"/>
          <w:sz w:val="28"/>
          <w:szCs w:val="28"/>
        </w:rPr>
        <w:t xml:space="preserve">, можна </w:t>
      </w:r>
      <w:r w:rsidR="000B1CE4" w:rsidRPr="00916023">
        <w:rPr>
          <w:rFonts w:ascii="Times New Roman" w:hAnsi="Times New Roman"/>
          <w:sz w:val="28"/>
          <w:szCs w:val="28"/>
        </w:rPr>
        <w:t>посилити комунікацію і залучення співробітників у корпоративну культуру. Для цього необхідно регулярно інформувати співробітників про стратегію, цілі, цінності, культуру і досягнення підприємства, використовуючи різні канали, такі як внутрішній журнал, сайт, соціальні мережі, збори, конференції тощо. Також необхідно збирати зворотний зв'язок від співробітників про їхні думки, очікування, проблеми та пропозиції, використовуючи анкети, опитування, фокус-групи, бесіди тощо. Крім того, необхідно стимулювати участь співробітників в ухваленні рішень, розробці проєктів, реалізації ініціатив, які пов'язані з корпоративною культурою, а також визнавати і нагороджувати їх за їхній внесок і результати.</w:t>
      </w:r>
    </w:p>
    <w:p w14:paraId="50D7D8C7" w14:textId="3A8003D7" w:rsidR="000B1CE4" w:rsidRDefault="003E3908" w:rsidP="000B1CE4">
      <w:pPr>
        <w:pStyle w:val="a8"/>
        <w:spacing w:after="0" w:line="360" w:lineRule="auto"/>
        <w:ind w:left="0" w:firstLine="709"/>
        <w:jc w:val="both"/>
        <w:rPr>
          <w:rFonts w:ascii="Times New Roman" w:hAnsi="Times New Roman"/>
          <w:sz w:val="28"/>
          <w:szCs w:val="28"/>
        </w:rPr>
      </w:pPr>
      <w:r>
        <w:rPr>
          <w:rFonts w:ascii="Times New Roman" w:hAnsi="Times New Roman"/>
          <w:sz w:val="28"/>
          <w:szCs w:val="28"/>
        </w:rPr>
        <w:t>Також, варто</w:t>
      </w:r>
      <w:r w:rsidR="000B1CE4" w:rsidRPr="00731B76">
        <w:rPr>
          <w:rFonts w:ascii="Times New Roman" w:hAnsi="Times New Roman"/>
          <w:sz w:val="28"/>
          <w:szCs w:val="28"/>
        </w:rPr>
        <w:t xml:space="preserve"> розвивати і підтримувати корпоративну ідентичність і приналежність співробітників до підприємства. Для цього необхідно зміцнювати </w:t>
      </w:r>
      <w:r w:rsidR="000B1CE4" w:rsidRPr="00731B76">
        <w:rPr>
          <w:rFonts w:ascii="Times New Roman" w:hAnsi="Times New Roman"/>
          <w:sz w:val="28"/>
          <w:szCs w:val="28"/>
        </w:rPr>
        <w:lastRenderedPageBreak/>
        <w:t>загальне бачення, місі</w:t>
      </w:r>
      <w:r w:rsidR="000B1CE4">
        <w:rPr>
          <w:rFonts w:ascii="Times New Roman" w:hAnsi="Times New Roman"/>
          <w:sz w:val="28"/>
          <w:szCs w:val="28"/>
        </w:rPr>
        <w:t>ю</w:t>
      </w:r>
      <w:r w:rsidR="000B1CE4" w:rsidRPr="00731B76">
        <w:rPr>
          <w:rFonts w:ascii="Times New Roman" w:hAnsi="Times New Roman"/>
          <w:sz w:val="28"/>
          <w:szCs w:val="28"/>
        </w:rPr>
        <w:t xml:space="preserve"> і цінності підприємства, які відображають його унікальність, цілі та переваги, а також відповідають цінностям корпорації АрселорМіттал. </w:t>
      </w:r>
      <w:r w:rsidR="00F36B48">
        <w:rPr>
          <w:rFonts w:ascii="Times New Roman" w:hAnsi="Times New Roman"/>
          <w:sz w:val="28"/>
          <w:szCs w:val="28"/>
        </w:rPr>
        <w:t>Н</w:t>
      </w:r>
      <w:r w:rsidR="000B1CE4" w:rsidRPr="00731B76">
        <w:rPr>
          <w:rFonts w:ascii="Times New Roman" w:hAnsi="Times New Roman"/>
          <w:sz w:val="28"/>
          <w:szCs w:val="28"/>
        </w:rPr>
        <w:t xml:space="preserve">еобхідно підтримувати </w:t>
      </w:r>
      <w:r w:rsidR="000B1CE4">
        <w:rPr>
          <w:rFonts w:ascii="Times New Roman" w:hAnsi="Times New Roman"/>
          <w:sz w:val="28"/>
          <w:szCs w:val="28"/>
        </w:rPr>
        <w:t xml:space="preserve">існуючу </w:t>
      </w:r>
      <w:r w:rsidR="000B1CE4" w:rsidRPr="00731B76">
        <w:rPr>
          <w:rFonts w:ascii="Times New Roman" w:hAnsi="Times New Roman"/>
          <w:sz w:val="28"/>
          <w:szCs w:val="28"/>
        </w:rPr>
        <w:t>символ</w:t>
      </w:r>
      <w:r w:rsidR="000B1CE4">
        <w:rPr>
          <w:rFonts w:ascii="Times New Roman" w:hAnsi="Times New Roman"/>
          <w:sz w:val="28"/>
          <w:szCs w:val="28"/>
        </w:rPr>
        <w:t xml:space="preserve">іку </w:t>
      </w:r>
      <w:r w:rsidR="000B1CE4" w:rsidRPr="00731B76">
        <w:rPr>
          <w:rFonts w:ascii="Times New Roman" w:hAnsi="Times New Roman"/>
          <w:sz w:val="28"/>
          <w:szCs w:val="28"/>
        </w:rPr>
        <w:t xml:space="preserve">що виражають корпоративну ідентичність і культуру, </w:t>
      </w:r>
      <w:r w:rsidR="00743E28">
        <w:rPr>
          <w:rFonts w:ascii="Times New Roman" w:hAnsi="Times New Roman"/>
          <w:sz w:val="28"/>
          <w:szCs w:val="28"/>
        </w:rPr>
        <w:t xml:space="preserve">до того ж, </w:t>
      </w:r>
      <w:r w:rsidR="000B1CE4" w:rsidRPr="00731B76">
        <w:rPr>
          <w:rFonts w:ascii="Times New Roman" w:hAnsi="Times New Roman"/>
          <w:sz w:val="28"/>
          <w:szCs w:val="28"/>
        </w:rPr>
        <w:t>використовувати ї</w:t>
      </w:r>
      <w:r w:rsidR="00743E28">
        <w:rPr>
          <w:rFonts w:ascii="Times New Roman" w:hAnsi="Times New Roman"/>
          <w:sz w:val="28"/>
          <w:szCs w:val="28"/>
        </w:rPr>
        <w:t>ї</w:t>
      </w:r>
      <w:r w:rsidR="000B1CE4" w:rsidRPr="00731B76">
        <w:rPr>
          <w:rFonts w:ascii="Times New Roman" w:hAnsi="Times New Roman"/>
          <w:sz w:val="28"/>
          <w:szCs w:val="28"/>
        </w:rPr>
        <w:t xml:space="preserve"> у різних матеріалах, продукції, одязі, сувенірах тощо. </w:t>
      </w:r>
    </w:p>
    <w:p w14:paraId="03A4354B" w14:textId="7AC53185" w:rsidR="000B1CE4" w:rsidRDefault="00D54FE4" w:rsidP="000B1CE4">
      <w:pPr>
        <w:pStyle w:val="a8"/>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Крім того, </w:t>
      </w:r>
      <w:r w:rsidR="000000C7">
        <w:rPr>
          <w:rFonts w:ascii="Times New Roman" w:hAnsi="Times New Roman"/>
          <w:sz w:val="28"/>
          <w:szCs w:val="28"/>
        </w:rPr>
        <w:t>мо</w:t>
      </w:r>
      <w:r w:rsidR="00CE419B">
        <w:rPr>
          <w:rFonts w:ascii="Times New Roman" w:hAnsi="Times New Roman"/>
          <w:sz w:val="28"/>
          <w:szCs w:val="28"/>
        </w:rPr>
        <w:t>жна посилити тягу працівників</w:t>
      </w:r>
      <w:r w:rsidR="00706272">
        <w:rPr>
          <w:rFonts w:ascii="Times New Roman" w:hAnsi="Times New Roman"/>
          <w:sz w:val="28"/>
          <w:szCs w:val="28"/>
        </w:rPr>
        <w:t xml:space="preserve"> до</w:t>
      </w:r>
      <w:r w:rsidR="000B1CE4" w:rsidRPr="00F613C2">
        <w:rPr>
          <w:rFonts w:ascii="Times New Roman" w:hAnsi="Times New Roman"/>
          <w:sz w:val="28"/>
          <w:szCs w:val="28"/>
        </w:rPr>
        <w:t xml:space="preserve"> навчанн</w:t>
      </w:r>
      <w:r w:rsidR="00706272">
        <w:rPr>
          <w:rFonts w:ascii="Times New Roman" w:hAnsi="Times New Roman"/>
          <w:sz w:val="28"/>
          <w:szCs w:val="28"/>
        </w:rPr>
        <w:t>я</w:t>
      </w:r>
      <w:r w:rsidR="000B1CE4" w:rsidRPr="00F613C2">
        <w:rPr>
          <w:rFonts w:ascii="Times New Roman" w:hAnsi="Times New Roman"/>
          <w:sz w:val="28"/>
          <w:szCs w:val="28"/>
        </w:rPr>
        <w:t xml:space="preserve"> та розвитку співробітників відповідно до корпоративної культури. Для цього необхідно аналізувати і визначати потреби та цілі співробітників у сфері навчання та розвитку</w:t>
      </w:r>
      <w:r w:rsidR="000B1CE4">
        <w:rPr>
          <w:rFonts w:ascii="Times New Roman" w:hAnsi="Times New Roman"/>
          <w:sz w:val="28"/>
          <w:szCs w:val="28"/>
        </w:rPr>
        <w:t xml:space="preserve">. </w:t>
      </w:r>
      <w:r w:rsidR="000B1CE4" w:rsidRPr="00F613C2">
        <w:rPr>
          <w:rFonts w:ascii="Times New Roman" w:hAnsi="Times New Roman"/>
          <w:sz w:val="28"/>
          <w:szCs w:val="28"/>
        </w:rPr>
        <w:t>Також необхідно враховувати і підтримувати індивідуальні особливості, інтереси, стилі і темпи навчання співробітників, а також адаптувати і диференціювати навчальні програми та матеріали до їхніх потреб і рівня. Крім того, необхідно оцінювати і контролювати ефективність і результати навчання та розвитку співробітників, а також давати їм зворотний зв'язок, рекомендації та заохочення.</w:t>
      </w:r>
    </w:p>
    <w:p w14:paraId="3C44C2D8" w14:textId="0B46A53D" w:rsidR="00B832F9" w:rsidRPr="0082009C" w:rsidRDefault="000B1CE4" w:rsidP="00170D89">
      <w:pPr>
        <w:pStyle w:val="a8"/>
        <w:spacing w:after="0" w:line="360" w:lineRule="auto"/>
        <w:ind w:left="0" w:firstLine="709"/>
        <w:jc w:val="both"/>
        <w:rPr>
          <w:rFonts w:ascii="Times New Roman" w:hAnsi="Times New Roman"/>
          <w:sz w:val="28"/>
          <w:szCs w:val="28"/>
        </w:rPr>
      </w:pPr>
      <w:r w:rsidRPr="00F613C2">
        <w:rPr>
          <w:rFonts w:ascii="Times New Roman" w:hAnsi="Times New Roman"/>
          <w:sz w:val="28"/>
          <w:szCs w:val="28"/>
        </w:rPr>
        <w:t>Насамкінець, можна сказати, що поліпшення корпоративної культури на ПАТ АрселорМіттал Кривий Ріг - це важливе і складне завдання, яке вимагає постійної уваги, зусиль і співпраці всіх учасників підприємства.</w:t>
      </w:r>
      <w:r>
        <w:rPr>
          <w:rFonts w:ascii="Times New Roman" w:hAnsi="Times New Roman"/>
          <w:sz w:val="28"/>
          <w:szCs w:val="28"/>
        </w:rPr>
        <w:t xml:space="preserve"> З</w:t>
      </w:r>
      <w:r w:rsidRPr="00F613C2">
        <w:rPr>
          <w:rFonts w:ascii="Times New Roman" w:hAnsi="Times New Roman"/>
          <w:sz w:val="28"/>
          <w:szCs w:val="28"/>
        </w:rPr>
        <w:t>апропон</w:t>
      </w:r>
      <w:r>
        <w:rPr>
          <w:rFonts w:ascii="Times New Roman" w:hAnsi="Times New Roman"/>
          <w:sz w:val="28"/>
          <w:szCs w:val="28"/>
        </w:rPr>
        <w:t>ов</w:t>
      </w:r>
      <w:r w:rsidR="00995F10">
        <w:rPr>
          <w:rFonts w:ascii="Times New Roman" w:hAnsi="Times New Roman"/>
          <w:sz w:val="28"/>
          <w:szCs w:val="28"/>
        </w:rPr>
        <w:t>ане</w:t>
      </w:r>
      <w:r w:rsidRPr="00F613C2">
        <w:rPr>
          <w:rFonts w:ascii="Times New Roman" w:hAnsi="Times New Roman"/>
          <w:sz w:val="28"/>
          <w:szCs w:val="28"/>
        </w:rPr>
        <w:t xml:space="preserve"> </w:t>
      </w:r>
      <w:r w:rsidR="00170D89">
        <w:rPr>
          <w:rFonts w:ascii="Times New Roman" w:hAnsi="Times New Roman"/>
          <w:sz w:val="28"/>
          <w:szCs w:val="28"/>
        </w:rPr>
        <w:t>вдосконалення деяких аспектів</w:t>
      </w:r>
      <w:r w:rsidRPr="00F613C2">
        <w:rPr>
          <w:rFonts w:ascii="Times New Roman" w:hAnsi="Times New Roman"/>
          <w:sz w:val="28"/>
          <w:szCs w:val="28"/>
        </w:rPr>
        <w:t xml:space="preserve"> </w:t>
      </w:r>
      <w:r>
        <w:rPr>
          <w:rFonts w:ascii="Times New Roman" w:hAnsi="Times New Roman"/>
          <w:sz w:val="28"/>
          <w:szCs w:val="28"/>
        </w:rPr>
        <w:t xml:space="preserve">можна використовувати </w:t>
      </w:r>
      <w:r w:rsidRPr="00F613C2">
        <w:rPr>
          <w:rFonts w:ascii="Times New Roman" w:hAnsi="Times New Roman"/>
          <w:sz w:val="28"/>
          <w:szCs w:val="28"/>
        </w:rPr>
        <w:t>для поліпшення корпоративної культури, які стосуються посилення комунікації та залучення співробітників, розвитку та підтримки корпоративної ідентичності та приналежності, а також сприяння навчанню та розвитку співробітників.</w:t>
      </w:r>
    </w:p>
    <w:p w14:paraId="40741E5B" w14:textId="2EEF3D8C" w:rsidR="00110F9B" w:rsidRDefault="00110F9B" w:rsidP="00B72CA3">
      <w:pPr>
        <w:jc w:val="both"/>
        <w:rPr>
          <w:rFonts w:ascii="Times New Roman" w:hAnsi="Times New Roman"/>
          <w:b/>
          <w:bCs/>
          <w:sz w:val="28"/>
          <w:szCs w:val="28"/>
        </w:rPr>
      </w:pPr>
      <w:r>
        <w:rPr>
          <w:rFonts w:ascii="Times New Roman" w:hAnsi="Times New Roman"/>
          <w:b/>
          <w:bCs/>
          <w:sz w:val="28"/>
          <w:szCs w:val="28"/>
        </w:rPr>
        <w:br w:type="page"/>
      </w:r>
    </w:p>
    <w:p w14:paraId="057BB984" w14:textId="43A8DDB8" w:rsidR="00CC19B7" w:rsidRDefault="00CC19B7" w:rsidP="00CC19B7">
      <w:pPr>
        <w:spacing w:after="0" w:line="276" w:lineRule="auto"/>
        <w:jc w:val="center"/>
        <w:rPr>
          <w:rFonts w:ascii="Times New Roman" w:hAnsi="Times New Roman"/>
          <w:b/>
          <w:bCs/>
          <w:sz w:val="28"/>
          <w:szCs w:val="28"/>
        </w:rPr>
      </w:pPr>
      <w:r>
        <w:rPr>
          <w:rFonts w:ascii="Times New Roman" w:hAnsi="Times New Roman"/>
          <w:b/>
          <w:bCs/>
          <w:sz w:val="28"/>
          <w:szCs w:val="28"/>
        </w:rPr>
        <w:lastRenderedPageBreak/>
        <w:t>ВИСНОВКИ ТА РЕКОМЕНДАЦІЇ</w:t>
      </w:r>
    </w:p>
    <w:p w14:paraId="2862F7D0" w14:textId="77777777" w:rsidR="00CC19B7" w:rsidRDefault="00CC19B7" w:rsidP="00CC19B7">
      <w:pPr>
        <w:spacing w:after="0" w:line="276" w:lineRule="auto"/>
        <w:jc w:val="center"/>
        <w:rPr>
          <w:rFonts w:ascii="Times New Roman" w:hAnsi="Times New Roman"/>
          <w:b/>
          <w:bCs/>
          <w:sz w:val="28"/>
          <w:szCs w:val="28"/>
        </w:rPr>
      </w:pPr>
    </w:p>
    <w:p w14:paraId="2CC51307" w14:textId="77777777" w:rsidR="00C47298" w:rsidRDefault="00C47298" w:rsidP="00C472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Підприємства з високим рівнем корпоративної культури досягають успіху завдяки цілеспрямованим та добре вкладеним зусиллям у розвиток корпоративного духу. Це підтверджує необхідність постійного оцінювання рівня корпоративної культури у власній компанії, вилучення застарілих підходів, вивчення нових тенденцій розвитку та встановлення мети для перспективної культури, що відповідає стратегічним цілям організації. </w:t>
      </w:r>
    </w:p>
    <w:p w14:paraId="537E9432" w14:textId="6A170988" w:rsidR="001F44CD" w:rsidRDefault="001F44CD" w:rsidP="006F6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Корпоративна культура визначається як стійка система керівницьких переконань, організаційних цінностей, принципів та технологій, що визначають функціонування підприємства та </w:t>
      </w:r>
      <w:r w:rsidRPr="00BE3122">
        <w:rPr>
          <w:rFonts w:ascii="Times New Roman" w:hAnsi="Times New Roman" w:cs="Times New Roman"/>
          <w:sz w:val="28"/>
          <w:szCs w:val="28"/>
        </w:rPr>
        <w:t>об’єднує сукупність взаємопов’язаних організаційних явищ і процесів</w:t>
      </w:r>
      <w:r>
        <w:rPr>
          <w:rFonts w:ascii="Times New Roman" w:hAnsi="Times New Roman" w:cs="Times New Roman"/>
          <w:sz w:val="28"/>
          <w:szCs w:val="28"/>
        </w:rPr>
        <w:t>.</w:t>
      </w:r>
      <w:r w:rsidR="001362B7">
        <w:rPr>
          <w:rFonts w:ascii="Times New Roman" w:hAnsi="Times New Roman" w:cs="Times New Roman"/>
          <w:sz w:val="28"/>
          <w:szCs w:val="28"/>
        </w:rPr>
        <w:t xml:space="preserve"> Дослідники</w:t>
      </w:r>
      <w:r w:rsidR="00781319">
        <w:rPr>
          <w:rFonts w:ascii="Times New Roman" w:hAnsi="Times New Roman" w:cs="Times New Roman"/>
          <w:sz w:val="28"/>
          <w:szCs w:val="28"/>
        </w:rPr>
        <w:t xml:space="preserve">, розглядаючи поняття корпоративної культури в організації, виявили необхідність </w:t>
      </w:r>
      <w:r w:rsidR="00817563">
        <w:rPr>
          <w:rFonts w:ascii="Times New Roman" w:hAnsi="Times New Roman" w:cs="Times New Roman"/>
          <w:sz w:val="28"/>
          <w:szCs w:val="28"/>
        </w:rPr>
        <w:t>систематизації та групування її за принципом основних підходів. Таким чином, корпо</w:t>
      </w:r>
      <w:r w:rsidR="00A7617F">
        <w:rPr>
          <w:rFonts w:ascii="Times New Roman" w:hAnsi="Times New Roman" w:cs="Times New Roman"/>
          <w:sz w:val="28"/>
          <w:szCs w:val="28"/>
        </w:rPr>
        <w:t xml:space="preserve">ративна культура може бути класифікована як одна </w:t>
      </w:r>
      <w:r w:rsidR="00E70A94">
        <w:rPr>
          <w:rFonts w:ascii="Times New Roman" w:hAnsi="Times New Roman" w:cs="Times New Roman"/>
          <w:sz w:val="28"/>
          <w:szCs w:val="28"/>
        </w:rPr>
        <w:t>і</w:t>
      </w:r>
      <w:r w:rsidR="00A7617F">
        <w:rPr>
          <w:rFonts w:ascii="Times New Roman" w:hAnsi="Times New Roman" w:cs="Times New Roman"/>
          <w:sz w:val="28"/>
          <w:szCs w:val="28"/>
        </w:rPr>
        <w:t xml:space="preserve">з чотирьох </w:t>
      </w:r>
      <w:r w:rsidR="002163E5">
        <w:rPr>
          <w:rFonts w:ascii="Times New Roman" w:hAnsi="Times New Roman" w:cs="Times New Roman"/>
          <w:sz w:val="28"/>
          <w:szCs w:val="28"/>
        </w:rPr>
        <w:t xml:space="preserve">типів: </w:t>
      </w:r>
      <w:r w:rsidR="00B83F7C">
        <w:rPr>
          <w:rFonts w:ascii="Times New Roman" w:hAnsi="Times New Roman" w:cs="Times New Roman"/>
          <w:sz w:val="28"/>
          <w:szCs w:val="28"/>
        </w:rPr>
        <w:t>кланова, адхократична</w:t>
      </w:r>
      <w:r w:rsidR="003A764C">
        <w:rPr>
          <w:rFonts w:ascii="Times New Roman" w:hAnsi="Times New Roman" w:cs="Times New Roman"/>
          <w:sz w:val="28"/>
          <w:szCs w:val="28"/>
        </w:rPr>
        <w:t>, ієрархічна чи ринкова.</w:t>
      </w:r>
    </w:p>
    <w:p w14:paraId="6C15867E" w14:textId="68ABD877" w:rsidR="003A764C" w:rsidRPr="00FC29B7" w:rsidRDefault="000519E6" w:rsidP="00FC29B7">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Згідно з проведеним дослідженням, корпоративна культура ПАТ «АрселорМіттал Кривий Ріг»</w:t>
      </w:r>
      <w:r w:rsidR="00E35BD6">
        <w:rPr>
          <w:rFonts w:ascii="Times New Roman" w:hAnsi="Times New Roman" w:cs="Times New Roman"/>
          <w:sz w:val="28"/>
          <w:szCs w:val="28"/>
        </w:rPr>
        <w:t xml:space="preserve"> належить до ринкового топу культури. </w:t>
      </w:r>
      <w:r w:rsidR="00FC29B7">
        <w:rPr>
          <w:rFonts w:ascii="Times New Roman" w:hAnsi="Times New Roman"/>
          <w:sz w:val="28"/>
          <w:szCs w:val="28"/>
        </w:rPr>
        <w:t>Це виходить з того, що підприємство прагне бути лідером на ринку сталі, постійно покращувати якості своєї продукції, а також адаптуватися до мінливих потреб і вимог замовників.</w:t>
      </w:r>
    </w:p>
    <w:p w14:paraId="1F77C97D" w14:textId="1F443CEC" w:rsidR="00C47298" w:rsidRDefault="00C47298" w:rsidP="00C472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Розмір та ринкова позиція організації</w:t>
      </w:r>
      <w:r w:rsidR="006F62E1">
        <w:rPr>
          <w:rFonts w:ascii="Times New Roman" w:hAnsi="Times New Roman" w:cs="Times New Roman"/>
          <w:sz w:val="28"/>
          <w:szCs w:val="28"/>
        </w:rPr>
        <w:t xml:space="preserve">, зазвичай, </w:t>
      </w:r>
      <w:r>
        <w:rPr>
          <w:rFonts w:ascii="Times New Roman" w:hAnsi="Times New Roman" w:cs="Times New Roman"/>
          <w:sz w:val="28"/>
          <w:szCs w:val="28"/>
        </w:rPr>
        <w:t>не мають вирішального значення для успіху. Головне – це колектив та його цінності. Команда визначає суть організації, а високий рівень корпоративної культури є основою для об’єднання всіх членів колективу. Тому саме через ефективне формування корпоративної культури компанія може успішно працювати в будь-якому напрямку.</w:t>
      </w:r>
    </w:p>
    <w:p w14:paraId="67621041" w14:textId="741E34E2" w:rsidR="007C0430" w:rsidRDefault="007C0430" w:rsidP="007C0430">
      <w:pPr>
        <w:spacing w:after="0" w:line="360" w:lineRule="auto"/>
        <w:ind w:firstLine="567"/>
        <w:jc w:val="both"/>
        <w:rPr>
          <w:rFonts w:ascii="Times New Roman" w:hAnsi="Times New Roman"/>
          <w:sz w:val="28"/>
          <w:szCs w:val="28"/>
        </w:rPr>
      </w:pPr>
      <w:r>
        <w:rPr>
          <w:rFonts w:ascii="Times New Roman" w:hAnsi="Times New Roman"/>
          <w:sz w:val="28"/>
          <w:szCs w:val="28"/>
        </w:rPr>
        <w:t xml:space="preserve">Філософія та місія, що формують корпоративну культуру, впливають на майбутнє підприємства, породжуючи його репутацію в професійному середовищі і суспільстві загалом. В цьому контексті виникає інтерес керівництва </w:t>
      </w:r>
      <w:r>
        <w:rPr>
          <w:rFonts w:ascii="Times New Roman" w:hAnsi="Times New Roman"/>
          <w:sz w:val="28"/>
          <w:szCs w:val="28"/>
        </w:rPr>
        <w:lastRenderedPageBreak/>
        <w:t>до залучення фахівців у процесі управління організацією. Що, сприяє встановленню взаєморозуміння та доброзичливого ставлення між працівниками, організацією та суспільства в цілому</w:t>
      </w:r>
      <w:r w:rsidR="0017120E">
        <w:rPr>
          <w:rFonts w:ascii="Times New Roman" w:hAnsi="Times New Roman"/>
          <w:sz w:val="28"/>
          <w:szCs w:val="28"/>
        </w:rPr>
        <w:t>,</w:t>
      </w:r>
      <w:r>
        <w:rPr>
          <w:rFonts w:ascii="Times New Roman" w:hAnsi="Times New Roman"/>
          <w:sz w:val="28"/>
          <w:szCs w:val="28"/>
        </w:rPr>
        <w:t xml:space="preserve"> через розвиток обміну інформацією та оцінку суспільної реакції.</w:t>
      </w:r>
    </w:p>
    <w:p w14:paraId="7174E6BF" w14:textId="776F11F2" w:rsidR="00C47298" w:rsidRDefault="0017120E" w:rsidP="00381003">
      <w:pPr>
        <w:spacing w:after="0" w:line="360" w:lineRule="auto"/>
        <w:ind w:firstLine="709"/>
        <w:jc w:val="both"/>
        <w:rPr>
          <w:rFonts w:ascii="Times New Roman" w:hAnsi="Times New Roman"/>
          <w:sz w:val="28"/>
          <w:szCs w:val="28"/>
        </w:rPr>
      </w:pPr>
      <w:r>
        <w:rPr>
          <w:rFonts w:ascii="Times New Roman" w:hAnsi="Times New Roman"/>
          <w:sz w:val="28"/>
          <w:szCs w:val="28"/>
        </w:rPr>
        <w:t>Так як</w:t>
      </w:r>
      <w:r w:rsidR="00F7793C">
        <w:rPr>
          <w:rFonts w:ascii="Times New Roman" w:hAnsi="Times New Roman"/>
          <w:sz w:val="28"/>
          <w:szCs w:val="28"/>
        </w:rPr>
        <w:t>,</w:t>
      </w:r>
      <w:r>
        <w:rPr>
          <w:rFonts w:ascii="Times New Roman" w:hAnsi="Times New Roman"/>
          <w:sz w:val="28"/>
          <w:szCs w:val="28"/>
        </w:rPr>
        <w:t xml:space="preserve"> </w:t>
      </w:r>
      <w:r w:rsidR="003E1784">
        <w:rPr>
          <w:rFonts w:ascii="Times New Roman" w:hAnsi="Times New Roman"/>
          <w:sz w:val="28"/>
          <w:szCs w:val="28"/>
        </w:rPr>
        <w:t>в країні зараз відбуваються історичні події, такі як повномасштабна війна</w:t>
      </w:r>
      <w:r w:rsidR="00C12CB2">
        <w:rPr>
          <w:rFonts w:ascii="Times New Roman" w:hAnsi="Times New Roman"/>
          <w:sz w:val="28"/>
          <w:szCs w:val="28"/>
        </w:rPr>
        <w:t xml:space="preserve">, в ПАТ «АрселорМіттал Кривий Ріг» виникли деякі труднощі з </w:t>
      </w:r>
      <w:r w:rsidR="001C4E19">
        <w:rPr>
          <w:rFonts w:ascii="Times New Roman" w:hAnsi="Times New Roman"/>
          <w:sz w:val="28"/>
          <w:szCs w:val="28"/>
        </w:rPr>
        <w:t xml:space="preserve">одним, з найголовніших елементів </w:t>
      </w:r>
      <w:r w:rsidR="00F7793C">
        <w:rPr>
          <w:rFonts w:ascii="Times New Roman" w:hAnsi="Times New Roman"/>
          <w:sz w:val="28"/>
          <w:szCs w:val="28"/>
        </w:rPr>
        <w:t>к</w:t>
      </w:r>
      <w:r w:rsidR="001C4E19">
        <w:rPr>
          <w:rFonts w:ascii="Times New Roman" w:hAnsi="Times New Roman"/>
          <w:sz w:val="28"/>
          <w:szCs w:val="28"/>
        </w:rPr>
        <w:t>орпоративної кул</w:t>
      </w:r>
      <w:r w:rsidR="00F7793C">
        <w:rPr>
          <w:rFonts w:ascii="Times New Roman" w:hAnsi="Times New Roman"/>
          <w:sz w:val="28"/>
          <w:szCs w:val="28"/>
        </w:rPr>
        <w:t>ьтури, а саме з персоналом.</w:t>
      </w:r>
      <w:r w:rsidR="006A299C">
        <w:rPr>
          <w:rFonts w:ascii="Times New Roman" w:hAnsi="Times New Roman"/>
          <w:sz w:val="28"/>
          <w:szCs w:val="28"/>
        </w:rPr>
        <w:t xml:space="preserve"> </w:t>
      </w:r>
      <w:r w:rsidR="005820C3">
        <w:rPr>
          <w:rFonts w:ascii="Times New Roman" w:hAnsi="Times New Roman"/>
          <w:sz w:val="28"/>
          <w:szCs w:val="28"/>
        </w:rPr>
        <w:t xml:space="preserve">З цього виходить, що на даному етапі </w:t>
      </w:r>
      <w:r w:rsidR="0038778B">
        <w:rPr>
          <w:rFonts w:ascii="Times New Roman" w:hAnsi="Times New Roman"/>
          <w:sz w:val="28"/>
          <w:szCs w:val="28"/>
        </w:rPr>
        <w:t xml:space="preserve">виробнича потужність підприємства складає лише 20-25%. </w:t>
      </w:r>
      <w:r w:rsidR="00E0727D">
        <w:rPr>
          <w:rFonts w:ascii="Times New Roman" w:hAnsi="Times New Roman"/>
          <w:sz w:val="28"/>
          <w:szCs w:val="28"/>
        </w:rPr>
        <w:t xml:space="preserve">Проте, керівництво підприємства вже зараз </w:t>
      </w:r>
      <w:r w:rsidR="000613DD">
        <w:rPr>
          <w:rFonts w:ascii="Times New Roman" w:hAnsi="Times New Roman"/>
          <w:sz w:val="28"/>
          <w:szCs w:val="28"/>
        </w:rPr>
        <w:t>намагаються виправити дану ситуацію</w:t>
      </w:r>
      <w:r w:rsidR="00296D95">
        <w:rPr>
          <w:rFonts w:ascii="Times New Roman" w:hAnsi="Times New Roman"/>
          <w:sz w:val="28"/>
          <w:szCs w:val="28"/>
        </w:rPr>
        <w:t xml:space="preserve"> запропонувавши перекваліфікацію працівникам, які наразі знаходяться на утримання</w:t>
      </w:r>
      <w:r w:rsidR="005F6F81">
        <w:rPr>
          <w:rFonts w:ascii="Times New Roman" w:hAnsi="Times New Roman"/>
          <w:sz w:val="28"/>
          <w:szCs w:val="28"/>
        </w:rPr>
        <w:t xml:space="preserve"> та</w:t>
      </w:r>
      <w:r w:rsidR="000613DD">
        <w:rPr>
          <w:rFonts w:ascii="Times New Roman" w:hAnsi="Times New Roman"/>
          <w:sz w:val="28"/>
          <w:szCs w:val="28"/>
        </w:rPr>
        <w:t xml:space="preserve"> </w:t>
      </w:r>
      <w:r w:rsidR="00995F10" w:rsidRPr="00DB7E37">
        <w:rPr>
          <w:rFonts w:ascii="Times New Roman" w:hAnsi="Times New Roman"/>
          <w:sz w:val="28"/>
          <w:szCs w:val="28"/>
        </w:rPr>
        <w:t>впрова</w:t>
      </w:r>
      <w:r w:rsidR="005F6F81">
        <w:rPr>
          <w:rFonts w:ascii="Times New Roman" w:hAnsi="Times New Roman"/>
          <w:sz w:val="28"/>
          <w:szCs w:val="28"/>
        </w:rPr>
        <w:t>дженням</w:t>
      </w:r>
      <w:r w:rsidR="00995F10" w:rsidRPr="00DB7E37">
        <w:rPr>
          <w:rFonts w:ascii="Times New Roman" w:hAnsi="Times New Roman"/>
          <w:sz w:val="28"/>
          <w:szCs w:val="28"/>
        </w:rPr>
        <w:t xml:space="preserve"> стратегічн</w:t>
      </w:r>
      <w:r w:rsidR="005F6F81">
        <w:rPr>
          <w:rFonts w:ascii="Times New Roman" w:hAnsi="Times New Roman"/>
          <w:sz w:val="28"/>
          <w:szCs w:val="28"/>
        </w:rPr>
        <w:t>их</w:t>
      </w:r>
      <w:r w:rsidR="00995F10" w:rsidRPr="00DB7E37">
        <w:rPr>
          <w:rFonts w:ascii="Times New Roman" w:hAnsi="Times New Roman"/>
          <w:sz w:val="28"/>
          <w:szCs w:val="28"/>
        </w:rPr>
        <w:t xml:space="preserve"> інвестиції з новими технологіями та активами</w:t>
      </w:r>
      <w:r w:rsidR="00995F10">
        <w:rPr>
          <w:rFonts w:ascii="Times New Roman" w:hAnsi="Times New Roman"/>
          <w:sz w:val="28"/>
          <w:szCs w:val="28"/>
        </w:rPr>
        <w:t xml:space="preserve">, для залучення </w:t>
      </w:r>
      <w:r w:rsidR="005F6F81">
        <w:rPr>
          <w:rFonts w:ascii="Times New Roman" w:hAnsi="Times New Roman"/>
          <w:sz w:val="28"/>
          <w:szCs w:val="28"/>
        </w:rPr>
        <w:t xml:space="preserve">нових </w:t>
      </w:r>
      <w:r w:rsidR="00995F10">
        <w:rPr>
          <w:rFonts w:ascii="Times New Roman" w:hAnsi="Times New Roman"/>
          <w:sz w:val="28"/>
          <w:szCs w:val="28"/>
        </w:rPr>
        <w:t>працівників</w:t>
      </w:r>
      <w:r w:rsidR="005F6F81">
        <w:rPr>
          <w:rFonts w:ascii="Times New Roman" w:hAnsi="Times New Roman"/>
          <w:sz w:val="28"/>
          <w:szCs w:val="28"/>
        </w:rPr>
        <w:t xml:space="preserve">. До речі, перекваліфікацію можна отримати в </w:t>
      </w:r>
      <w:r w:rsidR="007271E5">
        <w:rPr>
          <w:rFonts w:ascii="Times New Roman" w:hAnsi="Times New Roman"/>
          <w:sz w:val="28"/>
          <w:szCs w:val="28"/>
        </w:rPr>
        <w:t>навчальному закладі від Пат «АрселорМіттал Кривий Ріг» під назвою «Нова Фабрика».</w:t>
      </w:r>
    </w:p>
    <w:p w14:paraId="02E3869E" w14:textId="10450CC2" w:rsidR="00F7793C" w:rsidRDefault="00743ABB" w:rsidP="00381003">
      <w:pPr>
        <w:spacing w:after="0" w:line="360" w:lineRule="auto"/>
        <w:ind w:firstLine="709"/>
        <w:jc w:val="both"/>
        <w:rPr>
          <w:rFonts w:ascii="Times New Roman" w:hAnsi="Times New Roman"/>
          <w:sz w:val="28"/>
          <w:szCs w:val="28"/>
        </w:rPr>
      </w:pPr>
      <w:r>
        <w:rPr>
          <w:rFonts w:ascii="Times New Roman" w:hAnsi="Times New Roman"/>
          <w:sz w:val="28"/>
          <w:szCs w:val="28"/>
        </w:rPr>
        <w:t>Варто відзначити, що в даному випадку не потрібно робити рад</w:t>
      </w:r>
      <w:r w:rsidR="000A7A5B">
        <w:rPr>
          <w:rFonts w:ascii="Times New Roman" w:hAnsi="Times New Roman"/>
          <w:sz w:val="28"/>
          <w:szCs w:val="28"/>
        </w:rPr>
        <w:t>икальний змін в корпоративній культурі</w:t>
      </w:r>
      <w:r w:rsidR="00873A84">
        <w:rPr>
          <w:rFonts w:ascii="Times New Roman" w:hAnsi="Times New Roman"/>
          <w:sz w:val="28"/>
          <w:szCs w:val="28"/>
        </w:rPr>
        <w:t>, оскільки місія та стратегія підприємства вже чітко визначен</w:t>
      </w:r>
      <w:r w:rsidR="005F4E88">
        <w:rPr>
          <w:rFonts w:ascii="Times New Roman" w:hAnsi="Times New Roman"/>
          <w:sz w:val="28"/>
          <w:szCs w:val="28"/>
        </w:rPr>
        <w:t>і,</w:t>
      </w:r>
      <w:r w:rsidR="00CC4D14">
        <w:rPr>
          <w:rFonts w:ascii="Times New Roman" w:hAnsi="Times New Roman"/>
          <w:sz w:val="28"/>
          <w:szCs w:val="28"/>
        </w:rPr>
        <w:t xml:space="preserve"> а також існують корпоративні цінності та символіка.</w:t>
      </w:r>
      <w:r w:rsidR="000A7A5B">
        <w:rPr>
          <w:rFonts w:ascii="Times New Roman" w:hAnsi="Times New Roman"/>
          <w:sz w:val="28"/>
          <w:szCs w:val="28"/>
        </w:rPr>
        <w:t xml:space="preserve"> </w:t>
      </w:r>
      <w:r w:rsidR="00D26D3C">
        <w:rPr>
          <w:rFonts w:ascii="Times New Roman" w:hAnsi="Times New Roman"/>
          <w:sz w:val="28"/>
          <w:szCs w:val="28"/>
        </w:rPr>
        <w:t>Щодо рекомендацій, за допомогою яких можна покращити рівень корпоративної к</w:t>
      </w:r>
      <w:r w:rsidR="00B86C96">
        <w:rPr>
          <w:rFonts w:ascii="Times New Roman" w:hAnsi="Times New Roman"/>
          <w:sz w:val="28"/>
          <w:szCs w:val="28"/>
        </w:rPr>
        <w:t>ультури</w:t>
      </w:r>
      <w:r w:rsidR="008D7CDA">
        <w:rPr>
          <w:rFonts w:ascii="Times New Roman" w:hAnsi="Times New Roman"/>
          <w:sz w:val="28"/>
          <w:szCs w:val="28"/>
        </w:rPr>
        <w:t xml:space="preserve">, </w:t>
      </w:r>
      <w:r w:rsidR="00391C8C">
        <w:rPr>
          <w:rFonts w:ascii="Times New Roman" w:hAnsi="Times New Roman"/>
          <w:sz w:val="28"/>
          <w:szCs w:val="28"/>
        </w:rPr>
        <w:t>відносяться:</w:t>
      </w:r>
    </w:p>
    <w:p w14:paraId="5F04F273" w14:textId="3D557BBC" w:rsidR="00391C8C" w:rsidRDefault="002B0B56" w:rsidP="00391C8C">
      <w:pPr>
        <w:pStyle w:val="a8"/>
        <w:numPr>
          <w:ilvl w:val="0"/>
          <w:numId w:val="41"/>
        </w:numPr>
        <w:spacing w:after="0" w:line="360" w:lineRule="auto"/>
        <w:jc w:val="both"/>
        <w:rPr>
          <w:rFonts w:ascii="Times New Roman" w:hAnsi="Times New Roman"/>
          <w:sz w:val="28"/>
          <w:szCs w:val="28"/>
        </w:rPr>
      </w:pPr>
      <w:r>
        <w:rPr>
          <w:rFonts w:ascii="Times New Roman" w:hAnsi="Times New Roman"/>
          <w:sz w:val="28"/>
          <w:szCs w:val="28"/>
        </w:rPr>
        <w:t>Посилення комунікації і залучення співробітників у корпоративну культури</w:t>
      </w:r>
      <w:r w:rsidR="004174E6">
        <w:rPr>
          <w:rFonts w:ascii="Times New Roman" w:hAnsi="Times New Roman"/>
          <w:sz w:val="28"/>
          <w:szCs w:val="28"/>
        </w:rPr>
        <w:t xml:space="preserve"> за допомогою </w:t>
      </w:r>
      <w:r w:rsidR="00355012">
        <w:rPr>
          <w:rFonts w:ascii="Times New Roman" w:hAnsi="Times New Roman"/>
          <w:sz w:val="28"/>
          <w:szCs w:val="28"/>
        </w:rPr>
        <w:t>інформування співробітників про цілі, стратегії, цінності та досягнення підприємства</w:t>
      </w:r>
      <w:r w:rsidR="00AC2136">
        <w:rPr>
          <w:rFonts w:ascii="Times New Roman" w:hAnsi="Times New Roman"/>
          <w:sz w:val="28"/>
          <w:szCs w:val="28"/>
        </w:rPr>
        <w:t>, шляхом використання різних каналів.</w:t>
      </w:r>
    </w:p>
    <w:p w14:paraId="1AACBBAA" w14:textId="1F6A5EA7" w:rsidR="00AC2136" w:rsidRDefault="00AC2136" w:rsidP="00391C8C">
      <w:pPr>
        <w:pStyle w:val="a8"/>
        <w:numPr>
          <w:ilvl w:val="0"/>
          <w:numId w:val="41"/>
        </w:numPr>
        <w:spacing w:after="0" w:line="360" w:lineRule="auto"/>
        <w:jc w:val="both"/>
        <w:rPr>
          <w:rFonts w:ascii="Times New Roman" w:hAnsi="Times New Roman"/>
          <w:sz w:val="28"/>
          <w:szCs w:val="28"/>
        </w:rPr>
      </w:pPr>
      <w:r>
        <w:rPr>
          <w:rFonts w:ascii="Times New Roman" w:hAnsi="Times New Roman"/>
          <w:sz w:val="28"/>
          <w:szCs w:val="28"/>
        </w:rPr>
        <w:t xml:space="preserve">Розвивати </w:t>
      </w:r>
      <w:r w:rsidR="00363BC6">
        <w:rPr>
          <w:rFonts w:ascii="Times New Roman" w:hAnsi="Times New Roman"/>
          <w:sz w:val="28"/>
          <w:szCs w:val="28"/>
        </w:rPr>
        <w:t>та підтримувати корпоративну ідентичність і приналежність співробітників до підприємства</w:t>
      </w:r>
      <w:r w:rsidR="005B0767">
        <w:rPr>
          <w:rFonts w:ascii="Times New Roman" w:hAnsi="Times New Roman"/>
          <w:sz w:val="28"/>
          <w:szCs w:val="28"/>
        </w:rPr>
        <w:t>.</w:t>
      </w:r>
    </w:p>
    <w:p w14:paraId="68C21547" w14:textId="57DD13A6" w:rsidR="005B0767" w:rsidRPr="00391C8C" w:rsidRDefault="005B0767" w:rsidP="00391C8C">
      <w:pPr>
        <w:pStyle w:val="a8"/>
        <w:numPr>
          <w:ilvl w:val="0"/>
          <w:numId w:val="41"/>
        </w:numPr>
        <w:spacing w:after="0" w:line="360" w:lineRule="auto"/>
        <w:jc w:val="both"/>
        <w:rPr>
          <w:rFonts w:ascii="Times New Roman" w:hAnsi="Times New Roman"/>
          <w:sz w:val="28"/>
          <w:szCs w:val="28"/>
        </w:rPr>
      </w:pPr>
      <w:r>
        <w:rPr>
          <w:rFonts w:ascii="Times New Roman" w:hAnsi="Times New Roman"/>
          <w:sz w:val="28"/>
          <w:szCs w:val="28"/>
        </w:rPr>
        <w:t>Сприяти навчанню та розвитку співробітників</w:t>
      </w:r>
      <w:r w:rsidR="00676A0B">
        <w:rPr>
          <w:rFonts w:ascii="Times New Roman" w:hAnsi="Times New Roman"/>
          <w:sz w:val="28"/>
          <w:szCs w:val="28"/>
        </w:rPr>
        <w:t xml:space="preserve"> до корпоративної культури, шляхом </w:t>
      </w:r>
      <w:r w:rsidR="00075A6A">
        <w:rPr>
          <w:rFonts w:ascii="Times New Roman" w:hAnsi="Times New Roman"/>
          <w:sz w:val="28"/>
          <w:szCs w:val="28"/>
        </w:rPr>
        <w:t>оцінки і контролю ефективності результатів</w:t>
      </w:r>
      <w:r w:rsidR="00C34411">
        <w:rPr>
          <w:rFonts w:ascii="Times New Roman" w:hAnsi="Times New Roman"/>
          <w:sz w:val="28"/>
          <w:szCs w:val="28"/>
        </w:rPr>
        <w:t xml:space="preserve">, а також давати зворотній зв’язок та заохочення. </w:t>
      </w:r>
    </w:p>
    <w:p w14:paraId="1A4B5A6F" w14:textId="7688A2CA" w:rsidR="00CC19B7" w:rsidRPr="00CC19B7" w:rsidRDefault="00CC19B7" w:rsidP="00E976E0">
      <w:pPr>
        <w:spacing w:after="0" w:line="360" w:lineRule="auto"/>
        <w:jc w:val="both"/>
        <w:rPr>
          <w:rFonts w:ascii="Times New Roman" w:hAnsi="Times New Roman"/>
          <w:sz w:val="28"/>
          <w:szCs w:val="28"/>
        </w:rPr>
      </w:pPr>
      <w:r w:rsidRPr="00CC19B7">
        <w:rPr>
          <w:rFonts w:ascii="Times New Roman" w:hAnsi="Times New Roman"/>
          <w:sz w:val="28"/>
          <w:szCs w:val="28"/>
        </w:rPr>
        <w:br w:type="page"/>
      </w:r>
    </w:p>
    <w:p w14:paraId="4E396E80" w14:textId="326EEF31" w:rsidR="00CA6BB0" w:rsidRDefault="000473BB" w:rsidP="004D2A0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ВИКОРИСТАНОЇ ЛІТЕРАТУРИ</w:t>
      </w:r>
    </w:p>
    <w:p w14:paraId="41F7719F" w14:textId="77777777" w:rsidR="000473BB" w:rsidRPr="000473BB" w:rsidRDefault="000473BB" w:rsidP="004D2A00">
      <w:pPr>
        <w:jc w:val="center"/>
        <w:rPr>
          <w:rFonts w:ascii="Times New Roman" w:hAnsi="Times New Roman"/>
          <w:sz w:val="28"/>
          <w:szCs w:val="28"/>
        </w:rPr>
      </w:pPr>
    </w:p>
    <w:p w14:paraId="2AC77185" w14:textId="3902F40E" w:rsidR="000B06AA" w:rsidRPr="000473BB" w:rsidRDefault="00464F0D" w:rsidP="00847A5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 </w:t>
      </w:r>
      <w:r w:rsidR="0067643A" w:rsidRPr="000473BB">
        <w:rPr>
          <w:rFonts w:ascii="Times New Roman" w:hAnsi="Times New Roman" w:cs="Times New Roman"/>
          <w:sz w:val="28"/>
          <w:szCs w:val="28"/>
        </w:rPr>
        <w:t xml:space="preserve">К.В. Пастух </w:t>
      </w:r>
      <w:r w:rsidR="00F47752" w:rsidRPr="000473BB">
        <w:rPr>
          <w:rFonts w:ascii="Times New Roman" w:hAnsi="Times New Roman" w:cs="Times New Roman"/>
          <w:sz w:val="28"/>
          <w:szCs w:val="28"/>
        </w:rPr>
        <w:t>«Стратегічне управління»</w:t>
      </w:r>
      <w:r w:rsidR="00E01ECE" w:rsidRPr="000473BB">
        <w:rPr>
          <w:rFonts w:ascii="Times New Roman" w:hAnsi="Times New Roman" w:cs="Times New Roman"/>
          <w:sz w:val="28"/>
          <w:szCs w:val="28"/>
        </w:rPr>
        <w:t xml:space="preserve">: </w:t>
      </w:r>
      <w:r w:rsidR="00444FD4" w:rsidRPr="000473BB">
        <w:rPr>
          <w:rFonts w:ascii="Times New Roman" w:hAnsi="Times New Roman" w:cs="Times New Roman"/>
          <w:sz w:val="28"/>
          <w:szCs w:val="28"/>
        </w:rPr>
        <w:t>навч.</w:t>
      </w:r>
      <w:r w:rsidR="00CC578C" w:rsidRPr="000473BB">
        <w:rPr>
          <w:rFonts w:ascii="Times New Roman" w:hAnsi="Times New Roman" w:cs="Times New Roman"/>
          <w:sz w:val="28"/>
          <w:szCs w:val="28"/>
        </w:rPr>
        <w:t xml:space="preserve"> </w:t>
      </w:r>
      <w:r w:rsidR="00BE20EE" w:rsidRPr="000473BB">
        <w:rPr>
          <w:rFonts w:ascii="Times New Roman" w:hAnsi="Times New Roman" w:cs="Times New Roman"/>
          <w:sz w:val="28"/>
          <w:szCs w:val="28"/>
        </w:rPr>
        <w:t>в</w:t>
      </w:r>
      <w:r w:rsidR="00CC578C" w:rsidRPr="000473BB">
        <w:rPr>
          <w:rFonts w:ascii="Times New Roman" w:hAnsi="Times New Roman" w:cs="Times New Roman"/>
          <w:sz w:val="28"/>
          <w:szCs w:val="28"/>
        </w:rPr>
        <w:t>идання</w:t>
      </w:r>
      <w:r w:rsidR="00BE20EE" w:rsidRPr="000473BB">
        <w:rPr>
          <w:rFonts w:ascii="Times New Roman" w:hAnsi="Times New Roman" w:cs="Times New Roman"/>
          <w:sz w:val="28"/>
          <w:szCs w:val="28"/>
        </w:rPr>
        <w:t xml:space="preserve"> </w:t>
      </w:r>
      <w:r w:rsidR="003729CC" w:rsidRPr="000473BB">
        <w:rPr>
          <w:rFonts w:ascii="Times New Roman" w:hAnsi="Times New Roman" w:cs="Times New Roman"/>
          <w:sz w:val="28"/>
          <w:szCs w:val="28"/>
        </w:rPr>
        <w:t>–</w:t>
      </w:r>
      <w:r w:rsidR="00BE20EE" w:rsidRPr="000473BB">
        <w:rPr>
          <w:rFonts w:ascii="Times New Roman" w:hAnsi="Times New Roman" w:cs="Times New Roman"/>
          <w:sz w:val="28"/>
          <w:szCs w:val="28"/>
        </w:rPr>
        <w:t xml:space="preserve"> </w:t>
      </w:r>
      <w:r w:rsidR="00B66264" w:rsidRPr="000473BB">
        <w:rPr>
          <w:rFonts w:ascii="Times New Roman" w:hAnsi="Times New Roman" w:cs="Times New Roman"/>
          <w:sz w:val="28"/>
          <w:szCs w:val="28"/>
        </w:rPr>
        <w:t>Харків</w:t>
      </w:r>
      <w:r w:rsidR="003729CC" w:rsidRPr="000473BB">
        <w:rPr>
          <w:rFonts w:ascii="Times New Roman" w:hAnsi="Times New Roman" w:cs="Times New Roman"/>
          <w:sz w:val="28"/>
          <w:szCs w:val="28"/>
        </w:rPr>
        <w:t xml:space="preserve">: </w:t>
      </w:r>
      <w:r w:rsidR="00065CC8" w:rsidRPr="000473BB">
        <w:rPr>
          <w:rFonts w:ascii="Times New Roman" w:hAnsi="Times New Roman" w:cs="Times New Roman"/>
          <w:sz w:val="28"/>
          <w:szCs w:val="28"/>
        </w:rPr>
        <w:t>ХНУМГ</w:t>
      </w:r>
      <w:r w:rsidR="00EF07BB" w:rsidRPr="000473BB">
        <w:rPr>
          <w:rFonts w:ascii="Times New Roman" w:hAnsi="Times New Roman" w:cs="Times New Roman"/>
          <w:sz w:val="28"/>
          <w:szCs w:val="28"/>
        </w:rPr>
        <w:t xml:space="preserve"> ім. О.М. Бекетова</w:t>
      </w:r>
      <w:r w:rsidR="0045288B" w:rsidRPr="000473BB">
        <w:rPr>
          <w:rFonts w:ascii="Times New Roman" w:hAnsi="Times New Roman" w:cs="Times New Roman"/>
          <w:sz w:val="28"/>
          <w:szCs w:val="28"/>
        </w:rPr>
        <w:t>, 2020. – 60с.</w:t>
      </w:r>
    </w:p>
    <w:p w14:paraId="269C4510" w14:textId="33B88678" w:rsidR="006A2495" w:rsidRPr="000473BB" w:rsidRDefault="00AB58ED" w:rsidP="00847A5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Стратегічне управління: навчальний посібник для студентів економічних спеціальностей </w:t>
      </w:r>
      <w:r w:rsidRPr="000473BB">
        <w:rPr>
          <w:rFonts w:ascii="Times New Roman" w:hAnsi="Times New Roman" w:cs="Times New Roman"/>
          <w:sz w:val="28"/>
          <w:szCs w:val="28"/>
          <w:lang w:val="ru-RU"/>
        </w:rPr>
        <w:t>[</w:t>
      </w:r>
      <w:r w:rsidRPr="000473BB">
        <w:rPr>
          <w:rFonts w:ascii="Times New Roman" w:hAnsi="Times New Roman" w:cs="Times New Roman"/>
          <w:sz w:val="28"/>
          <w:szCs w:val="28"/>
        </w:rPr>
        <w:t>електронний ресурс</w:t>
      </w:r>
      <w:r w:rsidRPr="000473BB">
        <w:rPr>
          <w:rFonts w:ascii="Times New Roman" w:hAnsi="Times New Roman" w:cs="Times New Roman"/>
          <w:sz w:val="28"/>
          <w:szCs w:val="28"/>
          <w:lang w:val="ru-RU"/>
        </w:rPr>
        <w:t xml:space="preserve">] / Н.С. </w:t>
      </w:r>
      <w:r w:rsidRPr="000473BB">
        <w:rPr>
          <w:rFonts w:ascii="Times New Roman" w:hAnsi="Times New Roman" w:cs="Times New Roman"/>
          <w:sz w:val="28"/>
          <w:szCs w:val="28"/>
        </w:rPr>
        <w:t xml:space="preserve">Краснокутсьока, І.А. Кабанець – Харків: НТУ «ХПІ», 2017. -460с. URL: </w:t>
      </w:r>
      <w:hyperlink r:id="rId14" w:history="1">
        <w:r w:rsidRPr="000473BB">
          <w:rPr>
            <w:rStyle w:val="a9"/>
            <w:rFonts w:ascii="Times New Roman" w:hAnsi="Times New Roman" w:cs="Times New Roman"/>
            <w:sz w:val="28"/>
            <w:szCs w:val="28"/>
          </w:rPr>
          <w:t>http://kk.nau.edu.ua/article/1399</w:t>
        </w:r>
      </w:hyperlink>
      <w:r w:rsidRPr="000473BB">
        <w:rPr>
          <w:rFonts w:ascii="Times New Roman" w:hAnsi="Times New Roman" w:cs="Times New Roman"/>
          <w:sz w:val="28"/>
          <w:szCs w:val="28"/>
        </w:rPr>
        <w:t xml:space="preserve"> (Дата звернення 10.11.2023)</w:t>
      </w:r>
    </w:p>
    <w:p w14:paraId="69961D0A" w14:textId="2C93204A" w:rsidR="00847A56" w:rsidRPr="000473BB" w:rsidRDefault="00126A4F" w:rsidP="00126A4F">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Офіційний сайт Built in (2021), “How these 4 typed of organizational culture define your company” URL:</w:t>
      </w:r>
      <w:r w:rsidRPr="000473BB">
        <w:rPr>
          <w:rFonts w:ascii="Times New Roman" w:hAnsi="Times New Roman" w:cs="Times New Roman"/>
          <w:sz w:val="28"/>
          <w:szCs w:val="28"/>
          <w:lang w:val="en-US"/>
        </w:rPr>
        <w:t xml:space="preserve"> </w:t>
      </w:r>
      <w:hyperlink r:id="rId15" w:history="1">
        <w:r w:rsidRPr="000473BB">
          <w:rPr>
            <w:rStyle w:val="a9"/>
            <w:rFonts w:ascii="Times New Roman" w:hAnsi="Times New Roman" w:cs="Times New Roman"/>
            <w:sz w:val="28"/>
            <w:szCs w:val="28"/>
          </w:rPr>
          <w:t>https://builtin.com/company-culture/types-of-organizational-culture</w:t>
        </w:r>
      </w:hyperlink>
      <w:r w:rsidRPr="000473BB">
        <w:rPr>
          <w:rFonts w:ascii="Times New Roman" w:hAnsi="Times New Roman" w:cs="Times New Roman"/>
          <w:sz w:val="28"/>
          <w:szCs w:val="28"/>
        </w:rPr>
        <w:t xml:space="preserve"> </w:t>
      </w:r>
    </w:p>
    <w:p w14:paraId="5C98D214" w14:textId="344071BD" w:rsidR="00D61999" w:rsidRPr="000473BB" w:rsidRDefault="00A03C20" w:rsidP="00795948">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Корпоративна культура: міжнародний та трансформаційний аспект: </w:t>
      </w:r>
      <w:r w:rsidR="00181467" w:rsidRPr="000473BB">
        <w:rPr>
          <w:rFonts w:ascii="Times New Roman" w:hAnsi="Times New Roman" w:cs="Times New Roman"/>
          <w:sz w:val="28"/>
          <w:szCs w:val="28"/>
        </w:rPr>
        <w:t xml:space="preserve">монографія </w:t>
      </w:r>
      <w:r w:rsidR="00181467" w:rsidRPr="000473BB">
        <w:rPr>
          <w:rFonts w:ascii="Times New Roman" w:hAnsi="Times New Roman" w:cs="Times New Roman"/>
          <w:sz w:val="28"/>
          <w:szCs w:val="28"/>
          <w:lang w:val="ru-RU"/>
        </w:rPr>
        <w:t>[</w:t>
      </w:r>
      <w:r w:rsidR="00181467" w:rsidRPr="000473BB">
        <w:rPr>
          <w:rFonts w:ascii="Times New Roman" w:hAnsi="Times New Roman" w:cs="Times New Roman"/>
          <w:sz w:val="28"/>
          <w:szCs w:val="28"/>
        </w:rPr>
        <w:t>електронний ресурс</w:t>
      </w:r>
      <w:r w:rsidR="00181467" w:rsidRPr="000473BB">
        <w:rPr>
          <w:rFonts w:ascii="Times New Roman" w:hAnsi="Times New Roman" w:cs="Times New Roman"/>
          <w:sz w:val="28"/>
          <w:szCs w:val="28"/>
          <w:lang w:val="ru-RU"/>
        </w:rPr>
        <w:t xml:space="preserve">] / </w:t>
      </w:r>
      <w:r w:rsidR="0098007F" w:rsidRPr="000473BB">
        <w:rPr>
          <w:rFonts w:ascii="Times New Roman" w:hAnsi="Times New Roman" w:cs="Times New Roman"/>
          <w:sz w:val="28"/>
          <w:szCs w:val="28"/>
          <w:lang w:val="ru-RU"/>
        </w:rPr>
        <w:t xml:space="preserve">І.П. Отенко, М.І. Чепелюк. – Харків: ХНЕУ </w:t>
      </w:r>
      <w:r w:rsidR="007F334F" w:rsidRPr="000473BB">
        <w:rPr>
          <w:rFonts w:ascii="Times New Roman" w:hAnsi="Times New Roman" w:cs="Times New Roman"/>
          <w:sz w:val="28"/>
          <w:szCs w:val="28"/>
          <w:lang w:val="ru-RU"/>
        </w:rPr>
        <w:t xml:space="preserve">ім. С. Кузнеця, 2018. – 243 с. </w:t>
      </w:r>
      <w:r w:rsidR="007F334F" w:rsidRPr="000473BB">
        <w:rPr>
          <w:rFonts w:ascii="Times New Roman" w:hAnsi="Times New Roman" w:cs="Times New Roman"/>
          <w:sz w:val="28"/>
          <w:szCs w:val="28"/>
        </w:rPr>
        <w:t>URL</w:t>
      </w:r>
      <w:r w:rsidR="001F11BD" w:rsidRPr="000473BB">
        <w:rPr>
          <w:rFonts w:ascii="Times New Roman" w:hAnsi="Times New Roman" w:cs="Times New Roman"/>
          <w:sz w:val="28"/>
          <w:szCs w:val="28"/>
        </w:rPr>
        <w:t xml:space="preserve">: </w:t>
      </w:r>
      <w:hyperlink r:id="rId16" w:history="1">
        <w:r w:rsidR="00795948" w:rsidRPr="000473BB">
          <w:rPr>
            <w:rStyle w:val="a9"/>
            <w:rFonts w:ascii="Times New Roman" w:hAnsi="Times New Roman" w:cs="Times New Roman"/>
            <w:sz w:val="28"/>
            <w:szCs w:val="28"/>
          </w:rPr>
          <w:t>http://repository.hneu.edu.ua/bitstream/123456789/20079/1/2018-%20%d0%9e%d1%82%d0%b5%d0%bd%d0%ba%d0%be%20%d0%86%20%d0%9f%2c%20%d0%a7%d0%b5%d0%bf%d0%b5%d0%bb%d1%8e%d0%ba%20%d0%9c%20%d0%86.pdf</w:t>
        </w:r>
      </w:hyperlink>
      <w:r w:rsidR="00795948" w:rsidRPr="000473BB">
        <w:rPr>
          <w:rFonts w:ascii="Times New Roman" w:hAnsi="Times New Roman" w:cs="Times New Roman"/>
          <w:sz w:val="28"/>
          <w:szCs w:val="28"/>
        </w:rPr>
        <w:t xml:space="preserve"> (Дата звернення: 13.11.2023 р.)</w:t>
      </w:r>
    </w:p>
    <w:p w14:paraId="6F56DC10" w14:textId="42C5C1C4" w:rsidR="00507F81" w:rsidRPr="000473BB" w:rsidRDefault="00315C7F" w:rsidP="00B00C68">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Корпоративна культура як стратегічний </w:t>
      </w:r>
      <w:r w:rsidR="000E0925" w:rsidRPr="000473BB">
        <w:rPr>
          <w:rFonts w:ascii="Times New Roman" w:hAnsi="Times New Roman" w:cs="Times New Roman"/>
          <w:sz w:val="28"/>
          <w:szCs w:val="28"/>
        </w:rPr>
        <w:t>напрям управління підприємством в умовах сучасних викликів</w:t>
      </w:r>
      <w:r w:rsidR="00FF1B92" w:rsidRPr="000473BB">
        <w:rPr>
          <w:rFonts w:ascii="Times New Roman" w:hAnsi="Times New Roman" w:cs="Times New Roman"/>
          <w:sz w:val="28"/>
          <w:szCs w:val="28"/>
        </w:rPr>
        <w:t xml:space="preserve"> [електронний ресурс] / </w:t>
      </w:r>
      <w:r w:rsidR="00280851" w:rsidRPr="000473BB">
        <w:rPr>
          <w:rFonts w:ascii="Times New Roman" w:hAnsi="Times New Roman" w:cs="Times New Roman"/>
          <w:sz w:val="28"/>
          <w:szCs w:val="28"/>
        </w:rPr>
        <w:t xml:space="preserve">Копитко М.І., Михаліцька Н.Я., </w:t>
      </w:r>
      <w:r w:rsidR="00E42304" w:rsidRPr="000473BB">
        <w:rPr>
          <w:rFonts w:ascii="Times New Roman" w:hAnsi="Times New Roman" w:cs="Times New Roman"/>
          <w:sz w:val="28"/>
          <w:szCs w:val="28"/>
        </w:rPr>
        <w:t>Верескля М.Р.</w:t>
      </w:r>
      <w:r w:rsidR="00E8490E" w:rsidRPr="000473BB">
        <w:rPr>
          <w:rFonts w:ascii="Times New Roman" w:hAnsi="Times New Roman" w:cs="Times New Roman"/>
          <w:sz w:val="28"/>
          <w:szCs w:val="28"/>
        </w:rPr>
        <w:t xml:space="preserve"> </w:t>
      </w:r>
      <w:r w:rsidR="000E44A5" w:rsidRPr="000473BB">
        <w:rPr>
          <w:rFonts w:ascii="Times New Roman" w:hAnsi="Times New Roman" w:cs="Times New Roman"/>
          <w:sz w:val="28"/>
          <w:szCs w:val="28"/>
        </w:rPr>
        <w:t>–</w:t>
      </w:r>
      <w:r w:rsidR="00E8490E" w:rsidRPr="000473BB">
        <w:rPr>
          <w:rFonts w:ascii="Times New Roman" w:hAnsi="Times New Roman" w:cs="Times New Roman"/>
          <w:sz w:val="28"/>
          <w:szCs w:val="28"/>
        </w:rPr>
        <w:t xml:space="preserve"> </w:t>
      </w:r>
      <w:r w:rsidR="000E44A5" w:rsidRPr="000473BB">
        <w:rPr>
          <w:rFonts w:ascii="Times New Roman" w:hAnsi="Times New Roman" w:cs="Times New Roman"/>
          <w:sz w:val="28"/>
          <w:szCs w:val="28"/>
        </w:rPr>
        <w:t xml:space="preserve">Вчені записки Університету «КРОК» </w:t>
      </w:r>
      <w:r w:rsidR="007B27DD" w:rsidRPr="000473BB">
        <w:rPr>
          <w:rFonts w:ascii="Times New Roman" w:hAnsi="Times New Roman" w:cs="Times New Roman"/>
          <w:sz w:val="28"/>
          <w:szCs w:val="28"/>
        </w:rPr>
        <w:t xml:space="preserve">№2 (62), 2021 р. URL: </w:t>
      </w:r>
      <w:hyperlink r:id="rId17" w:history="1">
        <w:r w:rsidR="007B27DD" w:rsidRPr="000473BB">
          <w:rPr>
            <w:rStyle w:val="a9"/>
            <w:rFonts w:ascii="Times New Roman" w:hAnsi="Times New Roman" w:cs="Times New Roman"/>
            <w:sz w:val="28"/>
            <w:szCs w:val="28"/>
          </w:rPr>
          <w:t>https://snku.krok.edu.ua/index.php/vcheni-zapiski-universitetu-krok/article/view/408/437</w:t>
        </w:r>
      </w:hyperlink>
      <w:r w:rsidR="007B27DD" w:rsidRPr="000473BB">
        <w:rPr>
          <w:rFonts w:ascii="Times New Roman" w:hAnsi="Times New Roman" w:cs="Times New Roman"/>
          <w:sz w:val="28"/>
          <w:szCs w:val="28"/>
        </w:rPr>
        <w:t xml:space="preserve"> (Дата звернення: 13.11.2023</w:t>
      </w:r>
      <w:r w:rsidR="00355338" w:rsidRPr="000473BB">
        <w:rPr>
          <w:rFonts w:ascii="Times New Roman" w:hAnsi="Times New Roman" w:cs="Times New Roman"/>
          <w:sz w:val="28"/>
          <w:szCs w:val="28"/>
        </w:rPr>
        <w:t xml:space="preserve"> р.</w:t>
      </w:r>
      <w:r w:rsidR="007B27DD" w:rsidRPr="000473BB">
        <w:rPr>
          <w:rFonts w:ascii="Times New Roman" w:hAnsi="Times New Roman" w:cs="Times New Roman"/>
          <w:sz w:val="28"/>
          <w:szCs w:val="28"/>
        </w:rPr>
        <w:t>)</w:t>
      </w:r>
    </w:p>
    <w:p w14:paraId="74207EFA" w14:textId="3B7A555E" w:rsidR="00C60B3A" w:rsidRPr="000473BB" w:rsidRDefault="000673E4" w:rsidP="00B00C68">
      <w:pPr>
        <w:pStyle w:val="a8"/>
        <w:numPr>
          <w:ilvl w:val="0"/>
          <w:numId w:val="5"/>
        </w:numPr>
        <w:spacing w:after="0" w:line="360" w:lineRule="auto"/>
        <w:rPr>
          <w:rStyle w:val="a9"/>
          <w:rFonts w:ascii="Times New Roman" w:hAnsi="Times New Roman" w:cs="Times New Roman"/>
          <w:color w:val="auto"/>
          <w:sz w:val="28"/>
          <w:szCs w:val="28"/>
          <w:u w:val="none"/>
        </w:rPr>
      </w:pPr>
      <w:r w:rsidRPr="000473BB">
        <w:rPr>
          <w:rFonts w:ascii="Times New Roman" w:hAnsi="Times New Roman" w:cs="Times New Roman"/>
          <w:sz w:val="28"/>
          <w:szCs w:val="28"/>
        </w:rPr>
        <w:t>Корпоративна культура</w:t>
      </w:r>
      <w:r w:rsidR="002E07C8" w:rsidRPr="000473BB">
        <w:rPr>
          <w:rFonts w:ascii="Times New Roman" w:hAnsi="Times New Roman" w:cs="Times New Roman"/>
          <w:sz w:val="28"/>
          <w:szCs w:val="28"/>
        </w:rPr>
        <w:t xml:space="preserve">: Сутність, типи та роль у розвитку організації [електронний ресурс] / </w:t>
      </w:r>
      <w:r w:rsidR="00A14048" w:rsidRPr="000473BB">
        <w:rPr>
          <w:rFonts w:ascii="Times New Roman" w:hAnsi="Times New Roman" w:cs="Times New Roman"/>
          <w:sz w:val="28"/>
          <w:szCs w:val="28"/>
        </w:rPr>
        <w:t>Х. Стамбульська</w:t>
      </w:r>
      <w:r w:rsidR="00AA5C69" w:rsidRPr="000473BB">
        <w:rPr>
          <w:rFonts w:ascii="Times New Roman" w:hAnsi="Times New Roman" w:cs="Times New Roman"/>
          <w:sz w:val="28"/>
          <w:szCs w:val="28"/>
        </w:rPr>
        <w:t xml:space="preserve">, Х.С. </w:t>
      </w:r>
      <w:r w:rsidR="00FA377D" w:rsidRPr="000473BB">
        <w:rPr>
          <w:rFonts w:ascii="Times New Roman" w:hAnsi="Times New Roman" w:cs="Times New Roman"/>
          <w:sz w:val="28"/>
          <w:szCs w:val="28"/>
        </w:rPr>
        <w:t>Передало</w:t>
      </w:r>
      <w:r w:rsidR="00AA5C69" w:rsidRPr="000473BB">
        <w:rPr>
          <w:rFonts w:ascii="Times New Roman" w:hAnsi="Times New Roman" w:cs="Times New Roman"/>
          <w:sz w:val="28"/>
          <w:szCs w:val="28"/>
        </w:rPr>
        <w:t xml:space="preserve"> </w:t>
      </w:r>
      <w:r w:rsidR="00BD2E36" w:rsidRPr="000473BB">
        <w:rPr>
          <w:rFonts w:ascii="Times New Roman" w:hAnsi="Times New Roman" w:cs="Times New Roman"/>
          <w:sz w:val="28"/>
          <w:szCs w:val="28"/>
        </w:rPr>
        <w:t>–</w:t>
      </w:r>
      <w:r w:rsidR="00AA5C69" w:rsidRPr="000473BB">
        <w:rPr>
          <w:rFonts w:ascii="Times New Roman" w:hAnsi="Times New Roman" w:cs="Times New Roman"/>
          <w:sz w:val="28"/>
          <w:szCs w:val="28"/>
        </w:rPr>
        <w:t xml:space="preserve"> </w:t>
      </w:r>
      <w:r w:rsidR="00BD2E36" w:rsidRPr="000473BB">
        <w:rPr>
          <w:rFonts w:ascii="Times New Roman" w:hAnsi="Times New Roman" w:cs="Times New Roman"/>
          <w:sz w:val="28"/>
          <w:szCs w:val="28"/>
        </w:rPr>
        <w:t>Електронне наукове фахове видання «Ефективна економіка»</w:t>
      </w:r>
      <w:r w:rsidR="00BF00E7" w:rsidRPr="000473BB">
        <w:rPr>
          <w:rFonts w:ascii="Times New Roman" w:hAnsi="Times New Roman" w:cs="Times New Roman"/>
          <w:sz w:val="28"/>
          <w:szCs w:val="28"/>
        </w:rPr>
        <w:t xml:space="preserve"> №1, 2022 р. </w:t>
      </w:r>
      <w:r w:rsidR="00126A4F" w:rsidRPr="000473BB">
        <w:rPr>
          <w:rFonts w:ascii="Times New Roman" w:hAnsi="Times New Roman" w:cs="Times New Roman"/>
          <w:sz w:val="28"/>
          <w:szCs w:val="28"/>
        </w:rPr>
        <w:t>URL:</w:t>
      </w:r>
      <w:r w:rsidR="00126A4F" w:rsidRPr="000473BB">
        <w:rPr>
          <w:rFonts w:ascii="Times New Roman" w:hAnsi="Times New Roman" w:cs="Times New Roman"/>
          <w:sz w:val="28"/>
          <w:szCs w:val="28"/>
          <w:lang w:val="ru-RU"/>
        </w:rPr>
        <w:t xml:space="preserve"> </w:t>
      </w:r>
      <w:hyperlink r:id="rId18" w:history="1">
        <w:r w:rsidR="00126A4F" w:rsidRPr="000473BB">
          <w:rPr>
            <w:rStyle w:val="a9"/>
            <w:rFonts w:ascii="Times New Roman" w:hAnsi="Times New Roman" w:cs="Times New Roman"/>
            <w:sz w:val="28"/>
            <w:szCs w:val="28"/>
          </w:rPr>
          <w:t>http://www.economy.nayka.com.ua/pdf/1_2022/206.pdf</w:t>
        </w:r>
      </w:hyperlink>
      <w:r w:rsidR="00BF00E7" w:rsidRPr="000473BB">
        <w:rPr>
          <w:rStyle w:val="a9"/>
          <w:rFonts w:ascii="Times New Roman" w:hAnsi="Times New Roman" w:cs="Times New Roman"/>
          <w:color w:val="auto"/>
          <w:sz w:val="28"/>
          <w:szCs w:val="28"/>
          <w:u w:val="none"/>
        </w:rPr>
        <w:t xml:space="preserve"> (Дата звернення: </w:t>
      </w:r>
      <w:r w:rsidR="00106A8A" w:rsidRPr="000473BB">
        <w:rPr>
          <w:rStyle w:val="a9"/>
          <w:rFonts w:ascii="Times New Roman" w:hAnsi="Times New Roman" w:cs="Times New Roman"/>
          <w:color w:val="auto"/>
          <w:sz w:val="28"/>
          <w:szCs w:val="28"/>
          <w:u w:val="none"/>
        </w:rPr>
        <w:t>13.11.2023 р.</w:t>
      </w:r>
      <w:r w:rsidR="00BF00E7" w:rsidRPr="000473BB">
        <w:rPr>
          <w:rStyle w:val="a9"/>
          <w:rFonts w:ascii="Times New Roman" w:hAnsi="Times New Roman" w:cs="Times New Roman"/>
          <w:color w:val="auto"/>
          <w:sz w:val="28"/>
          <w:szCs w:val="28"/>
          <w:u w:val="none"/>
        </w:rPr>
        <w:t>)</w:t>
      </w:r>
    </w:p>
    <w:p w14:paraId="3DF65953" w14:textId="725734E3" w:rsidR="00397832" w:rsidRPr="000473BB" w:rsidRDefault="00397832" w:rsidP="00B00C68">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lastRenderedPageBreak/>
        <w:t>Корпоративна культура в контексті регулювання соціально-трудових відносин. Соціально-трудові відносини: проблеми науки та практики</w:t>
      </w:r>
      <w:r w:rsidR="0004419D" w:rsidRPr="000473BB">
        <w:rPr>
          <w:rFonts w:ascii="Times New Roman" w:hAnsi="Times New Roman" w:cs="Times New Roman"/>
          <w:sz w:val="28"/>
          <w:szCs w:val="28"/>
        </w:rPr>
        <w:t xml:space="preserve">. </w:t>
      </w:r>
      <w:r w:rsidR="00DF0E84" w:rsidRPr="000473BB">
        <w:rPr>
          <w:rFonts w:ascii="Times New Roman" w:hAnsi="Times New Roman" w:cs="Times New Roman"/>
          <w:sz w:val="28"/>
          <w:szCs w:val="28"/>
        </w:rPr>
        <w:t>[електронний ресурс] / Л. В. Степанова, О. В. Тужилкіна</w:t>
      </w:r>
      <w:r w:rsidR="00A97C6A" w:rsidRPr="000473BB">
        <w:rPr>
          <w:rFonts w:ascii="Times New Roman" w:hAnsi="Times New Roman" w:cs="Times New Roman"/>
          <w:sz w:val="28"/>
          <w:szCs w:val="28"/>
        </w:rPr>
        <w:t xml:space="preserve"> –</w:t>
      </w:r>
      <w:r w:rsidR="00DF0E84" w:rsidRPr="000473BB">
        <w:rPr>
          <w:rFonts w:ascii="Times New Roman" w:hAnsi="Times New Roman" w:cs="Times New Roman"/>
          <w:sz w:val="28"/>
          <w:szCs w:val="28"/>
        </w:rPr>
        <w:t xml:space="preserve"> </w:t>
      </w:r>
      <w:r w:rsidRPr="000473BB">
        <w:rPr>
          <w:rFonts w:ascii="Times New Roman" w:hAnsi="Times New Roman" w:cs="Times New Roman"/>
          <w:sz w:val="28"/>
          <w:szCs w:val="28"/>
        </w:rPr>
        <w:t xml:space="preserve">монографія. Полтава, 2020. </w:t>
      </w:r>
      <w:r w:rsidR="00E02627" w:rsidRPr="000473BB">
        <w:rPr>
          <w:rFonts w:ascii="Times New Roman" w:hAnsi="Times New Roman" w:cs="Times New Roman"/>
          <w:sz w:val="28"/>
          <w:szCs w:val="28"/>
        </w:rPr>
        <w:t>с</w:t>
      </w:r>
      <w:r w:rsidRPr="000473BB">
        <w:rPr>
          <w:rFonts w:ascii="Times New Roman" w:hAnsi="Times New Roman" w:cs="Times New Roman"/>
          <w:sz w:val="28"/>
          <w:szCs w:val="28"/>
        </w:rPr>
        <w:t>. 518–534.</w:t>
      </w:r>
      <w:r w:rsidR="00A97C6A" w:rsidRPr="000473BB">
        <w:rPr>
          <w:rFonts w:ascii="Times New Roman" w:hAnsi="Times New Roman" w:cs="Times New Roman"/>
          <w:sz w:val="28"/>
          <w:szCs w:val="28"/>
        </w:rPr>
        <w:t xml:space="preserve"> URL: </w:t>
      </w:r>
      <w:hyperlink r:id="rId19" w:history="1">
        <w:r w:rsidR="00E15618" w:rsidRPr="000473BB">
          <w:rPr>
            <w:rStyle w:val="a9"/>
            <w:rFonts w:ascii="Times New Roman" w:hAnsi="Times New Roman" w:cs="Times New Roman"/>
            <w:sz w:val="28"/>
            <w:szCs w:val="28"/>
          </w:rPr>
          <w:t>http://dspace.puet.edu.ua/bitstream/123456789/10218/1/%d0%9b.%20%d0%92.%20%d0%a1%d1%82%d0%b5%d0%bf%d0%b0%d0%bd%d0%be%d0%b2%d0%b0%2c%20%d0%9e.%20%d0%92.%20%d0%a2%d1%83%d0%b6%d0%b8%d0%bb%d0%ba%d1%96%d0%bd%d0%b0.pdf</w:t>
        </w:r>
      </w:hyperlink>
      <w:r w:rsidR="00E15618" w:rsidRPr="000473BB">
        <w:rPr>
          <w:rFonts w:ascii="Times New Roman" w:hAnsi="Times New Roman" w:cs="Times New Roman"/>
          <w:sz w:val="28"/>
          <w:szCs w:val="28"/>
        </w:rPr>
        <w:t xml:space="preserve"> (Дата звернення</w:t>
      </w:r>
      <w:r w:rsidR="00D4054A" w:rsidRPr="000473BB">
        <w:rPr>
          <w:rFonts w:ascii="Times New Roman" w:hAnsi="Times New Roman" w:cs="Times New Roman"/>
          <w:sz w:val="28"/>
          <w:szCs w:val="28"/>
        </w:rPr>
        <w:t xml:space="preserve"> 13.11.2023</w:t>
      </w:r>
      <w:r w:rsidR="00E15618" w:rsidRPr="000473BB">
        <w:rPr>
          <w:rFonts w:ascii="Times New Roman" w:hAnsi="Times New Roman" w:cs="Times New Roman"/>
          <w:sz w:val="28"/>
          <w:szCs w:val="28"/>
        </w:rPr>
        <w:t>)</w:t>
      </w:r>
    </w:p>
    <w:p w14:paraId="4D3EAA34" w14:textId="3E875944" w:rsidR="00AB58ED" w:rsidRPr="000473BB" w:rsidRDefault="00AB58ED" w:rsidP="0083154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Стратегічний менеджмент</w:t>
      </w:r>
      <w:r w:rsidR="00B12DAE" w:rsidRPr="000473BB">
        <w:rPr>
          <w:rFonts w:ascii="Times New Roman" w:hAnsi="Times New Roman" w:cs="Times New Roman"/>
          <w:sz w:val="28"/>
          <w:szCs w:val="28"/>
        </w:rPr>
        <w:t xml:space="preserve"> [електронний ресурс]</w:t>
      </w:r>
      <w:r w:rsidRPr="000473BB">
        <w:rPr>
          <w:rFonts w:ascii="Times New Roman" w:hAnsi="Times New Roman" w:cs="Times New Roman"/>
          <w:sz w:val="28"/>
          <w:szCs w:val="28"/>
        </w:rPr>
        <w:t xml:space="preserve"> URL:</w:t>
      </w:r>
      <w:r w:rsidR="00B12DAE" w:rsidRPr="000473BB">
        <w:rPr>
          <w:rFonts w:ascii="Times New Roman" w:hAnsi="Times New Roman" w:cs="Times New Roman"/>
          <w:sz w:val="28"/>
          <w:szCs w:val="28"/>
        </w:rPr>
        <w:t xml:space="preserve"> </w:t>
      </w:r>
      <w:hyperlink r:id="rId20" w:history="1">
        <w:r w:rsidR="00B12DAE" w:rsidRPr="000473BB">
          <w:rPr>
            <w:rStyle w:val="a9"/>
            <w:rFonts w:ascii="Times New Roman" w:hAnsi="Times New Roman" w:cs="Times New Roman"/>
            <w:sz w:val="28"/>
            <w:szCs w:val="28"/>
          </w:rPr>
          <w:t>https://library.if.ua/book/44/2979.html</w:t>
        </w:r>
      </w:hyperlink>
      <w:r w:rsidR="00B12DAE" w:rsidRPr="000473BB">
        <w:rPr>
          <w:rFonts w:ascii="Times New Roman" w:hAnsi="Times New Roman" w:cs="Times New Roman"/>
          <w:sz w:val="28"/>
          <w:szCs w:val="28"/>
        </w:rPr>
        <w:t xml:space="preserve"> </w:t>
      </w:r>
    </w:p>
    <w:p w14:paraId="5F3CBD5B" w14:textId="27294B25" w:rsidR="00E02627" w:rsidRPr="000473BB" w:rsidRDefault="0030754A" w:rsidP="00E02627">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Корпоративна культура як елемент системи стратегічного управління підприємством</w:t>
      </w:r>
      <w:r w:rsidR="00C40DAC" w:rsidRPr="000473BB">
        <w:rPr>
          <w:rFonts w:ascii="Times New Roman" w:hAnsi="Times New Roman" w:cs="Times New Roman"/>
          <w:sz w:val="28"/>
          <w:szCs w:val="28"/>
        </w:rPr>
        <w:t xml:space="preserve"> [електронний ресурс] / К.О. Трегубенко</w:t>
      </w:r>
      <w:r w:rsidR="00463AF9" w:rsidRPr="000473BB">
        <w:rPr>
          <w:rFonts w:ascii="Times New Roman" w:hAnsi="Times New Roman" w:cs="Times New Roman"/>
          <w:sz w:val="28"/>
          <w:szCs w:val="28"/>
        </w:rPr>
        <w:t xml:space="preserve"> – тези. 2020</w:t>
      </w:r>
      <w:r w:rsidR="00F06EEE" w:rsidRPr="000473BB">
        <w:rPr>
          <w:rFonts w:ascii="Times New Roman" w:hAnsi="Times New Roman" w:cs="Times New Roman"/>
          <w:sz w:val="28"/>
          <w:szCs w:val="28"/>
        </w:rPr>
        <w:t xml:space="preserve">. </w:t>
      </w:r>
      <w:r w:rsidR="00E02627" w:rsidRPr="000473BB">
        <w:rPr>
          <w:rFonts w:ascii="Times New Roman" w:hAnsi="Times New Roman" w:cs="Times New Roman"/>
          <w:sz w:val="28"/>
          <w:szCs w:val="28"/>
        </w:rPr>
        <w:t>с</w:t>
      </w:r>
      <w:r w:rsidR="00F06EEE" w:rsidRPr="000473BB">
        <w:rPr>
          <w:rFonts w:ascii="Times New Roman" w:hAnsi="Times New Roman" w:cs="Times New Roman"/>
          <w:sz w:val="28"/>
          <w:szCs w:val="28"/>
        </w:rPr>
        <w:t>.</w:t>
      </w:r>
      <w:r w:rsidR="00E02627" w:rsidRPr="000473BB">
        <w:rPr>
          <w:rFonts w:ascii="Times New Roman" w:hAnsi="Times New Roman" w:cs="Times New Roman"/>
          <w:sz w:val="28"/>
          <w:szCs w:val="28"/>
        </w:rPr>
        <w:t> </w:t>
      </w:r>
      <w:r w:rsidR="00F06EEE" w:rsidRPr="000473BB">
        <w:rPr>
          <w:rFonts w:ascii="Times New Roman" w:hAnsi="Times New Roman" w:cs="Times New Roman"/>
          <w:sz w:val="28"/>
          <w:szCs w:val="28"/>
        </w:rPr>
        <w:t>207-309. URL:</w:t>
      </w:r>
      <w:r w:rsidR="00E02627" w:rsidRPr="000473BB">
        <w:rPr>
          <w:rFonts w:ascii="Times New Roman" w:hAnsi="Times New Roman" w:cs="Times New Roman"/>
          <w:sz w:val="28"/>
          <w:szCs w:val="28"/>
        </w:rPr>
        <w:t xml:space="preserve"> </w:t>
      </w:r>
      <w:hyperlink r:id="rId21" w:history="1">
        <w:r w:rsidR="00E02627" w:rsidRPr="000473BB">
          <w:rPr>
            <w:rStyle w:val="a9"/>
            <w:rFonts w:ascii="Times New Roman" w:hAnsi="Times New Roman" w:cs="Times New Roman"/>
            <w:sz w:val="28"/>
            <w:szCs w:val="28"/>
          </w:rPr>
          <w:t>https://er.nau.edu.ua/bitstream/NAU/42604/1/tezy_conference_2020_04-307-309.pdf</w:t>
        </w:r>
      </w:hyperlink>
      <w:r w:rsidR="00E02627" w:rsidRPr="000473BB">
        <w:rPr>
          <w:rFonts w:ascii="Times New Roman" w:hAnsi="Times New Roman" w:cs="Times New Roman"/>
          <w:sz w:val="28"/>
          <w:szCs w:val="28"/>
        </w:rPr>
        <w:t xml:space="preserve"> (Дата звернення 1</w:t>
      </w:r>
      <w:r w:rsidR="002358F2" w:rsidRPr="000473BB">
        <w:rPr>
          <w:rFonts w:ascii="Times New Roman" w:hAnsi="Times New Roman" w:cs="Times New Roman"/>
          <w:sz w:val="28"/>
          <w:szCs w:val="28"/>
        </w:rPr>
        <w:t>4</w:t>
      </w:r>
      <w:r w:rsidR="00E02627" w:rsidRPr="000473BB">
        <w:rPr>
          <w:rFonts w:ascii="Times New Roman" w:hAnsi="Times New Roman" w:cs="Times New Roman"/>
          <w:sz w:val="28"/>
          <w:szCs w:val="28"/>
        </w:rPr>
        <w:t>.11.2023)</w:t>
      </w:r>
    </w:p>
    <w:p w14:paraId="25F1354F" w14:textId="56FD6FF9" w:rsidR="006638DE" w:rsidRPr="000473BB" w:rsidRDefault="00E2594C" w:rsidP="002B4E07">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 Передумови формування корпоративної </w:t>
      </w:r>
      <w:r w:rsidR="002B4E07" w:rsidRPr="000473BB">
        <w:rPr>
          <w:rFonts w:ascii="Times New Roman" w:hAnsi="Times New Roman" w:cs="Times New Roman"/>
          <w:sz w:val="28"/>
          <w:szCs w:val="28"/>
        </w:rPr>
        <w:t>культури [електронний ресурс] /</w:t>
      </w:r>
      <w:r w:rsidR="00FE21D3" w:rsidRPr="000473BB">
        <w:rPr>
          <w:rFonts w:ascii="Times New Roman" w:hAnsi="Times New Roman" w:cs="Times New Roman"/>
          <w:sz w:val="28"/>
          <w:szCs w:val="28"/>
        </w:rPr>
        <w:t xml:space="preserve"> М.Й. Дмитр</w:t>
      </w:r>
      <w:r w:rsidR="009A3131" w:rsidRPr="000473BB">
        <w:rPr>
          <w:rFonts w:ascii="Times New Roman" w:hAnsi="Times New Roman" w:cs="Times New Roman"/>
          <w:sz w:val="28"/>
          <w:szCs w:val="28"/>
        </w:rPr>
        <w:t xml:space="preserve">енко. URL: </w:t>
      </w:r>
      <w:hyperlink r:id="rId22" w:history="1">
        <w:r w:rsidR="002358F2" w:rsidRPr="000473BB">
          <w:rPr>
            <w:rStyle w:val="a9"/>
            <w:rFonts w:ascii="Times New Roman" w:hAnsi="Times New Roman" w:cs="Times New Roman"/>
            <w:sz w:val="28"/>
            <w:szCs w:val="28"/>
          </w:rPr>
          <w:t>https://repository.kpi.kharkov.ua/server/api/core/bitstreams/1791c7ba-f314-43b3-a2c4-30de766701c9/content</w:t>
        </w:r>
      </w:hyperlink>
      <w:r w:rsidR="002358F2" w:rsidRPr="000473BB">
        <w:rPr>
          <w:rFonts w:ascii="Times New Roman" w:hAnsi="Times New Roman" w:cs="Times New Roman"/>
          <w:sz w:val="28"/>
          <w:szCs w:val="28"/>
        </w:rPr>
        <w:t xml:space="preserve"> (Дата звернення 14.11.2023)</w:t>
      </w:r>
    </w:p>
    <w:p w14:paraId="290F0C2D" w14:textId="064FC2C0" w:rsidR="002358F2" w:rsidRPr="000473BB" w:rsidRDefault="00A9157C" w:rsidP="002B4E07">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Визначення сутності поняття «стратегічне управління»</w:t>
      </w:r>
      <w:r w:rsidR="004B06CC" w:rsidRPr="000473BB">
        <w:rPr>
          <w:rFonts w:ascii="Times New Roman" w:hAnsi="Times New Roman" w:cs="Times New Roman"/>
          <w:sz w:val="28"/>
          <w:szCs w:val="28"/>
        </w:rPr>
        <w:t xml:space="preserve"> </w:t>
      </w:r>
      <w:r w:rsidR="0035676A" w:rsidRPr="000473BB">
        <w:rPr>
          <w:rFonts w:ascii="Times New Roman" w:hAnsi="Times New Roman" w:cs="Times New Roman"/>
          <w:sz w:val="28"/>
          <w:szCs w:val="28"/>
        </w:rPr>
        <w:t>[електронний ресурс] / Гедройц Г.</w:t>
      </w:r>
      <w:r w:rsidR="00351EA8" w:rsidRPr="000473BB">
        <w:rPr>
          <w:rFonts w:ascii="Times New Roman" w:hAnsi="Times New Roman" w:cs="Times New Roman"/>
          <w:sz w:val="28"/>
          <w:szCs w:val="28"/>
        </w:rPr>
        <w:t>Ю. – Кременчуцький державний університет ім.</w:t>
      </w:r>
      <w:r w:rsidR="00D5501C" w:rsidRPr="000473BB">
        <w:rPr>
          <w:rFonts w:ascii="Times New Roman" w:hAnsi="Times New Roman" w:cs="Times New Roman"/>
          <w:sz w:val="28"/>
          <w:szCs w:val="28"/>
        </w:rPr>
        <w:t xml:space="preserve"> М.В. Остроградського URL:</w:t>
      </w:r>
      <w:r w:rsidR="00FB2D87" w:rsidRPr="000473BB">
        <w:rPr>
          <w:rFonts w:ascii="Times New Roman" w:hAnsi="Times New Roman" w:cs="Times New Roman"/>
          <w:sz w:val="28"/>
          <w:szCs w:val="28"/>
        </w:rPr>
        <w:t xml:space="preserve"> </w:t>
      </w:r>
      <w:hyperlink r:id="rId23" w:history="1">
        <w:r w:rsidR="00FB2D87" w:rsidRPr="000473BB">
          <w:rPr>
            <w:rStyle w:val="a9"/>
            <w:rFonts w:ascii="Times New Roman" w:hAnsi="Times New Roman" w:cs="Times New Roman"/>
            <w:sz w:val="28"/>
            <w:szCs w:val="28"/>
          </w:rPr>
          <w:t>https://www.rusnauka.com/19_DSN_2010/Economics/70074.doc.htm</w:t>
        </w:r>
      </w:hyperlink>
      <w:r w:rsidR="00D53E00" w:rsidRPr="000473BB">
        <w:rPr>
          <w:rFonts w:ascii="Times New Roman" w:hAnsi="Times New Roman" w:cs="Times New Roman"/>
          <w:sz w:val="28"/>
          <w:szCs w:val="28"/>
        </w:rPr>
        <w:t xml:space="preserve"> (Дата звернення 1</w:t>
      </w:r>
      <w:r w:rsidR="00FB2D87" w:rsidRPr="000473BB">
        <w:rPr>
          <w:rFonts w:ascii="Times New Roman" w:hAnsi="Times New Roman" w:cs="Times New Roman"/>
          <w:sz w:val="28"/>
          <w:szCs w:val="28"/>
        </w:rPr>
        <w:t>2</w:t>
      </w:r>
      <w:r w:rsidR="00D53E00" w:rsidRPr="000473BB">
        <w:rPr>
          <w:rFonts w:ascii="Times New Roman" w:hAnsi="Times New Roman" w:cs="Times New Roman"/>
          <w:sz w:val="28"/>
          <w:szCs w:val="28"/>
        </w:rPr>
        <w:t>.11.2023)</w:t>
      </w:r>
    </w:p>
    <w:p w14:paraId="39485E2C" w14:textId="0C29A49E" w:rsidR="00B51914" w:rsidRPr="000473BB" w:rsidRDefault="00893D88" w:rsidP="002B4E07">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Методологічні основи стратегічного управлін</w:t>
      </w:r>
      <w:r w:rsidR="00F46655" w:rsidRPr="000473BB">
        <w:rPr>
          <w:rFonts w:ascii="Times New Roman" w:hAnsi="Times New Roman" w:cs="Times New Roman"/>
          <w:sz w:val="28"/>
          <w:szCs w:val="28"/>
        </w:rPr>
        <w:t>ня підприємством</w:t>
      </w:r>
      <w:r w:rsidR="00B51914" w:rsidRPr="000473BB">
        <w:rPr>
          <w:rFonts w:ascii="Times New Roman" w:hAnsi="Times New Roman" w:cs="Times New Roman"/>
          <w:sz w:val="28"/>
          <w:szCs w:val="28"/>
        </w:rPr>
        <w:t xml:space="preserve"> </w:t>
      </w:r>
      <w:r w:rsidR="00D5501C" w:rsidRPr="000473BB">
        <w:rPr>
          <w:rFonts w:ascii="Times New Roman" w:hAnsi="Times New Roman" w:cs="Times New Roman"/>
          <w:sz w:val="28"/>
          <w:szCs w:val="28"/>
        </w:rPr>
        <w:t xml:space="preserve">[електронний ресурс] / </w:t>
      </w:r>
      <w:r w:rsidR="00F46655" w:rsidRPr="000473BB">
        <w:rPr>
          <w:rFonts w:ascii="Times New Roman" w:hAnsi="Times New Roman" w:cs="Times New Roman"/>
          <w:sz w:val="28"/>
          <w:szCs w:val="28"/>
        </w:rPr>
        <w:t>Разіна О.В.</w:t>
      </w:r>
      <w:r w:rsidR="00A37977" w:rsidRPr="000473BB">
        <w:rPr>
          <w:rFonts w:ascii="Times New Roman" w:hAnsi="Times New Roman" w:cs="Times New Roman"/>
          <w:sz w:val="28"/>
          <w:szCs w:val="28"/>
        </w:rPr>
        <w:t xml:space="preserve"> – Науковий вісник Ужгородського університету 2011</w:t>
      </w:r>
      <w:r w:rsidR="00F65A0E" w:rsidRPr="000473BB">
        <w:rPr>
          <w:rFonts w:ascii="Times New Roman" w:hAnsi="Times New Roman" w:cs="Times New Roman"/>
          <w:sz w:val="28"/>
          <w:szCs w:val="28"/>
        </w:rPr>
        <w:t xml:space="preserve"> </w:t>
      </w:r>
      <w:r w:rsidR="00D53E00" w:rsidRPr="000473BB">
        <w:rPr>
          <w:rFonts w:ascii="Times New Roman" w:hAnsi="Times New Roman" w:cs="Times New Roman"/>
          <w:sz w:val="28"/>
          <w:szCs w:val="28"/>
        </w:rPr>
        <w:t xml:space="preserve">URL: </w:t>
      </w:r>
      <w:hyperlink r:id="rId24" w:history="1">
        <w:r w:rsidR="00B51914" w:rsidRPr="000473BB">
          <w:rPr>
            <w:rStyle w:val="a9"/>
            <w:rFonts w:ascii="Times New Roman" w:hAnsi="Times New Roman" w:cs="Times New Roman"/>
            <w:sz w:val="28"/>
            <w:szCs w:val="28"/>
            <w:lang w:val="en-US"/>
          </w:rPr>
          <w:t>https</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dspace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uzhnu</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edu</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ua</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jspui</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bitstream</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lib</w:t>
        </w:r>
        <w:r w:rsidR="00B51914" w:rsidRPr="000473BB">
          <w:rPr>
            <w:rStyle w:val="a9"/>
            <w:rFonts w:ascii="Times New Roman" w:hAnsi="Times New Roman" w:cs="Times New Roman"/>
            <w:sz w:val="28"/>
            <w:szCs w:val="28"/>
          </w:rPr>
          <w:t>/23943/1/%</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1%</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0%95%</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0%93%</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7%</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lastRenderedPageBreak/>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0%95%20%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3%</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B</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AF</w:t>
        </w:r>
        <w:r w:rsidR="00B51914" w:rsidRPr="000473BB">
          <w:rPr>
            <w:rStyle w:val="a9"/>
            <w:rFonts w:ascii="Times New Roman" w:hAnsi="Times New Roman" w:cs="Times New Roman"/>
            <w:sz w:val="28"/>
            <w:szCs w:val="28"/>
          </w:rPr>
          <w:t>%20%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AE</w:t>
        </w:r>
        <w:r w:rsidR="00B51914" w:rsidRPr="000473BB">
          <w:rPr>
            <w:rStyle w:val="a9"/>
            <w:rFonts w:ascii="Times New Roman" w:hAnsi="Times New Roman" w:cs="Times New Roman"/>
            <w:sz w:val="28"/>
            <w:szCs w:val="28"/>
          </w:rPr>
          <w:t>%20%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0%94%</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B</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AC</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1%</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AE</w:t>
        </w:r>
        <w:r w:rsidR="00B51914" w:rsidRPr="000473BB">
          <w:rPr>
            <w:rStyle w:val="a9"/>
            <w:rFonts w:ascii="Times New Roman" w:hAnsi="Times New Roman" w:cs="Times New Roman"/>
            <w:sz w:val="28"/>
            <w:szCs w:val="28"/>
          </w:rPr>
          <w:t>%20%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1%</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0%90%20%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3%</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0%95%</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C</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1%</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pdf</w:t>
        </w:r>
      </w:hyperlink>
      <w:r w:rsidR="00FB2D87" w:rsidRPr="000473BB">
        <w:rPr>
          <w:rFonts w:ascii="Times New Roman" w:hAnsi="Times New Roman" w:cs="Times New Roman"/>
          <w:sz w:val="28"/>
          <w:szCs w:val="28"/>
        </w:rPr>
        <w:t xml:space="preserve"> (Дата звернення 12.11.2023)</w:t>
      </w:r>
    </w:p>
    <w:p w14:paraId="6CF43AA0" w14:textId="04CF7C6F" w:rsidR="00B51914" w:rsidRPr="000473BB" w:rsidRDefault="00CC372D" w:rsidP="002B4E07">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Принципи стратегічного управління</w:t>
      </w:r>
      <w:r w:rsidR="00B51914" w:rsidRPr="000473BB">
        <w:rPr>
          <w:rFonts w:ascii="Times New Roman" w:hAnsi="Times New Roman" w:cs="Times New Roman"/>
          <w:sz w:val="28"/>
          <w:szCs w:val="28"/>
        </w:rPr>
        <w:t xml:space="preserve"> </w:t>
      </w:r>
      <w:r w:rsidR="00D5501C" w:rsidRPr="000473BB">
        <w:rPr>
          <w:rFonts w:ascii="Times New Roman" w:hAnsi="Times New Roman" w:cs="Times New Roman"/>
          <w:sz w:val="28"/>
          <w:szCs w:val="28"/>
        </w:rPr>
        <w:t xml:space="preserve">[електронний ресурс] / </w:t>
      </w:r>
      <w:r w:rsidR="00AA4A1C" w:rsidRPr="000473BB">
        <w:rPr>
          <w:rFonts w:ascii="Times New Roman" w:hAnsi="Times New Roman" w:cs="Times New Roman"/>
          <w:sz w:val="28"/>
          <w:szCs w:val="28"/>
        </w:rPr>
        <w:t>Побережний Р.О. – Національний технічний університет</w:t>
      </w:r>
      <w:r w:rsidR="00F70F87" w:rsidRPr="000473BB">
        <w:rPr>
          <w:rFonts w:ascii="Times New Roman" w:hAnsi="Times New Roman" w:cs="Times New Roman"/>
          <w:sz w:val="28"/>
          <w:szCs w:val="28"/>
        </w:rPr>
        <w:t xml:space="preserve"> «Харківський Політехнічний Інститут», м. Харків </w:t>
      </w:r>
      <w:r w:rsidR="00D53E00" w:rsidRPr="000473BB">
        <w:rPr>
          <w:rFonts w:ascii="Times New Roman" w:hAnsi="Times New Roman" w:cs="Times New Roman"/>
          <w:sz w:val="28"/>
          <w:szCs w:val="28"/>
        </w:rPr>
        <w:t xml:space="preserve">URL: </w:t>
      </w:r>
      <w:hyperlink r:id="rId25" w:history="1">
        <w:r w:rsidR="00B51914" w:rsidRPr="000473BB">
          <w:rPr>
            <w:rStyle w:val="a9"/>
            <w:rFonts w:ascii="Times New Roman" w:hAnsi="Times New Roman" w:cs="Times New Roman"/>
            <w:sz w:val="28"/>
            <w:szCs w:val="28"/>
            <w:lang w:val="en-US"/>
          </w:rPr>
          <w:t>https</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kpi</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kharkov</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ua</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archive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MicroCAD</w:t>
        </w:r>
        <w:r w:rsidR="00B51914" w:rsidRPr="000473BB">
          <w:rPr>
            <w:rStyle w:val="a9"/>
            <w:rFonts w:ascii="Times New Roman" w:hAnsi="Times New Roman" w:cs="Times New Roman"/>
            <w:sz w:val="28"/>
            <w:szCs w:val="28"/>
          </w:rPr>
          <w:t>/2010/</w:t>
        </w:r>
        <w:r w:rsidR="00B51914" w:rsidRPr="000473BB">
          <w:rPr>
            <w:rStyle w:val="a9"/>
            <w:rFonts w:ascii="Times New Roman" w:hAnsi="Times New Roman" w:cs="Times New Roman"/>
            <w:sz w:val="28"/>
            <w:szCs w:val="28"/>
            <w:lang w:val="en-US"/>
          </w:rPr>
          <w:t>S</w:t>
        </w:r>
        <w:r w:rsidR="00B51914" w:rsidRPr="000473BB">
          <w:rPr>
            <w:rStyle w:val="a9"/>
            <w:rFonts w:ascii="Times New Roman" w:hAnsi="Times New Roman" w:cs="Times New Roman"/>
            <w:sz w:val="28"/>
            <w:szCs w:val="28"/>
          </w:rPr>
          <w:t>16/%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0%98%</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0%98%</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0%98%20%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1%</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0%95%</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0%93%</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7%</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0%93%</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E</w:t>
        </w:r>
        <w:r w:rsidR="00B51914" w:rsidRPr="000473BB">
          <w:rPr>
            <w:rStyle w:val="a9"/>
            <w:rFonts w:ascii="Times New Roman" w:hAnsi="Times New Roman" w:cs="Times New Roman"/>
            <w:sz w:val="28"/>
            <w:szCs w:val="28"/>
          </w:rPr>
          <w:t>%20%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3%</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0%90%</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0%92%</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B</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0%86%</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0%9</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D</w:t>
        </w:r>
        <w:r w:rsidR="00B51914" w:rsidRPr="000473BB">
          <w:rPr>
            <w:rStyle w:val="a9"/>
            <w:rFonts w:ascii="Times New Roman" w:hAnsi="Times New Roman" w:cs="Times New Roman"/>
            <w:sz w:val="28"/>
            <w:szCs w:val="28"/>
          </w:rPr>
          <w:t>0%</w:t>
        </w:r>
        <w:r w:rsidR="00B51914" w:rsidRPr="000473BB">
          <w:rPr>
            <w:rStyle w:val="a9"/>
            <w:rFonts w:ascii="Times New Roman" w:hAnsi="Times New Roman" w:cs="Times New Roman"/>
            <w:sz w:val="28"/>
            <w:szCs w:val="28"/>
            <w:lang w:val="en-US"/>
          </w:rPr>
          <w:t>AF</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pdf</w:t>
        </w:r>
      </w:hyperlink>
      <w:r w:rsidR="00B51914" w:rsidRPr="000473BB">
        <w:rPr>
          <w:rFonts w:ascii="Times New Roman" w:hAnsi="Times New Roman" w:cs="Times New Roman"/>
          <w:sz w:val="28"/>
          <w:szCs w:val="28"/>
        </w:rPr>
        <w:t xml:space="preserve"> </w:t>
      </w:r>
      <w:r w:rsidR="00FB2D87" w:rsidRPr="000473BB">
        <w:rPr>
          <w:rFonts w:ascii="Times New Roman" w:hAnsi="Times New Roman" w:cs="Times New Roman"/>
          <w:sz w:val="28"/>
          <w:szCs w:val="28"/>
        </w:rPr>
        <w:t>(Дата звернення 12.11.2023)</w:t>
      </w:r>
    </w:p>
    <w:p w14:paraId="2B6EF045" w14:textId="720BC127" w:rsidR="00B51914" w:rsidRPr="000473BB" w:rsidRDefault="00C41C3C" w:rsidP="002B4E07">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Стратегічне планування у системі стратегічного управління підприємством</w:t>
      </w:r>
      <w:r w:rsidR="00D5501C" w:rsidRPr="000473BB">
        <w:rPr>
          <w:rFonts w:ascii="Times New Roman" w:hAnsi="Times New Roman" w:cs="Times New Roman"/>
          <w:sz w:val="28"/>
          <w:szCs w:val="28"/>
        </w:rPr>
        <w:t xml:space="preserve"> [електронний ресурс] / </w:t>
      </w:r>
      <w:r w:rsidR="00A5344B" w:rsidRPr="000473BB">
        <w:rPr>
          <w:rFonts w:ascii="Times New Roman" w:hAnsi="Times New Roman" w:cs="Times New Roman"/>
          <w:sz w:val="28"/>
          <w:szCs w:val="28"/>
        </w:rPr>
        <w:t>Шишмарьова Л.О., Шишмарьова К.В.</w:t>
      </w:r>
      <w:r w:rsidR="00911518" w:rsidRPr="000473BB">
        <w:rPr>
          <w:rFonts w:ascii="Times New Roman" w:hAnsi="Times New Roman" w:cs="Times New Roman"/>
          <w:sz w:val="28"/>
          <w:szCs w:val="28"/>
        </w:rPr>
        <w:t xml:space="preserve"> – Науковий вісник Херсонського державного університету</w:t>
      </w:r>
      <w:r w:rsidR="007C536C" w:rsidRPr="000473BB">
        <w:rPr>
          <w:rFonts w:ascii="Times New Roman" w:hAnsi="Times New Roman" w:cs="Times New Roman"/>
          <w:sz w:val="28"/>
          <w:szCs w:val="28"/>
        </w:rPr>
        <w:t>,</w:t>
      </w:r>
      <w:r w:rsidR="00EC3C2D" w:rsidRPr="000473BB">
        <w:rPr>
          <w:rFonts w:ascii="Times New Roman" w:hAnsi="Times New Roman" w:cs="Times New Roman"/>
          <w:sz w:val="28"/>
          <w:szCs w:val="28"/>
        </w:rPr>
        <w:t xml:space="preserve"> випуск 8. Частина 4. 2014 р.</w:t>
      </w:r>
      <w:r w:rsidR="007C536C" w:rsidRPr="000473BB">
        <w:rPr>
          <w:rFonts w:ascii="Times New Roman" w:hAnsi="Times New Roman" w:cs="Times New Roman"/>
          <w:sz w:val="28"/>
          <w:szCs w:val="28"/>
        </w:rPr>
        <w:t xml:space="preserve"> с.135</w:t>
      </w:r>
      <w:r w:rsidR="00EC3C2D" w:rsidRPr="000473BB">
        <w:rPr>
          <w:rFonts w:ascii="Times New Roman" w:hAnsi="Times New Roman" w:cs="Times New Roman"/>
          <w:sz w:val="28"/>
          <w:szCs w:val="28"/>
        </w:rPr>
        <w:t>-</w:t>
      </w:r>
      <w:r w:rsidR="00CC372D" w:rsidRPr="000473BB">
        <w:rPr>
          <w:rFonts w:ascii="Times New Roman" w:hAnsi="Times New Roman" w:cs="Times New Roman"/>
          <w:sz w:val="28"/>
          <w:szCs w:val="28"/>
        </w:rPr>
        <w:t>138</w:t>
      </w:r>
      <w:r w:rsidR="00B51914" w:rsidRPr="000473BB">
        <w:rPr>
          <w:rFonts w:ascii="Times New Roman" w:hAnsi="Times New Roman" w:cs="Times New Roman"/>
          <w:sz w:val="28"/>
          <w:szCs w:val="28"/>
        </w:rPr>
        <w:t xml:space="preserve"> </w:t>
      </w:r>
      <w:r w:rsidR="00D53E00" w:rsidRPr="000473BB">
        <w:rPr>
          <w:rFonts w:ascii="Times New Roman" w:hAnsi="Times New Roman" w:cs="Times New Roman"/>
          <w:sz w:val="28"/>
          <w:szCs w:val="28"/>
        </w:rPr>
        <w:t xml:space="preserve">URL: </w:t>
      </w:r>
      <w:hyperlink r:id="rId26" w:history="1">
        <w:r w:rsidR="00B51914" w:rsidRPr="000473BB">
          <w:rPr>
            <w:rStyle w:val="a9"/>
            <w:rFonts w:ascii="Times New Roman" w:hAnsi="Times New Roman" w:cs="Times New Roman"/>
            <w:sz w:val="28"/>
            <w:szCs w:val="28"/>
            <w:lang w:val="en-US"/>
          </w:rPr>
          <w:t>http</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www</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ej</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kherson</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ua</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journal</w:t>
        </w:r>
        <w:r w:rsidR="00B51914" w:rsidRPr="000473BB">
          <w:rPr>
            <w:rStyle w:val="a9"/>
            <w:rFonts w:ascii="Times New Roman" w:hAnsi="Times New Roman" w:cs="Times New Roman"/>
            <w:sz w:val="28"/>
            <w:szCs w:val="28"/>
          </w:rPr>
          <w:t>/</w:t>
        </w:r>
        <w:r w:rsidR="00B51914" w:rsidRPr="000473BB">
          <w:rPr>
            <w:rStyle w:val="a9"/>
            <w:rFonts w:ascii="Times New Roman" w:hAnsi="Times New Roman" w:cs="Times New Roman"/>
            <w:sz w:val="28"/>
            <w:szCs w:val="28"/>
            <w:lang w:val="en-US"/>
          </w:rPr>
          <w:t>economic</w:t>
        </w:r>
        <w:r w:rsidR="00B51914" w:rsidRPr="000473BB">
          <w:rPr>
            <w:rStyle w:val="a9"/>
            <w:rFonts w:ascii="Times New Roman" w:hAnsi="Times New Roman" w:cs="Times New Roman"/>
            <w:sz w:val="28"/>
            <w:szCs w:val="28"/>
          </w:rPr>
          <w:t>_08/195.</w:t>
        </w:r>
        <w:r w:rsidR="00B51914" w:rsidRPr="000473BB">
          <w:rPr>
            <w:rStyle w:val="a9"/>
            <w:rFonts w:ascii="Times New Roman" w:hAnsi="Times New Roman" w:cs="Times New Roman"/>
            <w:sz w:val="28"/>
            <w:szCs w:val="28"/>
            <w:lang w:val="en-US"/>
          </w:rPr>
          <w:t>pdf</w:t>
        </w:r>
      </w:hyperlink>
      <w:r w:rsidR="00FB2D87" w:rsidRPr="000473BB">
        <w:rPr>
          <w:rFonts w:ascii="Times New Roman" w:hAnsi="Times New Roman" w:cs="Times New Roman"/>
          <w:sz w:val="28"/>
          <w:szCs w:val="28"/>
        </w:rPr>
        <w:t xml:space="preserve"> (Дата звернення 12.11.2023)</w:t>
      </w:r>
    </w:p>
    <w:p w14:paraId="3DC69574" w14:textId="452A3736" w:rsidR="00D51BC8" w:rsidRPr="000473BB" w:rsidRDefault="001B2D1F" w:rsidP="00D51BC8">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Корпоративна культура </w:t>
      </w:r>
      <w:r w:rsidR="005B53E5" w:rsidRPr="000473BB">
        <w:rPr>
          <w:rFonts w:ascii="Times New Roman" w:hAnsi="Times New Roman" w:cs="Times New Roman"/>
          <w:sz w:val="28"/>
          <w:szCs w:val="28"/>
        </w:rPr>
        <w:t xml:space="preserve"> дефініції </w:t>
      </w:r>
      <w:r w:rsidR="00D51BC8" w:rsidRPr="000473BB">
        <w:rPr>
          <w:rFonts w:ascii="Times New Roman" w:hAnsi="Times New Roman" w:cs="Times New Roman"/>
          <w:sz w:val="28"/>
          <w:szCs w:val="28"/>
        </w:rPr>
        <w:t>–</w:t>
      </w:r>
      <w:r w:rsidR="005B53E5" w:rsidRPr="000473BB">
        <w:rPr>
          <w:rFonts w:ascii="Times New Roman" w:hAnsi="Times New Roman" w:cs="Times New Roman"/>
          <w:sz w:val="28"/>
          <w:szCs w:val="28"/>
        </w:rPr>
        <w:t xml:space="preserve"> Вікіпедія</w:t>
      </w:r>
      <w:r w:rsidR="00D51BC8" w:rsidRPr="000473BB">
        <w:rPr>
          <w:rFonts w:ascii="Times New Roman" w:hAnsi="Times New Roman" w:cs="Times New Roman"/>
          <w:sz w:val="28"/>
          <w:szCs w:val="28"/>
        </w:rPr>
        <w:t xml:space="preserve"> [електронний ресурс] / URL: </w:t>
      </w:r>
      <w:hyperlink r:id="rId27" w:history="1">
        <w:r w:rsidR="00D51BC8" w:rsidRPr="000473BB">
          <w:rPr>
            <w:rStyle w:val="a9"/>
            <w:rFonts w:ascii="Times New Roman" w:hAnsi="Times New Roman" w:cs="Times New Roman"/>
            <w:sz w:val="28"/>
            <w:szCs w:val="28"/>
          </w:rPr>
          <w:t>https://present5.com/korporativna-kultura-korporativna-kultura-definici%D1%97-vikipediya/</w:t>
        </w:r>
      </w:hyperlink>
      <w:r w:rsidR="00D51BC8" w:rsidRPr="000473BB">
        <w:rPr>
          <w:rFonts w:ascii="Times New Roman" w:hAnsi="Times New Roman" w:cs="Times New Roman"/>
          <w:sz w:val="28"/>
          <w:szCs w:val="28"/>
        </w:rPr>
        <w:t xml:space="preserve"> (Дата звернення 1</w:t>
      </w:r>
      <w:r w:rsidR="00E75881" w:rsidRPr="000473BB">
        <w:rPr>
          <w:rFonts w:ascii="Times New Roman" w:hAnsi="Times New Roman" w:cs="Times New Roman"/>
          <w:sz w:val="28"/>
          <w:szCs w:val="28"/>
        </w:rPr>
        <w:t>5</w:t>
      </w:r>
      <w:r w:rsidR="00D51BC8" w:rsidRPr="000473BB">
        <w:rPr>
          <w:rFonts w:ascii="Times New Roman" w:hAnsi="Times New Roman" w:cs="Times New Roman"/>
          <w:sz w:val="28"/>
          <w:szCs w:val="28"/>
        </w:rPr>
        <w:t>.11.2023)</w:t>
      </w:r>
    </w:p>
    <w:p w14:paraId="6BE44B8D" w14:textId="0DE6DB6F" w:rsidR="00F302A6" w:rsidRPr="000473BB" w:rsidRDefault="00B22502" w:rsidP="002B4E07">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Розвиток корпоративної культури в індустрії гостинності </w:t>
      </w:r>
      <w:r w:rsidR="00E75881" w:rsidRPr="000473BB">
        <w:rPr>
          <w:rFonts w:ascii="Times New Roman" w:hAnsi="Times New Roman" w:cs="Times New Roman"/>
          <w:sz w:val="28"/>
          <w:szCs w:val="28"/>
        </w:rPr>
        <w:t>[електронний ресурс] /</w:t>
      </w:r>
      <w:r w:rsidR="005A028E" w:rsidRPr="000473BB">
        <w:rPr>
          <w:rFonts w:ascii="Times New Roman" w:hAnsi="Times New Roman" w:cs="Times New Roman"/>
          <w:sz w:val="28"/>
          <w:szCs w:val="28"/>
        </w:rPr>
        <w:t xml:space="preserve"> Полотай Б.Я. – Підприємництво і торгівля. 2016</w:t>
      </w:r>
      <w:r w:rsidR="00E75881" w:rsidRPr="000473BB">
        <w:rPr>
          <w:rFonts w:ascii="Times New Roman" w:hAnsi="Times New Roman" w:cs="Times New Roman"/>
          <w:sz w:val="28"/>
          <w:szCs w:val="28"/>
        </w:rPr>
        <w:t xml:space="preserve">. Вип.20. с. 32-35 URL: </w:t>
      </w:r>
      <w:hyperlink r:id="rId28" w:history="1">
        <w:r w:rsidR="00390039" w:rsidRPr="000473BB">
          <w:rPr>
            <w:rStyle w:val="a9"/>
            <w:rFonts w:ascii="Times New Roman" w:hAnsi="Times New Roman" w:cs="Times New Roman"/>
            <w:sz w:val="28"/>
            <w:szCs w:val="28"/>
          </w:rPr>
          <w:t>https://tourlib.net/statti_ukr/polotaj2.htm</w:t>
        </w:r>
      </w:hyperlink>
      <w:r w:rsidR="00E75881" w:rsidRPr="000473BB">
        <w:rPr>
          <w:rFonts w:ascii="Times New Roman" w:hAnsi="Times New Roman" w:cs="Times New Roman"/>
          <w:sz w:val="28"/>
          <w:szCs w:val="28"/>
        </w:rPr>
        <w:t xml:space="preserve"> (Дата звернення 15.11.2023)</w:t>
      </w:r>
    </w:p>
    <w:p w14:paraId="08C55D79" w14:textId="77777777" w:rsidR="00284556" w:rsidRPr="000473BB" w:rsidRDefault="00284556" w:rsidP="0028455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lastRenderedPageBreak/>
        <w:t xml:space="preserve">Методи оцінки та аналізу організаційної культури [електронний ресурс] / Бикова К.О. – Харківський національний економічний університет імені Семена Кузнеця, м. Харків, 2020 р. URL: </w:t>
      </w:r>
      <w:hyperlink r:id="rId29" w:history="1">
        <w:r w:rsidRPr="000473BB">
          <w:rPr>
            <w:rStyle w:val="a9"/>
            <w:rFonts w:ascii="Times New Roman" w:hAnsi="Times New Roman" w:cs="Times New Roman"/>
            <w:sz w:val="28"/>
            <w:szCs w:val="28"/>
          </w:rPr>
          <w:t>http://repository.hneu.edu.ua/bitstream/123456789/23573/1/%D0%91%D0%B0%D1%80%D0%BA%D0%BE%D0%B2%D0%B0.pdf</w:t>
        </w:r>
      </w:hyperlink>
      <w:r w:rsidRPr="000473BB">
        <w:rPr>
          <w:rFonts w:ascii="Times New Roman" w:hAnsi="Times New Roman" w:cs="Times New Roman"/>
          <w:sz w:val="28"/>
          <w:szCs w:val="28"/>
        </w:rPr>
        <w:t xml:space="preserve"> (Дата звернення 20.11.2023)</w:t>
      </w:r>
    </w:p>
    <w:p w14:paraId="169F9286" w14:textId="77777777" w:rsidR="00284556" w:rsidRPr="000473BB" w:rsidRDefault="00284556" w:rsidP="00284556">
      <w:pPr>
        <w:pStyle w:val="a8"/>
        <w:numPr>
          <w:ilvl w:val="0"/>
          <w:numId w:val="5"/>
        </w:numPr>
        <w:spacing w:after="0" w:line="360" w:lineRule="auto"/>
        <w:rPr>
          <w:rFonts w:ascii="Times New Roman" w:hAnsi="Times New Roman" w:cs="Times New Roman"/>
          <w:sz w:val="28"/>
          <w:szCs w:val="28"/>
        </w:rPr>
      </w:pPr>
      <w:r w:rsidRPr="000473BB">
        <w:rPr>
          <w:rStyle w:val="a9"/>
          <w:rFonts w:ascii="Times New Roman" w:hAnsi="Times New Roman" w:cs="Times New Roman"/>
          <w:color w:val="auto"/>
          <w:sz w:val="28"/>
          <w:szCs w:val="28"/>
          <w:u w:val="none"/>
        </w:rPr>
        <w:t xml:space="preserve">Оцінка корпоративної культури підприємства </w:t>
      </w:r>
      <w:r w:rsidRPr="000473BB">
        <w:rPr>
          <w:rFonts w:ascii="Times New Roman" w:hAnsi="Times New Roman" w:cs="Times New Roman"/>
          <w:sz w:val="28"/>
          <w:szCs w:val="28"/>
        </w:rPr>
        <w:t xml:space="preserve">[електронний ресурс] / Навч. посібник URL: </w:t>
      </w:r>
      <w:hyperlink r:id="rId30" w:history="1">
        <w:r w:rsidRPr="000473BB">
          <w:rPr>
            <w:rStyle w:val="a9"/>
            <w:rFonts w:ascii="Times New Roman" w:hAnsi="Times New Roman" w:cs="Times New Roman"/>
            <w:sz w:val="28"/>
            <w:szCs w:val="28"/>
          </w:rPr>
          <w:t>https://studfile.net/preview/5226265/page:24/</w:t>
        </w:r>
      </w:hyperlink>
      <w:r w:rsidRPr="000473BB">
        <w:rPr>
          <w:rFonts w:ascii="Times New Roman" w:hAnsi="Times New Roman" w:cs="Times New Roman"/>
          <w:sz w:val="28"/>
          <w:szCs w:val="28"/>
        </w:rPr>
        <w:t xml:space="preserve"> (Дата звернення 20.11.2023)</w:t>
      </w:r>
    </w:p>
    <w:p w14:paraId="02C4CE90" w14:textId="77777777" w:rsidR="00284556" w:rsidRPr="000473BB" w:rsidRDefault="00284556" w:rsidP="0028455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Корпоративна культура викладача вищої школи: навч.-метод. посібник [електронний ресурс] / К.М. Гнезділова – Черкаси: ЧНУ імені Богдана Хмельницького, 2013. – 124 с. URL: </w:t>
      </w:r>
      <w:hyperlink r:id="rId31" w:history="1">
        <w:r w:rsidRPr="000473BB">
          <w:rPr>
            <w:rStyle w:val="a9"/>
            <w:rFonts w:ascii="Times New Roman" w:hAnsi="Times New Roman" w:cs="Times New Roman"/>
            <w:sz w:val="28"/>
            <w:szCs w:val="28"/>
          </w:rPr>
          <w:t>https://chdtu.edu.ua/media/k2/attachments/YYYYYYYY_YYYYYYYYYYYYY_YYYYYYYY_YYYYYYYYYY.pdf</w:t>
        </w:r>
      </w:hyperlink>
      <w:r w:rsidRPr="000473BB">
        <w:rPr>
          <w:rFonts w:ascii="Times New Roman" w:hAnsi="Times New Roman" w:cs="Times New Roman"/>
          <w:sz w:val="28"/>
          <w:szCs w:val="28"/>
        </w:rPr>
        <w:t xml:space="preserve"> (Дата звернення 20.11.2023)</w:t>
      </w:r>
    </w:p>
    <w:p w14:paraId="53352069" w14:textId="77777777" w:rsidR="00284556" w:rsidRPr="000473BB" w:rsidRDefault="00284556" w:rsidP="0028455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Порівняння методологічних підходів до оцінки організаційної культури та перспективи їх використання на підприємствах харчової промисловості [електронний ресурс] / О.В. Харчишина – Національний університет харчових технологій. URL: </w:t>
      </w:r>
      <w:hyperlink r:id="rId32" w:history="1">
        <w:r w:rsidRPr="000473BB">
          <w:rPr>
            <w:rStyle w:val="a9"/>
            <w:rFonts w:ascii="Times New Roman" w:hAnsi="Times New Roman" w:cs="Times New Roman"/>
            <w:sz w:val="28"/>
            <w:szCs w:val="28"/>
          </w:rPr>
          <w:t>http://eprints.zu.edu.ua/8425/1/%D0%95%D0%BA%D0%BE%D0%BD%D0%BE%D0%BC%D1%96%D0%BA%D0%B0.%20%D0%A3%D0%BF%D1%80%D0%B0%D0%B2%D0%BB%D1%96%D0%BD%D0%BD%D1%8F.%20%D0%86%D0%BD%D0%BD%D0%BE%D0%B2%D0%B0%D1%86%D1%96%D1%97%202011.pdf</w:t>
        </w:r>
      </w:hyperlink>
      <w:r w:rsidRPr="000473BB">
        <w:rPr>
          <w:rFonts w:ascii="Times New Roman" w:hAnsi="Times New Roman" w:cs="Times New Roman"/>
          <w:sz w:val="28"/>
          <w:szCs w:val="28"/>
        </w:rPr>
        <w:t xml:space="preserve"> (Дата звернення 20.11.2023)</w:t>
      </w:r>
    </w:p>
    <w:p w14:paraId="38293B88" w14:textId="77777777" w:rsidR="00284556" w:rsidRPr="000473BB" w:rsidRDefault="00284556" w:rsidP="0028455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Моделі корпоративних культур по Т. Ділу і А. Кеннеді [електронний ресурс] / URL: </w:t>
      </w:r>
      <w:hyperlink r:id="rId33" w:history="1">
        <w:r w:rsidRPr="000473BB">
          <w:rPr>
            <w:rStyle w:val="a9"/>
            <w:rFonts w:ascii="Times New Roman" w:hAnsi="Times New Roman" w:cs="Times New Roman"/>
            <w:sz w:val="28"/>
            <w:szCs w:val="28"/>
          </w:rPr>
          <w:t>https://stud.com.ua/79855/menedzhment/modeli_korporativnih_kultur_dilu_kennedi</w:t>
        </w:r>
      </w:hyperlink>
      <w:r w:rsidRPr="000473BB">
        <w:rPr>
          <w:rFonts w:ascii="Times New Roman" w:hAnsi="Times New Roman" w:cs="Times New Roman"/>
          <w:sz w:val="28"/>
          <w:szCs w:val="28"/>
          <w:lang w:val="ru-RU"/>
        </w:rPr>
        <w:t xml:space="preserve"> </w:t>
      </w:r>
      <w:r w:rsidRPr="000473BB">
        <w:rPr>
          <w:rFonts w:ascii="Times New Roman" w:hAnsi="Times New Roman" w:cs="Times New Roman"/>
          <w:sz w:val="28"/>
          <w:szCs w:val="28"/>
        </w:rPr>
        <w:t>(Дата звернення 20.11.2023)</w:t>
      </w:r>
    </w:p>
    <w:p w14:paraId="20DDA3A7" w14:textId="77777777" w:rsidR="00284556" w:rsidRPr="000473BB" w:rsidRDefault="00284556" w:rsidP="00284556">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Методичні основи оцінки впливу корпоративної культури на діяльність організації [електронний ресурс] / Д.С. Ліфінцев – Ефективна економіка </w:t>
      </w:r>
      <w:r w:rsidRPr="000473BB">
        <w:rPr>
          <w:rFonts w:ascii="Times New Roman" w:hAnsi="Times New Roman" w:cs="Times New Roman"/>
          <w:sz w:val="28"/>
          <w:szCs w:val="28"/>
        </w:rPr>
        <w:lastRenderedPageBreak/>
        <w:t xml:space="preserve">№7, 2011. URL: </w:t>
      </w:r>
      <w:hyperlink r:id="rId34" w:history="1">
        <w:r w:rsidRPr="000473BB">
          <w:rPr>
            <w:rStyle w:val="a9"/>
            <w:rFonts w:ascii="Times New Roman" w:hAnsi="Times New Roman" w:cs="Times New Roman"/>
            <w:sz w:val="28"/>
            <w:szCs w:val="28"/>
          </w:rPr>
          <w:t>http://www.economy.nayka.com.ua/?op=1&amp;z=635</w:t>
        </w:r>
      </w:hyperlink>
      <w:r w:rsidRPr="000473BB">
        <w:rPr>
          <w:rFonts w:ascii="Times New Roman" w:hAnsi="Times New Roman" w:cs="Times New Roman"/>
          <w:sz w:val="28"/>
          <w:szCs w:val="28"/>
        </w:rPr>
        <w:t xml:space="preserve"> (Дата звернення 20.11.2023)</w:t>
      </w:r>
    </w:p>
    <w:p w14:paraId="71DC0FF0" w14:textId="77777777" w:rsidR="00284556" w:rsidRPr="000473BB" w:rsidRDefault="00284556" w:rsidP="00284556">
      <w:pPr>
        <w:pStyle w:val="a8"/>
        <w:numPr>
          <w:ilvl w:val="0"/>
          <w:numId w:val="5"/>
        </w:numPr>
        <w:spacing w:after="0" w:line="360" w:lineRule="auto"/>
        <w:rPr>
          <w:rFonts w:ascii="Times New Roman" w:hAnsi="Times New Roman" w:cs="Times New Roman"/>
          <w:sz w:val="28"/>
          <w:szCs w:val="28"/>
        </w:rPr>
      </w:pPr>
      <w:r w:rsidRPr="000473BB">
        <w:rPr>
          <w:rStyle w:val="a9"/>
          <w:rFonts w:ascii="Times New Roman" w:hAnsi="Times New Roman" w:cs="Times New Roman"/>
          <w:color w:val="auto"/>
          <w:sz w:val="28"/>
          <w:szCs w:val="28"/>
          <w:u w:val="none"/>
        </w:rPr>
        <w:t xml:space="preserve">Методичне забезпечення оцінки стану корпоративної культури підприємства </w:t>
      </w:r>
      <w:r w:rsidRPr="000473BB">
        <w:rPr>
          <w:rFonts w:ascii="Times New Roman" w:hAnsi="Times New Roman" w:cs="Times New Roman"/>
          <w:sz w:val="28"/>
          <w:szCs w:val="28"/>
        </w:rPr>
        <w:t xml:space="preserve">[електронний ресурс] / Овчаренко М.І., Червякова С.В. – Маркетинг і менеджмент інновацій №2, 2013, с.130-141. URL: </w:t>
      </w:r>
      <w:hyperlink r:id="rId35" w:history="1">
        <w:r w:rsidRPr="000473BB">
          <w:rPr>
            <w:rStyle w:val="a9"/>
            <w:rFonts w:ascii="Times New Roman" w:hAnsi="Times New Roman" w:cs="Times New Roman"/>
            <w:sz w:val="28"/>
            <w:szCs w:val="28"/>
          </w:rPr>
          <w:t>https://armgpublishing.com/wp-content/uploads/mmi/volume-4-issue-2/mmi2013_2_130_141.pdf</w:t>
        </w:r>
      </w:hyperlink>
      <w:r w:rsidRPr="000473BB">
        <w:rPr>
          <w:rFonts w:ascii="Times New Roman" w:hAnsi="Times New Roman" w:cs="Times New Roman"/>
          <w:sz w:val="28"/>
          <w:szCs w:val="28"/>
        </w:rPr>
        <w:t xml:space="preserve"> (Дата звернення 21.11.2023)</w:t>
      </w:r>
    </w:p>
    <w:p w14:paraId="24330BBD" w14:textId="2660ABB8" w:rsidR="00673111" w:rsidRPr="000473BB" w:rsidRDefault="00284556" w:rsidP="00673111">
      <w:pPr>
        <w:pStyle w:val="a8"/>
        <w:numPr>
          <w:ilvl w:val="0"/>
          <w:numId w:val="5"/>
        </w:numPr>
        <w:spacing w:after="0" w:line="360" w:lineRule="auto"/>
        <w:rPr>
          <w:rFonts w:ascii="Times New Roman" w:hAnsi="Times New Roman" w:cs="Times New Roman"/>
          <w:sz w:val="28"/>
          <w:szCs w:val="28"/>
        </w:rPr>
      </w:pPr>
      <w:r w:rsidRPr="000473BB">
        <w:rPr>
          <w:rStyle w:val="a9"/>
          <w:rFonts w:ascii="Times New Roman" w:hAnsi="Times New Roman" w:cs="Times New Roman"/>
          <w:color w:val="auto"/>
          <w:sz w:val="28"/>
          <w:szCs w:val="28"/>
          <w:u w:val="none"/>
        </w:rPr>
        <w:t xml:space="preserve">Оцінка стану корпоративної культури підприємства: Науково-методичний підхід </w:t>
      </w:r>
      <w:r w:rsidRPr="000473BB">
        <w:rPr>
          <w:rFonts w:ascii="Times New Roman" w:hAnsi="Times New Roman" w:cs="Times New Roman"/>
          <w:sz w:val="28"/>
          <w:szCs w:val="28"/>
        </w:rPr>
        <w:t xml:space="preserve">[електронний ресурс] / Овчаренко М.І. – матеріали Міжнародної науково-практичної конференції, присвяченої пам’яті проф. Балацького О.Ф., м. Суми, 2013 р., с. 161-164 URL: </w:t>
      </w:r>
      <w:hyperlink r:id="rId36" w:history="1">
        <w:r w:rsidRPr="000473BB">
          <w:rPr>
            <w:rStyle w:val="a9"/>
            <w:rFonts w:ascii="Times New Roman" w:hAnsi="Times New Roman" w:cs="Times New Roman"/>
            <w:sz w:val="28"/>
            <w:szCs w:val="28"/>
          </w:rPr>
          <w:t>https://core.ac.uk/download/pdf/14062802.pdf</w:t>
        </w:r>
      </w:hyperlink>
      <w:r w:rsidRPr="000473BB">
        <w:rPr>
          <w:rFonts w:ascii="Times New Roman" w:hAnsi="Times New Roman" w:cs="Times New Roman"/>
          <w:sz w:val="28"/>
          <w:szCs w:val="28"/>
        </w:rPr>
        <w:t xml:space="preserve"> (Дата звернення 20.11.2023</w:t>
      </w:r>
      <w:r w:rsidR="00673111" w:rsidRPr="000473BB">
        <w:rPr>
          <w:rFonts w:ascii="Times New Roman" w:hAnsi="Times New Roman" w:cs="Times New Roman"/>
          <w:sz w:val="28"/>
          <w:szCs w:val="28"/>
        </w:rPr>
        <w:t>)</w:t>
      </w:r>
    </w:p>
    <w:p w14:paraId="19AD10B8" w14:textId="29B3346C" w:rsidR="00673111" w:rsidRPr="000473BB" w:rsidRDefault="00012B39" w:rsidP="00673111">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Офіційний сайт ПАТ «АрселорМіттал Кривий Ріг»</w:t>
      </w:r>
      <w:r w:rsidR="00624FF1" w:rsidRPr="000473BB">
        <w:rPr>
          <w:rFonts w:ascii="Times New Roman" w:hAnsi="Times New Roman" w:cs="Times New Roman"/>
          <w:sz w:val="28"/>
          <w:szCs w:val="28"/>
        </w:rPr>
        <w:t xml:space="preserve"> [електронний ресурс] / URL:</w:t>
      </w:r>
      <w:r w:rsidRPr="000473BB">
        <w:rPr>
          <w:rFonts w:ascii="Times New Roman" w:hAnsi="Times New Roman" w:cs="Times New Roman"/>
          <w:sz w:val="28"/>
          <w:szCs w:val="28"/>
        </w:rPr>
        <w:t xml:space="preserve"> </w:t>
      </w:r>
      <w:hyperlink r:id="rId37" w:history="1">
        <w:r w:rsidRPr="000473BB">
          <w:rPr>
            <w:rStyle w:val="a9"/>
            <w:rFonts w:ascii="Times New Roman" w:hAnsi="Times New Roman" w:cs="Times New Roman"/>
            <w:sz w:val="28"/>
            <w:szCs w:val="28"/>
          </w:rPr>
          <w:t>https://ukraine.arcelormittal.com/</w:t>
        </w:r>
      </w:hyperlink>
      <w:r w:rsidR="00624FF1" w:rsidRPr="000473BB">
        <w:rPr>
          <w:rFonts w:ascii="Times New Roman" w:hAnsi="Times New Roman" w:cs="Times New Roman"/>
          <w:sz w:val="28"/>
          <w:szCs w:val="28"/>
        </w:rPr>
        <w:t xml:space="preserve"> (Дата звернення 25.11.2023)</w:t>
      </w:r>
    </w:p>
    <w:p w14:paraId="1CA2E18D" w14:textId="440F7828" w:rsidR="00624FF1" w:rsidRPr="000473BB" w:rsidRDefault="00BD7C93" w:rsidP="00624FF1">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Журнал </w:t>
      </w:r>
      <w:r w:rsidRPr="000473BB">
        <w:rPr>
          <w:rFonts w:ascii="Times New Roman" w:hAnsi="Times New Roman" w:cs="Times New Roman"/>
          <w:sz w:val="28"/>
          <w:szCs w:val="28"/>
          <w:lang w:val="en-US"/>
        </w:rPr>
        <w:t>Forbes</w:t>
      </w:r>
      <w:r w:rsidRPr="000473BB">
        <w:rPr>
          <w:rFonts w:ascii="Times New Roman" w:hAnsi="Times New Roman" w:cs="Times New Roman"/>
          <w:sz w:val="28"/>
          <w:szCs w:val="28"/>
        </w:rPr>
        <w:t xml:space="preserve"> </w:t>
      </w:r>
      <w:r w:rsidRPr="000473BB">
        <w:rPr>
          <w:rFonts w:ascii="Times New Roman" w:hAnsi="Times New Roman" w:cs="Times New Roman"/>
          <w:sz w:val="28"/>
          <w:szCs w:val="28"/>
          <w:lang w:val="en-US"/>
        </w:rPr>
        <w:t>Ukfaine</w:t>
      </w:r>
      <w:r w:rsidR="00673111" w:rsidRPr="000473BB">
        <w:rPr>
          <w:rFonts w:ascii="Times New Roman" w:hAnsi="Times New Roman" w:cs="Times New Roman"/>
          <w:sz w:val="28"/>
          <w:szCs w:val="28"/>
        </w:rPr>
        <w:t xml:space="preserve"> </w:t>
      </w:r>
      <w:r w:rsidR="00624FF1" w:rsidRPr="000473BB">
        <w:rPr>
          <w:rFonts w:ascii="Times New Roman" w:hAnsi="Times New Roman" w:cs="Times New Roman"/>
          <w:sz w:val="28"/>
          <w:szCs w:val="28"/>
        </w:rPr>
        <w:t xml:space="preserve">[електронний ресурс] / </w:t>
      </w:r>
      <w:r w:rsidRPr="000473BB">
        <w:rPr>
          <w:rFonts w:ascii="Times New Roman" w:hAnsi="Times New Roman" w:cs="Times New Roman"/>
          <w:sz w:val="28"/>
          <w:szCs w:val="28"/>
        </w:rPr>
        <w:t>Інформація про АрселорМіттал Кривий Ріг</w:t>
      </w:r>
      <w:r w:rsidR="00593C47" w:rsidRPr="000473BB">
        <w:rPr>
          <w:rFonts w:ascii="Times New Roman" w:hAnsi="Times New Roman" w:cs="Times New Roman"/>
          <w:sz w:val="28"/>
          <w:szCs w:val="28"/>
        </w:rPr>
        <w:t xml:space="preserve">. </w:t>
      </w:r>
      <w:r w:rsidR="00624FF1" w:rsidRPr="000473BB">
        <w:rPr>
          <w:rFonts w:ascii="Times New Roman" w:hAnsi="Times New Roman" w:cs="Times New Roman"/>
          <w:sz w:val="28"/>
          <w:szCs w:val="28"/>
        </w:rPr>
        <w:t>URL:</w:t>
      </w:r>
      <w:r w:rsidR="00112331" w:rsidRPr="000473BB">
        <w:rPr>
          <w:rFonts w:ascii="Times New Roman" w:hAnsi="Times New Roman" w:cs="Times New Roman"/>
          <w:sz w:val="28"/>
          <w:szCs w:val="28"/>
        </w:rPr>
        <w:t xml:space="preserve"> </w:t>
      </w:r>
      <w:hyperlink r:id="rId38" w:history="1">
        <w:r w:rsidR="00112331" w:rsidRPr="000473BB">
          <w:rPr>
            <w:rStyle w:val="a9"/>
            <w:rFonts w:ascii="Times New Roman" w:hAnsi="Times New Roman" w:cs="Times New Roman"/>
            <w:sz w:val="28"/>
            <w:szCs w:val="28"/>
          </w:rPr>
          <w:t>https://forbes.ua/profile/arselormittal-kriviy-rig-223</w:t>
        </w:r>
      </w:hyperlink>
      <w:r w:rsidR="00624FF1" w:rsidRPr="000473BB">
        <w:rPr>
          <w:rFonts w:ascii="Times New Roman" w:hAnsi="Times New Roman" w:cs="Times New Roman"/>
          <w:sz w:val="28"/>
          <w:szCs w:val="28"/>
        </w:rPr>
        <w:t xml:space="preserve"> (Дата звернення 25.11.2023)</w:t>
      </w:r>
    </w:p>
    <w:p w14:paraId="01C6113A" w14:textId="1095B62E" w:rsidR="00624FF1" w:rsidRPr="000473BB" w:rsidRDefault="00BF6312" w:rsidP="00624FF1">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 xml:space="preserve">Звіт </w:t>
      </w:r>
      <w:r w:rsidR="00907D0D" w:rsidRPr="000473BB">
        <w:rPr>
          <w:rFonts w:ascii="Times New Roman" w:hAnsi="Times New Roman" w:cs="Times New Roman"/>
          <w:sz w:val="28"/>
          <w:szCs w:val="28"/>
        </w:rPr>
        <w:t xml:space="preserve">про управління (звіт керівництва) ПАТ «АрселорМіттал Кривий Ріг» </w:t>
      </w:r>
      <w:r w:rsidR="00AC487F" w:rsidRPr="000473BB">
        <w:rPr>
          <w:rFonts w:ascii="Times New Roman" w:hAnsi="Times New Roman" w:cs="Times New Roman"/>
          <w:sz w:val="28"/>
          <w:szCs w:val="28"/>
        </w:rPr>
        <w:t xml:space="preserve">за 2020 рік </w:t>
      </w:r>
      <w:r w:rsidR="00624FF1" w:rsidRPr="000473BB">
        <w:rPr>
          <w:rFonts w:ascii="Times New Roman" w:hAnsi="Times New Roman" w:cs="Times New Roman"/>
          <w:sz w:val="28"/>
          <w:szCs w:val="28"/>
        </w:rPr>
        <w:t xml:space="preserve">[електронний ресурс] / URL: </w:t>
      </w:r>
      <w:hyperlink r:id="rId39" w:history="1">
        <w:r w:rsidRPr="000473BB">
          <w:rPr>
            <w:rStyle w:val="a9"/>
            <w:rFonts w:ascii="Times New Roman" w:hAnsi="Times New Roman" w:cs="Times New Roman"/>
            <w:sz w:val="28"/>
            <w:szCs w:val="28"/>
          </w:rPr>
          <w:t>https://ukraine.arcelormittal.com/wp-content/uploads/2023/10/management-report-2020.pdf</w:t>
        </w:r>
      </w:hyperlink>
      <w:r w:rsidRPr="000473BB">
        <w:rPr>
          <w:rFonts w:ascii="Times New Roman" w:hAnsi="Times New Roman" w:cs="Times New Roman"/>
          <w:sz w:val="28"/>
          <w:szCs w:val="28"/>
        </w:rPr>
        <w:t xml:space="preserve"> </w:t>
      </w:r>
      <w:r w:rsidR="00624FF1" w:rsidRPr="000473BB">
        <w:rPr>
          <w:rFonts w:ascii="Times New Roman" w:hAnsi="Times New Roman" w:cs="Times New Roman"/>
          <w:sz w:val="28"/>
          <w:szCs w:val="28"/>
        </w:rPr>
        <w:t>(Дата звернення 25.11.2023)</w:t>
      </w:r>
    </w:p>
    <w:p w14:paraId="6AF80EBE" w14:textId="13D02D09" w:rsidR="00624FF1" w:rsidRPr="000473BB" w:rsidRDefault="009104B7" w:rsidP="00624FF1">
      <w:pPr>
        <w:pStyle w:val="a8"/>
        <w:numPr>
          <w:ilvl w:val="0"/>
          <w:numId w:val="5"/>
        </w:numPr>
        <w:spacing w:after="0" w:line="360" w:lineRule="auto"/>
        <w:rPr>
          <w:rFonts w:ascii="Times New Roman" w:hAnsi="Times New Roman" w:cs="Times New Roman"/>
          <w:sz w:val="28"/>
          <w:szCs w:val="28"/>
        </w:rPr>
      </w:pPr>
      <w:r w:rsidRPr="000473BB">
        <w:rPr>
          <w:rFonts w:ascii="Times New Roman" w:hAnsi="Times New Roman" w:cs="Times New Roman"/>
          <w:sz w:val="28"/>
          <w:szCs w:val="28"/>
        </w:rPr>
        <w:t>Звіт про управління (звіт керівництва) ПАТ «АрселорМіттал Кривий Ріг» за 2</w:t>
      </w:r>
      <w:r w:rsidRPr="000473BB">
        <w:rPr>
          <w:rFonts w:ascii="Times New Roman" w:hAnsi="Times New Roman" w:cs="Times New Roman"/>
          <w:sz w:val="28"/>
          <w:szCs w:val="28"/>
          <w:lang w:val="ru-RU"/>
        </w:rPr>
        <w:t>019</w:t>
      </w:r>
      <w:r w:rsidRPr="000473BB">
        <w:rPr>
          <w:rFonts w:ascii="Times New Roman" w:hAnsi="Times New Roman" w:cs="Times New Roman"/>
          <w:sz w:val="28"/>
          <w:szCs w:val="28"/>
        </w:rPr>
        <w:t xml:space="preserve"> рік </w:t>
      </w:r>
      <w:r w:rsidR="00624FF1" w:rsidRPr="000473BB">
        <w:rPr>
          <w:rFonts w:ascii="Times New Roman" w:hAnsi="Times New Roman" w:cs="Times New Roman"/>
          <w:sz w:val="28"/>
          <w:szCs w:val="28"/>
        </w:rPr>
        <w:t xml:space="preserve">[електронний ресурс] / URL: </w:t>
      </w:r>
      <w:hyperlink r:id="rId40" w:history="1">
        <w:r w:rsidRPr="000473BB">
          <w:rPr>
            <w:rStyle w:val="a9"/>
            <w:rFonts w:ascii="Times New Roman" w:hAnsi="Times New Roman" w:cs="Times New Roman"/>
            <w:sz w:val="28"/>
            <w:szCs w:val="28"/>
          </w:rPr>
          <w:t>https://ukraine.arcelormittal.com/wp-content/uploads/2023/10/management-report-2019.pdf</w:t>
        </w:r>
      </w:hyperlink>
      <w:r w:rsidRPr="000473BB">
        <w:rPr>
          <w:rFonts w:ascii="Times New Roman" w:hAnsi="Times New Roman" w:cs="Times New Roman"/>
          <w:sz w:val="28"/>
          <w:szCs w:val="28"/>
          <w:lang w:val="ru-RU"/>
        </w:rPr>
        <w:t xml:space="preserve"> </w:t>
      </w:r>
      <w:r w:rsidR="00624FF1" w:rsidRPr="000473BB">
        <w:rPr>
          <w:rFonts w:ascii="Times New Roman" w:hAnsi="Times New Roman" w:cs="Times New Roman"/>
          <w:sz w:val="28"/>
          <w:szCs w:val="28"/>
        </w:rPr>
        <w:t>(Дата звернення 25.11.2023)</w:t>
      </w:r>
    </w:p>
    <w:p w14:paraId="2DA38A61" w14:textId="75BB080B" w:rsidR="00624FF1" w:rsidRPr="000473BB" w:rsidRDefault="009C50C8" w:rsidP="00C415AC">
      <w:pPr>
        <w:pStyle w:val="a8"/>
        <w:numPr>
          <w:ilvl w:val="0"/>
          <w:numId w:val="5"/>
        </w:numPr>
        <w:spacing w:after="0" w:line="360" w:lineRule="auto"/>
        <w:jc w:val="both"/>
        <w:rPr>
          <w:rFonts w:ascii="Times New Roman" w:hAnsi="Times New Roman" w:cs="Times New Roman"/>
          <w:sz w:val="28"/>
          <w:szCs w:val="28"/>
        </w:rPr>
      </w:pPr>
      <w:r w:rsidRPr="000473BB">
        <w:rPr>
          <w:rFonts w:ascii="Times New Roman" w:hAnsi="Times New Roman" w:cs="Times New Roman"/>
          <w:sz w:val="28"/>
          <w:szCs w:val="28"/>
          <w:lang w:val="en-US"/>
        </w:rPr>
        <w:t>Clarity</w:t>
      </w:r>
      <w:r w:rsidRPr="000473BB">
        <w:rPr>
          <w:rFonts w:ascii="Times New Roman" w:hAnsi="Times New Roman" w:cs="Times New Roman"/>
          <w:sz w:val="28"/>
          <w:szCs w:val="28"/>
        </w:rPr>
        <w:t xml:space="preserve"> </w:t>
      </w:r>
      <w:r w:rsidRPr="000473BB">
        <w:rPr>
          <w:rFonts w:ascii="Times New Roman" w:hAnsi="Times New Roman" w:cs="Times New Roman"/>
          <w:sz w:val="28"/>
          <w:szCs w:val="28"/>
          <w:lang w:val="en-US"/>
        </w:rPr>
        <w:t>Pro</w:t>
      </w:r>
      <w:r w:rsidR="00FE5352" w:rsidRPr="000473BB">
        <w:rPr>
          <w:rFonts w:ascii="Times New Roman" w:hAnsi="Times New Roman" w:cs="Times New Roman"/>
          <w:sz w:val="28"/>
          <w:szCs w:val="28"/>
          <w:lang w:val="en-US"/>
        </w:rPr>
        <w:t>ject</w:t>
      </w:r>
      <w:r w:rsidR="00FE5352" w:rsidRPr="000473BB">
        <w:rPr>
          <w:rFonts w:ascii="Times New Roman" w:hAnsi="Times New Roman" w:cs="Times New Roman"/>
          <w:sz w:val="28"/>
          <w:szCs w:val="28"/>
        </w:rPr>
        <w:t xml:space="preserve"> </w:t>
      </w:r>
      <w:r w:rsidR="00624FF1" w:rsidRPr="000473BB">
        <w:rPr>
          <w:rFonts w:ascii="Times New Roman" w:hAnsi="Times New Roman" w:cs="Times New Roman"/>
          <w:sz w:val="28"/>
          <w:szCs w:val="28"/>
        </w:rPr>
        <w:t>[електронний ресурс] /</w:t>
      </w:r>
      <w:r w:rsidR="00C415AC" w:rsidRPr="000473BB">
        <w:rPr>
          <w:rFonts w:ascii="Times New Roman" w:hAnsi="Times New Roman" w:cs="Times New Roman"/>
          <w:sz w:val="28"/>
          <w:szCs w:val="28"/>
        </w:rPr>
        <w:t xml:space="preserve"> Основна інформація ПАТ «АрселорМіттал Кривий Ріг» </w:t>
      </w:r>
      <w:r w:rsidR="00624FF1" w:rsidRPr="000473BB">
        <w:rPr>
          <w:rFonts w:ascii="Times New Roman" w:hAnsi="Times New Roman" w:cs="Times New Roman"/>
          <w:sz w:val="28"/>
          <w:szCs w:val="28"/>
        </w:rPr>
        <w:t>URL:</w:t>
      </w:r>
      <w:r w:rsidR="00C363E1" w:rsidRPr="000473BB">
        <w:rPr>
          <w:rFonts w:ascii="Times New Roman" w:hAnsi="Times New Roman" w:cs="Times New Roman"/>
          <w:sz w:val="28"/>
          <w:szCs w:val="28"/>
        </w:rPr>
        <w:t xml:space="preserve"> </w:t>
      </w:r>
      <w:hyperlink r:id="rId41" w:history="1">
        <w:r w:rsidR="00C363E1" w:rsidRPr="000473BB">
          <w:rPr>
            <w:rStyle w:val="a9"/>
            <w:rFonts w:ascii="Times New Roman" w:hAnsi="Times New Roman" w:cs="Times New Roman"/>
            <w:sz w:val="28"/>
            <w:szCs w:val="28"/>
            <w:lang w:val="ru-RU"/>
          </w:rPr>
          <w:t>https</w:t>
        </w:r>
        <w:r w:rsidR="00C363E1" w:rsidRPr="000473BB">
          <w:rPr>
            <w:rStyle w:val="a9"/>
            <w:rFonts w:ascii="Times New Roman" w:hAnsi="Times New Roman" w:cs="Times New Roman"/>
            <w:sz w:val="28"/>
            <w:szCs w:val="28"/>
          </w:rPr>
          <w:t>://</w:t>
        </w:r>
        <w:r w:rsidR="00C363E1" w:rsidRPr="000473BB">
          <w:rPr>
            <w:rStyle w:val="a9"/>
            <w:rFonts w:ascii="Times New Roman" w:hAnsi="Times New Roman" w:cs="Times New Roman"/>
            <w:sz w:val="28"/>
            <w:szCs w:val="28"/>
            <w:lang w:val="ru-RU"/>
          </w:rPr>
          <w:t>clarity</w:t>
        </w:r>
        <w:r w:rsidR="00C363E1" w:rsidRPr="000473BB">
          <w:rPr>
            <w:rStyle w:val="a9"/>
            <w:rFonts w:ascii="Times New Roman" w:hAnsi="Times New Roman" w:cs="Times New Roman"/>
            <w:sz w:val="28"/>
            <w:szCs w:val="28"/>
          </w:rPr>
          <w:t>-</w:t>
        </w:r>
        <w:r w:rsidR="00C363E1" w:rsidRPr="000473BB">
          <w:rPr>
            <w:rStyle w:val="a9"/>
            <w:rFonts w:ascii="Times New Roman" w:hAnsi="Times New Roman" w:cs="Times New Roman"/>
            <w:sz w:val="28"/>
            <w:szCs w:val="28"/>
            <w:lang w:val="ru-RU"/>
          </w:rPr>
          <w:t>project</w:t>
        </w:r>
        <w:r w:rsidR="00C363E1" w:rsidRPr="000473BB">
          <w:rPr>
            <w:rStyle w:val="a9"/>
            <w:rFonts w:ascii="Times New Roman" w:hAnsi="Times New Roman" w:cs="Times New Roman"/>
            <w:sz w:val="28"/>
            <w:szCs w:val="28"/>
          </w:rPr>
          <w:t>.</w:t>
        </w:r>
        <w:r w:rsidR="00C363E1" w:rsidRPr="000473BB">
          <w:rPr>
            <w:rStyle w:val="a9"/>
            <w:rFonts w:ascii="Times New Roman" w:hAnsi="Times New Roman" w:cs="Times New Roman"/>
            <w:sz w:val="28"/>
            <w:szCs w:val="28"/>
            <w:lang w:val="ru-RU"/>
          </w:rPr>
          <w:t>info</w:t>
        </w:r>
        <w:r w:rsidR="00C363E1" w:rsidRPr="000473BB">
          <w:rPr>
            <w:rStyle w:val="a9"/>
            <w:rFonts w:ascii="Times New Roman" w:hAnsi="Times New Roman" w:cs="Times New Roman"/>
            <w:sz w:val="28"/>
            <w:szCs w:val="28"/>
          </w:rPr>
          <w:t>/</w:t>
        </w:r>
        <w:r w:rsidR="00C363E1" w:rsidRPr="000473BB">
          <w:rPr>
            <w:rStyle w:val="a9"/>
            <w:rFonts w:ascii="Times New Roman" w:hAnsi="Times New Roman" w:cs="Times New Roman"/>
            <w:sz w:val="28"/>
            <w:szCs w:val="28"/>
            <w:lang w:val="ru-RU"/>
          </w:rPr>
          <w:t>smida</w:t>
        </w:r>
        <w:r w:rsidR="00C363E1" w:rsidRPr="000473BB">
          <w:rPr>
            <w:rStyle w:val="a9"/>
            <w:rFonts w:ascii="Times New Roman" w:hAnsi="Times New Roman" w:cs="Times New Roman"/>
            <w:sz w:val="28"/>
            <w:szCs w:val="28"/>
          </w:rPr>
          <w:t>/24432974?</w:t>
        </w:r>
        <w:r w:rsidR="00C363E1" w:rsidRPr="000473BB">
          <w:rPr>
            <w:rStyle w:val="a9"/>
            <w:rFonts w:ascii="Times New Roman" w:hAnsi="Times New Roman" w:cs="Times New Roman"/>
            <w:sz w:val="28"/>
            <w:szCs w:val="28"/>
            <w:lang w:val="ru-RU"/>
          </w:rPr>
          <w:t>year</w:t>
        </w:r>
        <w:r w:rsidR="00C363E1" w:rsidRPr="000473BB">
          <w:rPr>
            <w:rStyle w:val="a9"/>
            <w:rFonts w:ascii="Times New Roman" w:hAnsi="Times New Roman" w:cs="Times New Roman"/>
            <w:sz w:val="28"/>
            <w:szCs w:val="28"/>
          </w:rPr>
          <w:t>=2020</w:t>
        </w:r>
      </w:hyperlink>
      <w:r w:rsidR="00C363E1" w:rsidRPr="000473BB">
        <w:rPr>
          <w:rFonts w:ascii="Times New Roman" w:hAnsi="Times New Roman" w:cs="Times New Roman"/>
          <w:sz w:val="28"/>
          <w:szCs w:val="28"/>
        </w:rPr>
        <w:t xml:space="preserve"> </w:t>
      </w:r>
      <w:r w:rsidR="00624FF1" w:rsidRPr="000473BB">
        <w:rPr>
          <w:rFonts w:ascii="Times New Roman" w:hAnsi="Times New Roman" w:cs="Times New Roman"/>
          <w:sz w:val="28"/>
          <w:szCs w:val="28"/>
        </w:rPr>
        <w:t>(Дата звернення 25.11.2023)</w:t>
      </w:r>
    </w:p>
    <w:p w14:paraId="0B51D536" w14:textId="70162EAF" w:rsidR="00624FF1" w:rsidRPr="000473BB" w:rsidRDefault="00FB3EAE" w:rsidP="001274DB">
      <w:pPr>
        <w:pStyle w:val="a8"/>
        <w:numPr>
          <w:ilvl w:val="0"/>
          <w:numId w:val="5"/>
        </w:numPr>
        <w:spacing w:line="360" w:lineRule="auto"/>
        <w:rPr>
          <w:rFonts w:ascii="Times New Roman" w:hAnsi="Times New Roman" w:cs="Times New Roman"/>
          <w:sz w:val="28"/>
          <w:szCs w:val="28"/>
        </w:rPr>
      </w:pPr>
      <w:r w:rsidRPr="000473BB">
        <w:rPr>
          <w:rFonts w:ascii="Times New Roman" w:hAnsi="Times New Roman" w:cs="Times New Roman"/>
          <w:sz w:val="28"/>
          <w:szCs w:val="28"/>
        </w:rPr>
        <w:t>УК</w:t>
      </w:r>
      <w:r w:rsidR="00E53F7B" w:rsidRPr="000473BB">
        <w:rPr>
          <w:rFonts w:ascii="Times New Roman" w:hAnsi="Times New Roman" w:cs="Times New Roman"/>
          <w:sz w:val="28"/>
          <w:szCs w:val="28"/>
        </w:rPr>
        <w:t>Р</w:t>
      </w:r>
      <w:r w:rsidRPr="000473BB">
        <w:rPr>
          <w:rFonts w:ascii="Times New Roman" w:hAnsi="Times New Roman" w:cs="Times New Roman"/>
          <w:sz w:val="28"/>
          <w:szCs w:val="28"/>
        </w:rPr>
        <w:t>І</w:t>
      </w:r>
      <w:r w:rsidR="00E53F7B" w:rsidRPr="000473BB">
        <w:rPr>
          <w:rFonts w:ascii="Times New Roman" w:hAnsi="Times New Roman" w:cs="Times New Roman"/>
          <w:sz w:val="28"/>
          <w:szCs w:val="28"/>
        </w:rPr>
        <w:t xml:space="preserve">НФОРМ Медетична платформа іномовлення України </w:t>
      </w:r>
      <w:r w:rsidR="00624FF1" w:rsidRPr="000473BB">
        <w:rPr>
          <w:rFonts w:ascii="Times New Roman" w:hAnsi="Times New Roman" w:cs="Times New Roman"/>
          <w:sz w:val="28"/>
          <w:szCs w:val="28"/>
        </w:rPr>
        <w:t xml:space="preserve">[електронний ресурс] / </w:t>
      </w:r>
      <w:r w:rsidR="001274DB" w:rsidRPr="000473BB">
        <w:rPr>
          <w:rFonts w:ascii="Times New Roman" w:hAnsi="Times New Roman" w:cs="Times New Roman"/>
          <w:sz w:val="28"/>
          <w:szCs w:val="28"/>
        </w:rPr>
        <w:t xml:space="preserve">««АрселорМіттал Кривий Ріг» скоротив виробництво у п’ять </w:t>
      </w:r>
      <w:r w:rsidR="001274DB" w:rsidRPr="000473BB">
        <w:rPr>
          <w:rFonts w:ascii="Times New Roman" w:hAnsi="Times New Roman" w:cs="Times New Roman"/>
          <w:sz w:val="28"/>
          <w:szCs w:val="28"/>
        </w:rPr>
        <w:lastRenderedPageBreak/>
        <w:t xml:space="preserve">разів» </w:t>
      </w:r>
      <w:r w:rsidR="003517DA" w:rsidRPr="000473BB">
        <w:rPr>
          <w:rFonts w:ascii="Times New Roman" w:hAnsi="Times New Roman" w:cs="Times New Roman"/>
          <w:sz w:val="28"/>
          <w:szCs w:val="28"/>
        </w:rPr>
        <w:t xml:space="preserve">/ 19.01.2023. </w:t>
      </w:r>
      <w:r w:rsidR="00624FF1" w:rsidRPr="000473BB">
        <w:rPr>
          <w:rFonts w:ascii="Times New Roman" w:hAnsi="Times New Roman" w:cs="Times New Roman"/>
          <w:sz w:val="28"/>
          <w:szCs w:val="28"/>
        </w:rPr>
        <w:t xml:space="preserve">URL: </w:t>
      </w:r>
      <w:hyperlink r:id="rId42" w:history="1">
        <w:r w:rsidRPr="000473BB">
          <w:rPr>
            <w:rStyle w:val="a9"/>
            <w:rFonts w:ascii="Times New Roman" w:hAnsi="Times New Roman" w:cs="Times New Roman"/>
            <w:sz w:val="28"/>
            <w:szCs w:val="28"/>
          </w:rPr>
          <w:t>https://www.ukrinform.ua/rubric-economy/3655574-arselormittal-krivij-rig-skorotiv-virobnictvo-u-pat-raziv.html</w:t>
        </w:r>
      </w:hyperlink>
      <w:r w:rsidRPr="000473BB">
        <w:rPr>
          <w:rFonts w:ascii="Times New Roman" w:hAnsi="Times New Roman" w:cs="Times New Roman"/>
          <w:sz w:val="28"/>
          <w:szCs w:val="28"/>
        </w:rPr>
        <w:t xml:space="preserve"> </w:t>
      </w:r>
      <w:r w:rsidR="00624FF1" w:rsidRPr="000473BB">
        <w:rPr>
          <w:rFonts w:ascii="Times New Roman" w:hAnsi="Times New Roman" w:cs="Times New Roman"/>
          <w:sz w:val="28"/>
          <w:szCs w:val="28"/>
        </w:rPr>
        <w:t>(Дата звернення 25.11.2023)</w:t>
      </w:r>
    </w:p>
    <w:p w14:paraId="046B07A9" w14:textId="4D6A8A46" w:rsidR="00B51914" w:rsidRPr="000473BB" w:rsidRDefault="00C16C4B" w:rsidP="00624FF1">
      <w:pPr>
        <w:pStyle w:val="a8"/>
        <w:numPr>
          <w:ilvl w:val="0"/>
          <w:numId w:val="5"/>
        </w:numPr>
        <w:spacing w:after="0" w:line="360" w:lineRule="auto"/>
        <w:rPr>
          <w:rStyle w:val="a9"/>
          <w:rFonts w:ascii="Times New Roman" w:hAnsi="Times New Roman" w:cs="Times New Roman"/>
          <w:color w:val="auto"/>
          <w:sz w:val="28"/>
          <w:szCs w:val="28"/>
          <w:u w:val="none"/>
        </w:rPr>
      </w:pPr>
      <w:r w:rsidRPr="000473BB">
        <w:rPr>
          <w:rFonts w:ascii="Times New Roman" w:hAnsi="Times New Roman" w:cs="Times New Roman"/>
          <w:sz w:val="28"/>
          <w:szCs w:val="28"/>
          <w:lang w:val="en-US"/>
        </w:rPr>
        <w:t>Inter</w:t>
      </w:r>
      <w:r w:rsidR="00411F85" w:rsidRPr="000473BB">
        <w:rPr>
          <w:rFonts w:ascii="Times New Roman" w:hAnsi="Times New Roman" w:cs="Times New Roman"/>
          <w:sz w:val="28"/>
          <w:szCs w:val="28"/>
          <w:lang w:val="en-US"/>
        </w:rPr>
        <w:t>fax</w:t>
      </w:r>
      <w:r w:rsidR="00411F85" w:rsidRPr="000473BB">
        <w:rPr>
          <w:rFonts w:ascii="Times New Roman" w:hAnsi="Times New Roman" w:cs="Times New Roman"/>
          <w:sz w:val="28"/>
          <w:szCs w:val="28"/>
        </w:rPr>
        <w:t xml:space="preserve"> </w:t>
      </w:r>
      <w:r w:rsidR="00411F85" w:rsidRPr="000473BB">
        <w:rPr>
          <w:rFonts w:ascii="Times New Roman" w:hAnsi="Times New Roman" w:cs="Times New Roman"/>
          <w:sz w:val="28"/>
          <w:szCs w:val="28"/>
          <w:lang w:val="en-US"/>
        </w:rPr>
        <w:t>Ukraine</w:t>
      </w:r>
      <w:r w:rsidR="00411F85" w:rsidRPr="000473BB">
        <w:rPr>
          <w:rFonts w:ascii="Times New Roman" w:hAnsi="Times New Roman" w:cs="Times New Roman"/>
          <w:sz w:val="28"/>
          <w:szCs w:val="28"/>
        </w:rPr>
        <w:t xml:space="preserve"> Інформаційне </w:t>
      </w:r>
      <w:r w:rsidR="00AC6C59" w:rsidRPr="000473BB">
        <w:rPr>
          <w:rFonts w:ascii="Times New Roman" w:hAnsi="Times New Roman" w:cs="Times New Roman"/>
          <w:sz w:val="28"/>
          <w:szCs w:val="28"/>
        </w:rPr>
        <w:t xml:space="preserve">агентство </w:t>
      </w:r>
      <w:r w:rsidR="00624FF1" w:rsidRPr="000473BB">
        <w:rPr>
          <w:rFonts w:ascii="Times New Roman" w:hAnsi="Times New Roman" w:cs="Times New Roman"/>
          <w:sz w:val="28"/>
          <w:szCs w:val="28"/>
        </w:rPr>
        <w:t xml:space="preserve">[електронний ресурс] / </w:t>
      </w:r>
      <w:r w:rsidR="00AC6C59" w:rsidRPr="000473BB">
        <w:rPr>
          <w:rFonts w:ascii="Times New Roman" w:hAnsi="Times New Roman" w:cs="Times New Roman"/>
          <w:sz w:val="28"/>
          <w:szCs w:val="28"/>
        </w:rPr>
        <w:t>«Ексклюзивне інтерв</w:t>
      </w:r>
      <w:r w:rsidR="00DB0C2E" w:rsidRPr="000473BB">
        <w:rPr>
          <w:rFonts w:ascii="Times New Roman" w:hAnsi="Times New Roman" w:cs="Times New Roman"/>
          <w:sz w:val="28"/>
          <w:szCs w:val="28"/>
        </w:rPr>
        <w:t>’ю ген. директора Криворізького гірничо-металургійного комбінату ПАТ «</w:t>
      </w:r>
      <w:r w:rsidR="009B017F" w:rsidRPr="000473BB">
        <w:rPr>
          <w:rFonts w:ascii="Times New Roman" w:hAnsi="Times New Roman" w:cs="Times New Roman"/>
          <w:sz w:val="28"/>
          <w:szCs w:val="28"/>
          <w:lang w:val="en-US"/>
        </w:rPr>
        <w:t>ArcelorMittal</w:t>
      </w:r>
      <w:r w:rsidR="009B017F" w:rsidRPr="000473BB">
        <w:rPr>
          <w:rFonts w:ascii="Times New Roman" w:hAnsi="Times New Roman" w:cs="Times New Roman"/>
          <w:sz w:val="28"/>
          <w:szCs w:val="28"/>
        </w:rPr>
        <w:t xml:space="preserve"> Кривий Ріг</w:t>
      </w:r>
      <w:r w:rsidR="00DB0C2E" w:rsidRPr="000473BB">
        <w:rPr>
          <w:rFonts w:ascii="Times New Roman" w:hAnsi="Times New Roman" w:cs="Times New Roman"/>
          <w:sz w:val="28"/>
          <w:szCs w:val="28"/>
        </w:rPr>
        <w:t>»</w:t>
      </w:r>
      <w:r w:rsidR="009B017F" w:rsidRPr="000473BB">
        <w:rPr>
          <w:rFonts w:ascii="Times New Roman" w:hAnsi="Times New Roman" w:cs="Times New Roman"/>
          <w:sz w:val="28"/>
          <w:szCs w:val="28"/>
        </w:rPr>
        <w:t xml:space="preserve"> </w:t>
      </w:r>
      <w:r w:rsidR="00AC6C59" w:rsidRPr="000473BB">
        <w:rPr>
          <w:rFonts w:ascii="Times New Roman" w:hAnsi="Times New Roman" w:cs="Times New Roman"/>
          <w:sz w:val="28"/>
          <w:szCs w:val="28"/>
        </w:rPr>
        <w:t>»</w:t>
      </w:r>
      <w:r w:rsidR="003517DA" w:rsidRPr="000473BB">
        <w:rPr>
          <w:rFonts w:ascii="Times New Roman" w:hAnsi="Times New Roman" w:cs="Times New Roman"/>
          <w:sz w:val="28"/>
          <w:szCs w:val="28"/>
        </w:rPr>
        <w:t xml:space="preserve"> / 07.08.2023 </w:t>
      </w:r>
      <w:r w:rsidR="00624FF1" w:rsidRPr="000473BB">
        <w:rPr>
          <w:rFonts w:ascii="Times New Roman" w:hAnsi="Times New Roman" w:cs="Times New Roman"/>
          <w:sz w:val="28"/>
          <w:szCs w:val="28"/>
        </w:rPr>
        <w:t xml:space="preserve">URL: </w:t>
      </w:r>
      <w:hyperlink r:id="rId43" w:history="1">
        <w:r w:rsidR="00F76F0E" w:rsidRPr="000473BB">
          <w:rPr>
            <w:rStyle w:val="a9"/>
            <w:rFonts w:ascii="Times New Roman" w:hAnsi="Times New Roman" w:cs="Times New Roman"/>
            <w:sz w:val="28"/>
            <w:szCs w:val="28"/>
          </w:rPr>
          <w:t>https://interfax.com.ua/news/interview/927342.html</w:t>
        </w:r>
      </w:hyperlink>
      <w:r w:rsidR="00F76F0E" w:rsidRPr="000473BB">
        <w:rPr>
          <w:rFonts w:ascii="Times New Roman" w:hAnsi="Times New Roman" w:cs="Times New Roman"/>
          <w:sz w:val="28"/>
          <w:szCs w:val="28"/>
        </w:rPr>
        <w:t xml:space="preserve"> </w:t>
      </w:r>
      <w:r w:rsidR="00624FF1" w:rsidRPr="000473BB">
        <w:rPr>
          <w:rFonts w:ascii="Times New Roman" w:hAnsi="Times New Roman" w:cs="Times New Roman"/>
          <w:sz w:val="28"/>
          <w:szCs w:val="28"/>
        </w:rPr>
        <w:t>(Дата звернення 25.11.2023)</w:t>
      </w:r>
    </w:p>
    <w:p w14:paraId="59BDDF27" w14:textId="77777777" w:rsidR="00106A8A" w:rsidRDefault="00106A8A" w:rsidP="00106A8A">
      <w:pPr>
        <w:rPr>
          <w:rFonts w:ascii="Times New Roman" w:hAnsi="Times New Roman" w:cs="Times New Roman"/>
          <w:sz w:val="28"/>
          <w:szCs w:val="28"/>
        </w:rPr>
      </w:pPr>
    </w:p>
    <w:p w14:paraId="19FF01BD" w14:textId="61DF5268" w:rsidR="00106A8A" w:rsidRDefault="00106A8A" w:rsidP="00106A8A">
      <w:pPr>
        <w:rPr>
          <w:rFonts w:ascii="Times New Roman" w:hAnsi="Times New Roman" w:cs="Times New Roman"/>
          <w:sz w:val="28"/>
          <w:szCs w:val="28"/>
        </w:rPr>
        <w:sectPr w:rsidR="00106A8A" w:rsidSect="00722C14">
          <w:headerReference w:type="default" r:id="rId44"/>
          <w:pgSz w:w="11906" w:h="16838"/>
          <w:pgMar w:top="1134" w:right="567" w:bottom="1134" w:left="1701" w:header="709" w:footer="709" w:gutter="0"/>
          <w:cols w:space="708"/>
          <w:titlePg/>
          <w:docGrid w:linePitch="360"/>
        </w:sectPr>
      </w:pPr>
    </w:p>
    <w:p w14:paraId="57646234" w14:textId="7CB790A8" w:rsidR="005442BD" w:rsidRPr="002A6C21" w:rsidRDefault="005567FC" w:rsidP="005442BD">
      <w:pPr>
        <w:spacing w:after="0" w:line="360" w:lineRule="auto"/>
        <w:ind w:left="360"/>
        <w:rPr>
          <w:rFonts w:ascii="Times New Roman" w:hAnsi="Times New Roman" w:cs="Times New Roman"/>
          <w:b/>
          <w:bCs/>
          <w:sz w:val="28"/>
          <w:szCs w:val="28"/>
        </w:rPr>
      </w:pPr>
      <w:r w:rsidRPr="002A6C21">
        <w:rPr>
          <w:rFonts w:ascii="Times New Roman" w:hAnsi="Times New Roman" w:cs="Times New Roman"/>
          <w:b/>
          <w:bCs/>
          <w:sz w:val="28"/>
          <w:szCs w:val="28"/>
        </w:rPr>
        <w:lastRenderedPageBreak/>
        <w:t>ДОДАТОК А</w:t>
      </w:r>
    </w:p>
    <w:tbl>
      <w:tblPr>
        <w:tblStyle w:val="aa"/>
        <w:tblW w:w="0" w:type="auto"/>
        <w:tblInd w:w="360" w:type="dxa"/>
        <w:tblLook w:val="04A0" w:firstRow="1" w:lastRow="0" w:firstColumn="1" w:lastColumn="0" w:noHBand="0" w:noVBand="1"/>
      </w:tblPr>
      <w:tblGrid>
        <w:gridCol w:w="713"/>
        <w:gridCol w:w="2155"/>
        <w:gridCol w:w="3780"/>
        <w:gridCol w:w="2059"/>
        <w:gridCol w:w="2694"/>
        <w:gridCol w:w="2799"/>
      </w:tblGrid>
      <w:tr w:rsidR="00EA779E" w:rsidRPr="00A01775" w14:paraId="2C47BE7B" w14:textId="77777777" w:rsidTr="00C66F2C">
        <w:tc>
          <w:tcPr>
            <w:tcW w:w="713" w:type="dxa"/>
            <w:vAlign w:val="center"/>
          </w:tcPr>
          <w:p w14:paraId="4C18EDEE" w14:textId="5670E26A" w:rsidR="00EA779E" w:rsidRPr="00A01775" w:rsidRDefault="00EA779E" w:rsidP="00FB002F">
            <w:pPr>
              <w:jc w:val="center"/>
              <w:rPr>
                <w:rFonts w:ascii="Times New Roman" w:hAnsi="Times New Roman" w:cs="Times New Roman"/>
                <w:sz w:val="24"/>
                <w:szCs w:val="24"/>
              </w:rPr>
            </w:pPr>
            <w:r w:rsidRPr="00A01775">
              <w:rPr>
                <w:rFonts w:ascii="Times New Roman" w:hAnsi="Times New Roman" w:cs="Times New Roman"/>
                <w:sz w:val="24"/>
                <w:szCs w:val="24"/>
              </w:rPr>
              <w:t>Тип №</w:t>
            </w:r>
          </w:p>
        </w:tc>
        <w:tc>
          <w:tcPr>
            <w:tcW w:w="2155" w:type="dxa"/>
            <w:vAlign w:val="center"/>
          </w:tcPr>
          <w:p w14:paraId="736CA7DD" w14:textId="1871C55A" w:rsidR="00EA779E" w:rsidRPr="00A01775" w:rsidRDefault="00EA779E" w:rsidP="00FB002F">
            <w:pPr>
              <w:jc w:val="center"/>
              <w:rPr>
                <w:rFonts w:ascii="Times New Roman" w:hAnsi="Times New Roman" w:cs="Times New Roman"/>
                <w:sz w:val="24"/>
                <w:szCs w:val="24"/>
              </w:rPr>
            </w:pPr>
            <w:r w:rsidRPr="00A01775">
              <w:rPr>
                <w:rFonts w:ascii="Times New Roman" w:hAnsi="Times New Roman" w:cs="Times New Roman"/>
                <w:sz w:val="24"/>
                <w:szCs w:val="24"/>
              </w:rPr>
              <w:t>Назва типу</w:t>
            </w:r>
          </w:p>
        </w:tc>
        <w:tc>
          <w:tcPr>
            <w:tcW w:w="3780" w:type="dxa"/>
            <w:vAlign w:val="center"/>
          </w:tcPr>
          <w:p w14:paraId="2A70B269" w14:textId="64385DF2" w:rsidR="00EA779E" w:rsidRPr="00A01775" w:rsidRDefault="00EA779E" w:rsidP="00FB002F">
            <w:pPr>
              <w:jc w:val="center"/>
              <w:rPr>
                <w:rFonts w:ascii="Times New Roman" w:hAnsi="Times New Roman" w:cs="Times New Roman"/>
                <w:sz w:val="24"/>
                <w:szCs w:val="24"/>
              </w:rPr>
            </w:pPr>
            <w:r>
              <w:rPr>
                <w:rFonts w:ascii="Times New Roman" w:hAnsi="Times New Roman" w:cs="Times New Roman"/>
                <w:sz w:val="24"/>
                <w:szCs w:val="24"/>
              </w:rPr>
              <w:t>Визначення типу</w:t>
            </w:r>
          </w:p>
        </w:tc>
        <w:tc>
          <w:tcPr>
            <w:tcW w:w="2059" w:type="dxa"/>
            <w:vAlign w:val="center"/>
          </w:tcPr>
          <w:p w14:paraId="407939FD" w14:textId="1B8B738E" w:rsidR="00EA779E" w:rsidRPr="00A01775" w:rsidRDefault="00EA779E" w:rsidP="00FB002F">
            <w:pPr>
              <w:jc w:val="center"/>
              <w:rPr>
                <w:rFonts w:ascii="Times New Roman" w:hAnsi="Times New Roman" w:cs="Times New Roman"/>
                <w:sz w:val="24"/>
                <w:szCs w:val="24"/>
              </w:rPr>
            </w:pPr>
            <w:r>
              <w:rPr>
                <w:rFonts w:ascii="Times New Roman" w:hAnsi="Times New Roman" w:cs="Times New Roman"/>
                <w:sz w:val="24"/>
                <w:szCs w:val="24"/>
              </w:rPr>
              <w:t>Основний фокус</w:t>
            </w:r>
          </w:p>
        </w:tc>
        <w:tc>
          <w:tcPr>
            <w:tcW w:w="2694" w:type="dxa"/>
            <w:vAlign w:val="center"/>
          </w:tcPr>
          <w:p w14:paraId="59C39B25" w14:textId="7C0B3137" w:rsidR="00EA779E" w:rsidRPr="00A01775" w:rsidRDefault="00EA779E" w:rsidP="00007954">
            <w:pPr>
              <w:jc w:val="center"/>
              <w:rPr>
                <w:rFonts w:ascii="Times New Roman" w:hAnsi="Times New Roman" w:cs="Times New Roman"/>
                <w:sz w:val="24"/>
                <w:szCs w:val="24"/>
              </w:rPr>
            </w:pPr>
            <w:r>
              <w:rPr>
                <w:rFonts w:ascii="Times New Roman" w:hAnsi="Times New Roman" w:cs="Times New Roman"/>
                <w:sz w:val="24"/>
                <w:szCs w:val="24"/>
              </w:rPr>
              <w:t>П</w:t>
            </w:r>
            <w:r w:rsidR="00007954">
              <w:rPr>
                <w:rFonts w:ascii="Times New Roman" w:hAnsi="Times New Roman" w:cs="Times New Roman"/>
                <w:sz w:val="24"/>
                <w:szCs w:val="24"/>
              </w:rPr>
              <w:t>ереваги типу</w:t>
            </w:r>
          </w:p>
        </w:tc>
        <w:tc>
          <w:tcPr>
            <w:tcW w:w="2799" w:type="dxa"/>
            <w:vAlign w:val="center"/>
          </w:tcPr>
          <w:p w14:paraId="05B28292" w14:textId="1CEC76C4" w:rsidR="00EA779E" w:rsidRPr="00A01775" w:rsidRDefault="00C66F2C" w:rsidP="00FB002F">
            <w:pPr>
              <w:jc w:val="center"/>
              <w:rPr>
                <w:rFonts w:ascii="Times New Roman" w:hAnsi="Times New Roman" w:cs="Times New Roman"/>
                <w:sz w:val="24"/>
                <w:szCs w:val="24"/>
              </w:rPr>
            </w:pPr>
            <w:r>
              <w:rPr>
                <w:rFonts w:ascii="Times New Roman" w:hAnsi="Times New Roman" w:cs="Times New Roman"/>
                <w:sz w:val="24"/>
                <w:szCs w:val="24"/>
              </w:rPr>
              <w:t>Недоліки типу</w:t>
            </w:r>
          </w:p>
        </w:tc>
      </w:tr>
      <w:tr w:rsidR="00EA779E" w:rsidRPr="00A01775" w14:paraId="62A7E2D1" w14:textId="77777777" w:rsidTr="00C66F2C">
        <w:tc>
          <w:tcPr>
            <w:tcW w:w="713" w:type="dxa"/>
            <w:vAlign w:val="center"/>
          </w:tcPr>
          <w:p w14:paraId="75DBF19C" w14:textId="4960B495" w:rsidR="00EA779E" w:rsidRPr="00A01775" w:rsidRDefault="00EA779E" w:rsidP="00FB002F">
            <w:pPr>
              <w:jc w:val="center"/>
              <w:rPr>
                <w:rFonts w:ascii="Times New Roman" w:hAnsi="Times New Roman" w:cs="Times New Roman"/>
                <w:sz w:val="24"/>
                <w:szCs w:val="24"/>
              </w:rPr>
            </w:pPr>
            <w:r w:rsidRPr="00A01775">
              <w:rPr>
                <w:rFonts w:ascii="Times New Roman" w:hAnsi="Times New Roman" w:cs="Times New Roman"/>
                <w:sz w:val="24"/>
                <w:szCs w:val="24"/>
              </w:rPr>
              <w:t>1</w:t>
            </w:r>
          </w:p>
        </w:tc>
        <w:tc>
          <w:tcPr>
            <w:tcW w:w="2155" w:type="dxa"/>
            <w:vAlign w:val="center"/>
          </w:tcPr>
          <w:p w14:paraId="11D0F392" w14:textId="7FBE540E" w:rsidR="00EA779E" w:rsidRPr="00A01775" w:rsidRDefault="00EA779E" w:rsidP="00C66F2C">
            <w:pPr>
              <w:jc w:val="center"/>
              <w:rPr>
                <w:rFonts w:ascii="Times New Roman" w:hAnsi="Times New Roman" w:cs="Times New Roman"/>
                <w:sz w:val="24"/>
                <w:szCs w:val="24"/>
              </w:rPr>
            </w:pPr>
            <w:r w:rsidRPr="00A01775">
              <w:rPr>
                <w:rFonts w:ascii="Times New Roman" w:hAnsi="Times New Roman" w:cs="Times New Roman"/>
                <w:sz w:val="24"/>
                <w:szCs w:val="24"/>
              </w:rPr>
              <w:t>Кланова культура</w:t>
            </w:r>
          </w:p>
        </w:tc>
        <w:tc>
          <w:tcPr>
            <w:tcW w:w="3780" w:type="dxa"/>
            <w:vAlign w:val="center"/>
          </w:tcPr>
          <w:p w14:paraId="181CF24C" w14:textId="06D00DC7" w:rsidR="00EA779E" w:rsidRPr="00A01775" w:rsidRDefault="00EA779E" w:rsidP="00C66F2C">
            <w:pPr>
              <w:rPr>
                <w:rFonts w:ascii="Times New Roman" w:hAnsi="Times New Roman" w:cs="Times New Roman"/>
                <w:sz w:val="24"/>
                <w:szCs w:val="24"/>
              </w:rPr>
            </w:pPr>
            <w:r>
              <w:rPr>
                <w:rFonts w:ascii="Times New Roman" w:hAnsi="Times New Roman" w:cs="Times New Roman"/>
                <w:sz w:val="24"/>
                <w:szCs w:val="24"/>
              </w:rPr>
              <w:t>Це модель співпраці, яка зазвичай поєднується з горизонтальною структурою компанії.</w:t>
            </w:r>
          </w:p>
        </w:tc>
        <w:tc>
          <w:tcPr>
            <w:tcW w:w="2059" w:type="dxa"/>
            <w:vAlign w:val="center"/>
          </w:tcPr>
          <w:p w14:paraId="29880150" w14:textId="57B8D415" w:rsidR="00EA779E" w:rsidRPr="00A01775" w:rsidRDefault="00EA779E" w:rsidP="00C66F2C">
            <w:pPr>
              <w:rPr>
                <w:rFonts w:ascii="Times New Roman" w:hAnsi="Times New Roman" w:cs="Times New Roman"/>
                <w:sz w:val="24"/>
                <w:szCs w:val="24"/>
              </w:rPr>
            </w:pPr>
            <w:r>
              <w:rPr>
                <w:rFonts w:ascii="Times New Roman" w:hAnsi="Times New Roman" w:cs="Times New Roman"/>
                <w:sz w:val="24"/>
                <w:szCs w:val="24"/>
              </w:rPr>
              <w:t>Наставництво та командна робота</w:t>
            </w:r>
          </w:p>
        </w:tc>
        <w:tc>
          <w:tcPr>
            <w:tcW w:w="2694" w:type="dxa"/>
            <w:vAlign w:val="center"/>
          </w:tcPr>
          <w:p w14:paraId="72E4C857" w14:textId="4EB13DA6" w:rsidR="00EA779E" w:rsidRPr="00A01775" w:rsidRDefault="00007954" w:rsidP="00C66F2C">
            <w:pPr>
              <w:rPr>
                <w:rFonts w:ascii="Times New Roman" w:hAnsi="Times New Roman" w:cs="Times New Roman"/>
                <w:sz w:val="24"/>
                <w:szCs w:val="24"/>
              </w:rPr>
            </w:pPr>
            <w:r>
              <w:rPr>
                <w:rFonts w:ascii="Times New Roman" w:hAnsi="Times New Roman" w:cs="Times New Roman"/>
                <w:sz w:val="24"/>
                <w:szCs w:val="24"/>
              </w:rPr>
              <w:t xml:space="preserve">Відрізняються високим </w:t>
            </w:r>
            <w:r w:rsidR="00391BB3">
              <w:rPr>
                <w:rFonts w:ascii="Times New Roman" w:hAnsi="Times New Roman" w:cs="Times New Roman"/>
                <w:sz w:val="24"/>
                <w:szCs w:val="24"/>
              </w:rPr>
              <w:t xml:space="preserve">рівнем </w:t>
            </w:r>
            <w:r>
              <w:rPr>
                <w:rFonts w:ascii="Times New Roman" w:hAnsi="Times New Roman" w:cs="Times New Roman"/>
                <w:sz w:val="24"/>
                <w:szCs w:val="24"/>
              </w:rPr>
              <w:t>залучення</w:t>
            </w:r>
            <w:r w:rsidR="00391BB3">
              <w:rPr>
                <w:rFonts w:ascii="Times New Roman" w:hAnsi="Times New Roman" w:cs="Times New Roman"/>
                <w:sz w:val="24"/>
                <w:szCs w:val="24"/>
              </w:rPr>
              <w:t xml:space="preserve"> співробітників. </w:t>
            </w:r>
            <w:r w:rsidR="00BE36A9">
              <w:rPr>
                <w:rFonts w:ascii="Times New Roman" w:hAnsi="Times New Roman" w:cs="Times New Roman"/>
                <w:sz w:val="24"/>
                <w:szCs w:val="24"/>
              </w:rPr>
              <w:t xml:space="preserve">Завдяки високому адаптивному середовищу </w:t>
            </w:r>
            <w:r w:rsidR="00C66F2C">
              <w:rPr>
                <w:rFonts w:ascii="Times New Roman" w:hAnsi="Times New Roman" w:cs="Times New Roman"/>
                <w:sz w:val="24"/>
                <w:szCs w:val="24"/>
              </w:rPr>
              <w:t>існує велика можливість для зростання на ринку.</w:t>
            </w:r>
          </w:p>
        </w:tc>
        <w:tc>
          <w:tcPr>
            <w:tcW w:w="2799" w:type="dxa"/>
            <w:vAlign w:val="center"/>
          </w:tcPr>
          <w:p w14:paraId="61A71A46" w14:textId="78CA2CDC" w:rsidR="00EA779E" w:rsidRPr="00A01775" w:rsidRDefault="00AC6FA2" w:rsidP="00C66F2C">
            <w:pPr>
              <w:rPr>
                <w:rFonts w:ascii="Times New Roman" w:hAnsi="Times New Roman" w:cs="Times New Roman"/>
                <w:sz w:val="24"/>
                <w:szCs w:val="24"/>
              </w:rPr>
            </w:pPr>
            <w:r>
              <w:rPr>
                <w:rFonts w:ascii="Times New Roman" w:hAnsi="Times New Roman" w:cs="Times New Roman"/>
                <w:sz w:val="24"/>
                <w:szCs w:val="24"/>
              </w:rPr>
              <w:t xml:space="preserve">Корпоративну культуру сімейного типу важко підтримувати, коли компанія росте. </w:t>
            </w:r>
            <w:r w:rsidR="006E29CA">
              <w:rPr>
                <w:rFonts w:ascii="Times New Roman" w:hAnsi="Times New Roman" w:cs="Times New Roman"/>
                <w:sz w:val="24"/>
                <w:szCs w:val="24"/>
              </w:rPr>
              <w:t xml:space="preserve">З горизонтальною структурою </w:t>
            </w:r>
            <w:r w:rsidR="00ED4CC6">
              <w:rPr>
                <w:rFonts w:ascii="Times New Roman" w:hAnsi="Times New Roman" w:cs="Times New Roman"/>
                <w:sz w:val="24"/>
                <w:szCs w:val="24"/>
              </w:rPr>
              <w:t>керівництва повсякденні операції можуть здаватися некерованими.</w:t>
            </w:r>
          </w:p>
        </w:tc>
      </w:tr>
      <w:tr w:rsidR="00EA779E" w:rsidRPr="00A01775" w14:paraId="61A10B5F" w14:textId="77777777" w:rsidTr="00C66F2C">
        <w:tc>
          <w:tcPr>
            <w:tcW w:w="713" w:type="dxa"/>
            <w:vAlign w:val="center"/>
          </w:tcPr>
          <w:p w14:paraId="337C8A7F" w14:textId="1D735C45" w:rsidR="00EA779E" w:rsidRPr="00A01775" w:rsidRDefault="00C66F2C" w:rsidP="00C66F2C">
            <w:pPr>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vAlign w:val="center"/>
          </w:tcPr>
          <w:p w14:paraId="4BDA0314" w14:textId="29DF3852" w:rsidR="00EA779E" w:rsidRPr="00A01775" w:rsidRDefault="00074229" w:rsidP="00C66F2C">
            <w:pPr>
              <w:jc w:val="center"/>
              <w:rPr>
                <w:rFonts w:ascii="Times New Roman" w:hAnsi="Times New Roman" w:cs="Times New Roman"/>
                <w:sz w:val="24"/>
                <w:szCs w:val="24"/>
              </w:rPr>
            </w:pPr>
            <w:r>
              <w:rPr>
                <w:rFonts w:ascii="Times New Roman" w:hAnsi="Times New Roman" w:cs="Times New Roman"/>
                <w:sz w:val="24"/>
                <w:szCs w:val="24"/>
              </w:rPr>
              <w:t>Культура адхократії</w:t>
            </w:r>
          </w:p>
        </w:tc>
        <w:tc>
          <w:tcPr>
            <w:tcW w:w="3780" w:type="dxa"/>
            <w:vAlign w:val="center"/>
          </w:tcPr>
          <w:p w14:paraId="05B4E10C" w14:textId="56B40543" w:rsidR="00EA779E" w:rsidRPr="00A01775" w:rsidRDefault="006536B8" w:rsidP="00C66F2C">
            <w:pPr>
              <w:rPr>
                <w:rFonts w:ascii="Times New Roman" w:hAnsi="Times New Roman" w:cs="Times New Roman"/>
                <w:sz w:val="24"/>
                <w:szCs w:val="24"/>
              </w:rPr>
            </w:pPr>
            <w:r>
              <w:rPr>
                <w:rFonts w:ascii="Times New Roman" w:hAnsi="Times New Roman" w:cs="Times New Roman"/>
                <w:sz w:val="24"/>
                <w:szCs w:val="24"/>
              </w:rPr>
              <w:t>Зосереджується на адаптації та інноваціях співробітників</w:t>
            </w:r>
            <w:r w:rsidR="000A2FB1">
              <w:rPr>
                <w:rFonts w:ascii="Times New Roman" w:hAnsi="Times New Roman" w:cs="Times New Roman"/>
                <w:sz w:val="24"/>
                <w:szCs w:val="24"/>
              </w:rPr>
              <w:t>.</w:t>
            </w:r>
          </w:p>
        </w:tc>
        <w:tc>
          <w:tcPr>
            <w:tcW w:w="2059" w:type="dxa"/>
            <w:vAlign w:val="center"/>
          </w:tcPr>
          <w:p w14:paraId="072A477B" w14:textId="63726645" w:rsidR="00EA779E" w:rsidRPr="00A01775" w:rsidRDefault="000A2FB1" w:rsidP="00C66F2C">
            <w:pPr>
              <w:rPr>
                <w:rFonts w:ascii="Times New Roman" w:hAnsi="Times New Roman" w:cs="Times New Roman"/>
                <w:sz w:val="24"/>
                <w:szCs w:val="24"/>
              </w:rPr>
            </w:pPr>
            <w:r>
              <w:rPr>
                <w:rFonts w:ascii="Times New Roman" w:hAnsi="Times New Roman" w:cs="Times New Roman"/>
                <w:sz w:val="24"/>
                <w:szCs w:val="24"/>
              </w:rPr>
              <w:t>Ризик та інновації</w:t>
            </w:r>
          </w:p>
        </w:tc>
        <w:tc>
          <w:tcPr>
            <w:tcW w:w="2694" w:type="dxa"/>
            <w:vAlign w:val="center"/>
          </w:tcPr>
          <w:p w14:paraId="1DA7A44A" w14:textId="709747A1" w:rsidR="00EA779E" w:rsidRPr="00A01775" w:rsidRDefault="000A2FB1" w:rsidP="00C66F2C">
            <w:pPr>
              <w:rPr>
                <w:rFonts w:ascii="Times New Roman" w:hAnsi="Times New Roman" w:cs="Times New Roman"/>
                <w:sz w:val="24"/>
                <w:szCs w:val="24"/>
              </w:rPr>
            </w:pPr>
            <w:r>
              <w:rPr>
                <w:rFonts w:ascii="Times New Roman" w:hAnsi="Times New Roman" w:cs="Times New Roman"/>
                <w:sz w:val="24"/>
                <w:szCs w:val="24"/>
              </w:rPr>
              <w:t xml:space="preserve">Сприяє високому прибутку </w:t>
            </w:r>
            <w:r w:rsidR="0040318F">
              <w:rPr>
                <w:rFonts w:ascii="Times New Roman" w:hAnsi="Times New Roman" w:cs="Times New Roman"/>
                <w:sz w:val="24"/>
                <w:szCs w:val="24"/>
              </w:rPr>
              <w:t xml:space="preserve">та відомості. </w:t>
            </w:r>
            <w:r w:rsidR="00EC03D5">
              <w:rPr>
                <w:rFonts w:ascii="Times New Roman" w:hAnsi="Times New Roman" w:cs="Times New Roman"/>
                <w:sz w:val="24"/>
                <w:szCs w:val="24"/>
              </w:rPr>
              <w:t xml:space="preserve">Співробітники залишаються мотивованими з метою </w:t>
            </w:r>
            <w:r w:rsidR="00F04617">
              <w:rPr>
                <w:rFonts w:ascii="Times New Roman" w:hAnsi="Times New Roman" w:cs="Times New Roman"/>
                <w:sz w:val="24"/>
                <w:szCs w:val="24"/>
              </w:rPr>
              <w:t xml:space="preserve">зламати форму. </w:t>
            </w:r>
            <w:r w:rsidR="00465729">
              <w:rPr>
                <w:rFonts w:ascii="Times New Roman" w:hAnsi="Times New Roman" w:cs="Times New Roman"/>
                <w:sz w:val="24"/>
                <w:szCs w:val="24"/>
              </w:rPr>
              <w:t xml:space="preserve">Можливість легкого </w:t>
            </w:r>
            <w:r w:rsidR="00126A57">
              <w:rPr>
                <w:rFonts w:ascii="Times New Roman" w:hAnsi="Times New Roman" w:cs="Times New Roman"/>
                <w:sz w:val="24"/>
                <w:szCs w:val="24"/>
              </w:rPr>
              <w:t>професійного</w:t>
            </w:r>
            <w:r w:rsidR="00465729">
              <w:rPr>
                <w:rFonts w:ascii="Times New Roman" w:hAnsi="Times New Roman" w:cs="Times New Roman"/>
                <w:sz w:val="24"/>
                <w:szCs w:val="24"/>
              </w:rPr>
              <w:t xml:space="preserve"> ро</w:t>
            </w:r>
            <w:r w:rsidR="00126A57">
              <w:rPr>
                <w:rFonts w:ascii="Times New Roman" w:hAnsi="Times New Roman" w:cs="Times New Roman"/>
                <w:sz w:val="24"/>
                <w:szCs w:val="24"/>
              </w:rPr>
              <w:t>звитку завдяки творчості та новим ідеям.</w:t>
            </w:r>
          </w:p>
        </w:tc>
        <w:tc>
          <w:tcPr>
            <w:tcW w:w="2799" w:type="dxa"/>
            <w:vAlign w:val="center"/>
          </w:tcPr>
          <w:p w14:paraId="7C04DD0C" w14:textId="290B0B7E" w:rsidR="00EA779E" w:rsidRPr="00A01775" w:rsidRDefault="00B21AC4" w:rsidP="00C66F2C">
            <w:pPr>
              <w:rPr>
                <w:rFonts w:ascii="Times New Roman" w:hAnsi="Times New Roman" w:cs="Times New Roman"/>
                <w:sz w:val="24"/>
                <w:szCs w:val="24"/>
              </w:rPr>
            </w:pPr>
            <w:r>
              <w:rPr>
                <w:rFonts w:ascii="Times New Roman" w:hAnsi="Times New Roman" w:cs="Times New Roman"/>
                <w:sz w:val="24"/>
                <w:szCs w:val="24"/>
              </w:rPr>
              <w:t xml:space="preserve">Може сприяти конкуренції між співробітниками, оскільки зростає тиск щоб висунути нові ідеї. </w:t>
            </w:r>
            <w:r w:rsidR="001973F4">
              <w:rPr>
                <w:rFonts w:ascii="Times New Roman" w:hAnsi="Times New Roman" w:cs="Times New Roman"/>
                <w:sz w:val="24"/>
                <w:szCs w:val="24"/>
              </w:rPr>
              <w:t>Завжди є шанс, що новий ризик зашкодить підприємству.</w:t>
            </w:r>
          </w:p>
        </w:tc>
      </w:tr>
      <w:tr w:rsidR="00EA779E" w:rsidRPr="00A01775" w14:paraId="309EF267" w14:textId="77777777" w:rsidTr="00C66F2C">
        <w:tc>
          <w:tcPr>
            <w:tcW w:w="713" w:type="dxa"/>
            <w:vAlign w:val="center"/>
          </w:tcPr>
          <w:p w14:paraId="1C218FA5" w14:textId="6DA78E5E" w:rsidR="00EA779E" w:rsidRPr="00A01775" w:rsidRDefault="00C66F2C" w:rsidP="00C66F2C">
            <w:pPr>
              <w:jc w:val="center"/>
              <w:rPr>
                <w:rFonts w:ascii="Times New Roman" w:hAnsi="Times New Roman" w:cs="Times New Roman"/>
                <w:sz w:val="24"/>
                <w:szCs w:val="24"/>
              </w:rPr>
            </w:pPr>
            <w:r>
              <w:rPr>
                <w:rFonts w:ascii="Times New Roman" w:hAnsi="Times New Roman" w:cs="Times New Roman"/>
                <w:sz w:val="24"/>
                <w:szCs w:val="24"/>
              </w:rPr>
              <w:t>3</w:t>
            </w:r>
          </w:p>
        </w:tc>
        <w:tc>
          <w:tcPr>
            <w:tcW w:w="2155" w:type="dxa"/>
            <w:vAlign w:val="center"/>
          </w:tcPr>
          <w:p w14:paraId="4E905DA5" w14:textId="16285466" w:rsidR="00EA779E" w:rsidRPr="00A01775" w:rsidRDefault="00CD2B0B" w:rsidP="00C66F2C">
            <w:pPr>
              <w:jc w:val="center"/>
              <w:rPr>
                <w:rFonts w:ascii="Times New Roman" w:hAnsi="Times New Roman" w:cs="Times New Roman"/>
                <w:sz w:val="24"/>
                <w:szCs w:val="24"/>
              </w:rPr>
            </w:pPr>
            <w:r>
              <w:rPr>
                <w:rFonts w:ascii="Times New Roman" w:hAnsi="Times New Roman" w:cs="Times New Roman"/>
                <w:sz w:val="24"/>
                <w:szCs w:val="24"/>
              </w:rPr>
              <w:t>Ринкова культура</w:t>
            </w:r>
          </w:p>
        </w:tc>
        <w:tc>
          <w:tcPr>
            <w:tcW w:w="3780" w:type="dxa"/>
            <w:vAlign w:val="center"/>
          </w:tcPr>
          <w:p w14:paraId="13655F55" w14:textId="63570484" w:rsidR="00EA779E" w:rsidRPr="00A01775" w:rsidRDefault="00CD2B0B" w:rsidP="00C66F2C">
            <w:pPr>
              <w:rPr>
                <w:rFonts w:ascii="Times New Roman" w:hAnsi="Times New Roman" w:cs="Times New Roman"/>
                <w:sz w:val="24"/>
                <w:szCs w:val="24"/>
              </w:rPr>
            </w:pPr>
            <w:r>
              <w:rPr>
                <w:rFonts w:ascii="Times New Roman" w:hAnsi="Times New Roman" w:cs="Times New Roman"/>
                <w:sz w:val="24"/>
                <w:szCs w:val="24"/>
              </w:rPr>
              <w:t xml:space="preserve">Компанії зосереджені на фінансовому </w:t>
            </w:r>
            <w:r w:rsidR="00D97098">
              <w:rPr>
                <w:rFonts w:ascii="Times New Roman" w:hAnsi="Times New Roman" w:cs="Times New Roman"/>
                <w:sz w:val="24"/>
                <w:szCs w:val="24"/>
              </w:rPr>
              <w:t>успіху та досягненні цілей і завдань</w:t>
            </w:r>
          </w:p>
        </w:tc>
        <w:tc>
          <w:tcPr>
            <w:tcW w:w="2059" w:type="dxa"/>
            <w:vAlign w:val="center"/>
          </w:tcPr>
          <w:p w14:paraId="3306F1EF" w14:textId="5E6A2B12" w:rsidR="00EA779E" w:rsidRPr="00A01775" w:rsidRDefault="00D97098" w:rsidP="00C66F2C">
            <w:pPr>
              <w:rPr>
                <w:rFonts w:ascii="Times New Roman" w:hAnsi="Times New Roman" w:cs="Times New Roman"/>
                <w:sz w:val="24"/>
                <w:szCs w:val="24"/>
              </w:rPr>
            </w:pPr>
            <w:r>
              <w:rPr>
                <w:rFonts w:ascii="Times New Roman" w:hAnsi="Times New Roman" w:cs="Times New Roman"/>
                <w:sz w:val="24"/>
                <w:szCs w:val="24"/>
              </w:rPr>
              <w:t>Конкуренція та зростання</w:t>
            </w:r>
          </w:p>
        </w:tc>
        <w:tc>
          <w:tcPr>
            <w:tcW w:w="2694" w:type="dxa"/>
            <w:vAlign w:val="center"/>
          </w:tcPr>
          <w:p w14:paraId="14CD9977" w14:textId="46D6FD08" w:rsidR="00EA779E" w:rsidRPr="00A01775" w:rsidRDefault="00AF73E2" w:rsidP="00C66F2C">
            <w:pPr>
              <w:rPr>
                <w:rFonts w:ascii="Times New Roman" w:hAnsi="Times New Roman" w:cs="Times New Roman"/>
                <w:sz w:val="24"/>
                <w:szCs w:val="24"/>
              </w:rPr>
            </w:pPr>
            <w:r>
              <w:rPr>
                <w:rFonts w:ascii="Times New Roman" w:hAnsi="Times New Roman" w:cs="Times New Roman"/>
                <w:sz w:val="24"/>
                <w:szCs w:val="24"/>
              </w:rPr>
              <w:t xml:space="preserve">Компанії є прибутковими та успішними, оскільки вся </w:t>
            </w:r>
            <w:r w:rsidR="00D8406D">
              <w:rPr>
                <w:rFonts w:ascii="Times New Roman" w:hAnsi="Times New Roman" w:cs="Times New Roman"/>
                <w:sz w:val="24"/>
                <w:szCs w:val="24"/>
              </w:rPr>
              <w:t>організація зосередження на зовнішньому середовищі, є ключова мета</w:t>
            </w:r>
            <w:r w:rsidR="00A36C66">
              <w:rPr>
                <w:rFonts w:ascii="Times New Roman" w:hAnsi="Times New Roman" w:cs="Times New Roman"/>
                <w:sz w:val="24"/>
                <w:szCs w:val="24"/>
              </w:rPr>
              <w:t>, яку співробітники можуть досягти та працювати над її досягненням.</w:t>
            </w:r>
          </w:p>
        </w:tc>
        <w:tc>
          <w:tcPr>
            <w:tcW w:w="2799" w:type="dxa"/>
            <w:vAlign w:val="center"/>
          </w:tcPr>
          <w:p w14:paraId="2C7C1E30" w14:textId="07946E62" w:rsidR="00EA779E" w:rsidRPr="00A01775" w:rsidRDefault="006E3504" w:rsidP="00C66F2C">
            <w:pPr>
              <w:rPr>
                <w:rFonts w:ascii="Times New Roman" w:hAnsi="Times New Roman" w:cs="Times New Roman"/>
                <w:sz w:val="24"/>
                <w:szCs w:val="24"/>
              </w:rPr>
            </w:pPr>
            <w:r>
              <w:rPr>
                <w:rFonts w:ascii="Times New Roman" w:hAnsi="Times New Roman" w:cs="Times New Roman"/>
                <w:sz w:val="24"/>
                <w:szCs w:val="24"/>
              </w:rPr>
              <w:t xml:space="preserve">Існує ризик вигорання в </w:t>
            </w:r>
            <w:r w:rsidR="00377068">
              <w:rPr>
                <w:rFonts w:ascii="Times New Roman" w:hAnsi="Times New Roman" w:cs="Times New Roman"/>
                <w:sz w:val="24"/>
                <w:szCs w:val="24"/>
              </w:rPr>
              <w:t xml:space="preserve">такому агресивному та швидкоплинному середовищі. </w:t>
            </w:r>
            <w:r w:rsidR="00D90C84">
              <w:rPr>
                <w:rFonts w:ascii="Times New Roman" w:hAnsi="Times New Roman" w:cs="Times New Roman"/>
                <w:sz w:val="24"/>
                <w:szCs w:val="24"/>
              </w:rPr>
              <w:t>Працівникам важко реалізувати свої про</w:t>
            </w:r>
            <w:r w:rsidR="0093502D">
              <w:rPr>
                <w:rFonts w:ascii="Times New Roman" w:hAnsi="Times New Roman" w:cs="Times New Roman"/>
                <w:sz w:val="24"/>
                <w:szCs w:val="24"/>
              </w:rPr>
              <w:t>ф</w:t>
            </w:r>
            <w:r w:rsidR="00D90C84">
              <w:rPr>
                <w:rFonts w:ascii="Times New Roman" w:hAnsi="Times New Roman" w:cs="Times New Roman"/>
                <w:sz w:val="24"/>
                <w:szCs w:val="24"/>
              </w:rPr>
              <w:t xml:space="preserve">есійні </w:t>
            </w:r>
            <w:r w:rsidR="0093502D">
              <w:rPr>
                <w:rFonts w:ascii="Times New Roman" w:hAnsi="Times New Roman" w:cs="Times New Roman"/>
                <w:sz w:val="24"/>
                <w:szCs w:val="24"/>
              </w:rPr>
              <w:t>ідеї.</w:t>
            </w:r>
          </w:p>
        </w:tc>
      </w:tr>
    </w:tbl>
    <w:p w14:paraId="21297337" w14:textId="77777777" w:rsidR="002A6C21" w:rsidRDefault="002A6C21"/>
    <w:p w14:paraId="7E1A705D" w14:textId="54389ACD" w:rsidR="002A6C21" w:rsidRPr="002A6C21" w:rsidRDefault="002A6C21" w:rsidP="002A6C21">
      <w:pPr>
        <w:spacing w:after="0" w:line="360" w:lineRule="auto"/>
        <w:ind w:left="360"/>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ПРОДОВЖЕННЯ </w:t>
      </w:r>
      <w:r w:rsidR="006B2F66">
        <w:rPr>
          <w:rFonts w:ascii="Times New Roman" w:hAnsi="Times New Roman" w:cs="Times New Roman"/>
          <w:b/>
          <w:bCs/>
          <w:sz w:val="28"/>
          <w:szCs w:val="28"/>
        </w:rPr>
        <w:t>ДОДАТ</w:t>
      </w:r>
      <w:r w:rsidRPr="002A6C21">
        <w:rPr>
          <w:rFonts w:ascii="Times New Roman" w:hAnsi="Times New Roman" w:cs="Times New Roman"/>
          <w:b/>
          <w:bCs/>
          <w:sz w:val="28"/>
          <w:szCs w:val="28"/>
        </w:rPr>
        <w:t>К</w:t>
      </w:r>
      <w:r>
        <w:rPr>
          <w:rFonts w:ascii="Times New Roman" w:hAnsi="Times New Roman" w:cs="Times New Roman"/>
          <w:b/>
          <w:bCs/>
          <w:sz w:val="28"/>
          <w:szCs w:val="28"/>
        </w:rPr>
        <w:t>У</w:t>
      </w:r>
      <w:r w:rsidRPr="002A6C21">
        <w:rPr>
          <w:rFonts w:ascii="Times New Roman" w:hAnsi="Times New Roman" w:cs="Times New Roman"/>
          <w:b/>
          <w:bCs/>
          <w:sz w:val="28"/>
          <w:szCs w:val="28"/>
        </w:rPr>
        <w:t xml:space="preserve"> А</w:t>
      </w:r>
    </w:p>
    <w:tbl>
      <w:tblPr>
        <w:tblStyle w:val="aa"/>
        <w:tblW w:w="0" w:type="auto"/>
        <w:tblInd w:w="360" w:type="dxa"/>
        <w:tblLook w:val="04A0" w:firstRow="1" w:lastRow="0" w:firstColumn="1" w:lastColumn="0" w:noHBand="0" w:noVBand="1"/>
      </w:tblPr>
      <w:tblGrid>
        <w:gridCol w:w="713"/>
        <w:gridCol w:w="2155"/>
        <w:gridCol w:w="3780"/>
        <w:gridCol w:w="2059"/>
        <w:gridCol w:w="2694"/>
        <w:gridCol w:w="2799"/>
      </w:tblGrid>
      <w:tr w:rsidR="00C66F2C" w:rsidRPr="00C66F2C" w14:paraId="6A74C9EC" w14:textId="77777777" w:rsidTr="00C66F2C">
        <w:tc>
          <w:tcPr>
            <w:tcW w:w="713" w:type="dxa"/>
            <w:vAlign w:val="center"/>
          </w:tcPr>
          <w:p w14:paraId="7409B602" w14:textId="500D9B0B" w:rsidR="00C66F2C" w:rsidRPr="00C66F2C" w:rsidRDefault="00C66F2C" w:rsidP="00C66F2C">
            <w:pPr>
              <w:jc w:val="center"/>
              <w:rPr>
                <w:rFonts w:ascii="Times New Roman" w:hAnsi="Times New Roman" w:cs="Times New Roman"/>
                <w:sz w:val="24"/>
                <w:szCs w:val="24"/>
              </w:rPr>
            </w:pPr>
            <w:r>
              <w:rPr>
                <w:rFonts w:ascii="Times New Roman" w:hAnsi="Times New Roman" w:cs="Times New Roman"/>
                <w:sz w:val="24"/>
                <w:szCs w:val="24"/>
              </w:rPr>
              <w:t>4</w:t>
            </w:r>
          </w:p>
        </w:tc>
        <w:tc>
          <w:tcPr>
            <w:tcW w:w="2155" w:type="dxa"/>
            <w:vAlign w:val="center"/>
          </w:tcPr>
          <w:p w14:paraId="339857D3" w14:textId="1584BF32" w:rsidR="00C66F2C" w:rsidRPr="00C66F2C" w:rsidRDefault="0093502D" w:rsidP="00C66F2C">
            <w:pPr>
              <w:jc w:val="center"/>
              <w:rPr>
                <w:rFonts w:ascii="Times New Roman" w:hAnsi="Times New Roman" w:cs="Times New Roman"/>
                <w:sz w:val="24"/>
                <w:szCs w:val="24"/>
              </w:rPr>
            </w:pPr>
            <w:r>
              <w:rPr>
                <w:rFonts w:ascii="Times New Roman" w:hAnsi="Times New Roman" w:cs="Times New Roman"/>
                <w:sz w:val="24"/>
                <w:szCs w:val="24"/>
              </w:rPr>
              <w:t>Культура ієрархії</w:t>
            </w:r>
          </w:p>
        </w:tc>
        <w:tc>
          <w:tcPr>
            <w:tcW w:w="3780" w:type="dxa"/>
            <w:vAlign w:val="center"/>
          </w:tcPr>
          <w:p w14:paraId="766DFF1C" w14:textId="3429C537" w:rsidR="00C66F2C" w:rsidRPr="00C66F2C" w:rsidRDefault="00124BB8" w:rsidP="00C66F2C">
            <w:pPr>
              <w:rPr>
                <w:rFonts w:ascii="Times New Roman" w:hAnsi="Times New Roman" w:cs="Times New Roman"/>
                <w:sz w:val="24"/>
                <w:szCs w:val="24"/>
              </w:rPr>
            </w:pPr>
            <w:r>
              <w:rPr>
                <w:rFonts w:ascii="Times New Roman" w:hAnsi="Times New Roman" w:cs="Times New Roman"/>
                <w:sz w:val="24"/>
                <w:szCs w:val="24"/>
              </w:rPr>
              <w:t xml:space="preserve">Компанії мають чіткий ланцюг командування та детальні кар’єрні </w:t>
            </w:r>
            <w:r w:rsidR="00706ED9">
              <w:rPr>
                <w:rFonts w:ascii="Times New Roman" w:hAnsi="Times New Roman" w:cs="Times New Roman"/>
                <w:sz w:val="24"/>
                <w:szCs w:val="24"/>
              </w:rPr>
              <w:t>шляхи всередині організації</w:t>
            </w:r>
          </w:p>
        </w:tc>
        <w:tc>
          <w:tcPr>
            <w:tcW w:w="2059" w:type="dxa"/>
            <w:vAlign w:val="center"/>
          </w:tcPr>
          <w:p w14:paraId="74E0BD9E" w14:textId="4500AFBD" w:rsidR="00C66F2C" w:rsidRPr="00C66F2C" w:rsidRDefault="00706ED9" w:rsidP="00C66F2C">
            <w:pPr>
              <w:rPr>
                <w:rFonts w:ascii="Times New Roman" w:hAnsi="Times New Roman" w:cs="Times New Roman"/>
                <w:sz w:val="24"/>
                <w:szCs w:val="24"/>
              </w:rPr>
            </w:pPr>
            <w:r>
              <w:rPr>
                <w:rFonts w:ascii="Times New Roman" w:hAnsi="Times New Roman" w:cs="Times New Roman"/>
                <w:sz w:val="24"/>
                <w:szCs w:val="24"/>
              </w:rPr>
              <w:t>Структура та стабільність</w:t>
            </w:r>
          </w:p>
        </w:tc>
        <w:tc>
          <w:tcPr>
            <w:tcW w:w="2694" w:type="dxa"/>
            <w:vAlign w:val="center"/>
          </w:tcPr>
          <w:p w14:paraId="6CD75EB1" w14:textId="0B309F87" w:rsidR="00C66F2C" w:rsidRPr="00C66F2C" w:rsidRDefault="00A81843" w:rsidP="00C66F2C">
            <w:pPr>
              <w:rPr>
                <w:rFonts w:ascii="Times New Roman" w:hAnsi="Times New Roman" w:cs="Times New Roman"/>
                <w:sz w:val="24"/>
                <w:szCs w:val="24"/>
              </w:rPr>
            </w:pPr>
            <w:r>
              <w:rPr>
                <w:rFonts w:ascii="Times New Roman" w:hAnsi="Times New Roman" w:cs="Times New Roman"/>
                <w:sz w:val="24"/>
                <w:szCs w:val="24"/>
              </w:rPr>
              <w:t xml:space="preserve">Внутрішня організація є пріоритетом, ієрархічна культура має чітке спрямування. </w:t>
            </w:r>
            <w:r w:rsidR="00B05F15">
              <w:rPr>
                <w:rFonts w:ascii="Times New Roman" w:hAnsi="Times New Roman" w:cs="Times New Roman"/>
                <w:sz w:val="24"/>
                <w:szCs w:val="24"/>
              </w:rPr>
              <w:t xml:space="preserve">Існують чіткі визначенні процеси, які відповідають основним цілям </w:t>
            </w:r>
            <w:r w:rsidR="00786A82">
              <w:rPr>
                <w:rFonts w:ascii="Times New Roman" w:hAnsi="Times New Roman" w:cs="Times New Roman"/>
                <w:sz w:val="24"/>
                <w:szCs w:val="24"/>
              </w:rPr>
              <w:t>компанії.</w:t>
            </w:r>
          </w:p>
        </w:tc>
        <w:tc>
          <w:tcPr>
            <w:tcW w:w="2799" w:type="dxa"/>
            <w:vAlign w:val="center"/>
          </w:tcPr>
          <w:p w14:paraId="1D5895BA" w14:textId="086B8DBE" w:rsidR="00C66F2C" w:rsidRPr="00C66F2C" w:rsidRDefault="00786A82" w:rsidP="00C66F2C">
            <w:pPr>
              <w:rPr>
                <w:rFonts w:ascii="Times New Roman" w:hAnsi="Times New Roman" w:cs="Times New Roman"/>
                <w:sz w:val="24"/>
                <w:szCs w:val="24"/>
              </w:rPr>
            </w:pPr>
            <w:r>
              <w:rPr>
                <w:rFonts w:ascii="Times New Roman" w:hAnsi="Times New Roman" w:cs="Times New Roman"/>
                <w:sz w:val="24"/>
                <w:szCs w:val="24"/>
              </w:rPr>
              <w:t>Жорстокість ієрархічної культури залишає мало простору для творчості</w:t>
            </w:r>
            <w:r w:rsidR="00666E62">
              <w:rPr>
                <w:rFonts w:ascii="Times New Roman" w:hAnsi="Times New Roman" w:cs="Times New Roman"/>
                <w:sz w:val="24"/>
                <w:szCs w:val="24"/>
              </w:rPr>
              <w:t xml:space="preserve">, через що компанія відносно </w:t>
            </w:r>
            <w:r w:rsidR="00F70A87">
              <w:rPr>
                <w:rFonts w:ascii="Times New Roman" w:hAnsi="Times New Roman" w:cs="Times New Roman"/>
                <w:sz w:val="24"/>
                <w:szCs w:val="24"/>
              </w:rPr>
              <w:t>повільно адаптується до мінливого ринку. Компанія має пріоритет над собою</w:t>
            </w:r>
            <w:r w:rsidR="002A6C21">
              <w:rPr>
                <w:rFonts w:ascii="Times New Roman" w:hAnsi="Times New Roman" w:cs="Times New Roman"/>
                <w:sz w:val="24"/>
                <w:szCs w:val="24"/>
              </w:rPr>
              <w:t>, що не обов’язково заохочує відгуки співробітників.</w:t>
            </w:r>
          </w:p>
        </w:tc>
      </w:tr>
    </w:tbl>
    <w:p w14:paraId="7CB51D2B" w14:textId="65AF8447" w:rsidR="00006FB3" w:rsidRDefault="004E50D8" w:rsidP="004E50D8">
      <w:pPr>
        <w:spacing w:after="0" w:line="360" w:lineRule="auto"/>
        <w:ind w:left="360" w:firstLine="349"/>
        <w:rPr>
          <w:rFonts w:ascii="Times New Roman" w:hAnsi="Times New Roman" w:cs="Times New Roman"/>
          <w:sz w:val="24"/>
          <w:szCs w:val="24"/>
        </w:rPr>
      </w:pPr>
      <w:r>
        <w:rPr>
          <w:rFonts w:ascii="Times New Roman" w:hAnsi="Times New Roman" w:cs="Times New Roman"/>
          <w:sz w:val="24"/>
          <w:szCs w:val="24"/>
        </w:rPr>
        <w:t xml:space="preserve">Примітка. Зроблено на основі джерела </w:t>
      </w:r>
      <w:r w:rsidRPr="00210BEE">
        <w:rPr>
          <w:rFonts w:ascii="Times New Roman" w:hAnsi="Times New Roman" w:cs="Times New Roman"/>
          <w:sz w:val="24"/>
          <w:szCs w:val="24"/>
          <w:lang w:val="ru-RU"/>
        </w:rPr>
        <w:t>[</w:t>
      </w:r>
      <w:r>
        <w:rPr>
          <w:rFonts w:ascii="Times New Roman" w:hAnsi="Times New Roman" w:cs="Times New Roman"/>
          <w:sz w:val="24"/>
          <w:szCs w:val="24"/>
        </w:rPr>
        <w:t>3</w:t>
      </w:r>
      <w:r w:rsidRPr="00210BEE">
        <w:rPr>
          <w:rFonts w:ascii="Times New Roman" w:hAnsi="Times New Roman" w:cs="Times New Roman"/>
          <w:sz w:val="24"/>
          <w:szCs w:val="24"/>
          <w:lang w:val="ru-RU"/>
        </w:rPr>
        <w:t>]</w:t>
      </w:r>
      <w:r>
        <w:rPr>
          <w:rFonts w:ascii="Times New Roman" w:hAnsi="Times New Roman" w:cs="Times New Roman"/>
          <w:sz w:val="24"/>
          <w:szCs w:val="24"/>
        </w:rPr>
        <w:t>.</w:t>
      </w:r>
    </w:p>
    <w:p w14:paraId="197282DE" w14:textId="77777777" w:rsidR="00006FB3" w:rsidRDefault="00006FB3">
      <w:pPr>
        <w:rPr>
          <w:rFonts w:ascii="Times New Roman" w:hAnsi="Times New Roman" w:cs="Times New Roman"/>
          <w:sz w:val="24"/>
          <w:szCs w:val="24"/>
        </w:rPr>
      </w:pPr>
      <w:r>
        <w:rPr>
          <w:rFonts w:ascii="Times New Roman" w:hAnsi="Times New Roman" w:cs="Times New Roman"/>
          <w:sz w:val="24"/>
          <w:szCs w:val="24"/>
        </w:rPr>
        <w:br w:type="page"/>
      </w:r>
    </w:p>
    <w:p w14:paraId="049CB242" w14:textId="77777777" w:rsidR="00006FB3" w:rsidRDefault="00006FB3" w:rsidP="00B02A05">
      <w:pPr>
        <w:spacing w:after="0" w:line="360" w:lineRule="auto"/>
        <w:rPr>
          <w:rFonts w:ascii="Times New Roman" w:hAnsi="Times New Roman" w:cs="Times New Roman"/>
          <w:b/>
          <w:bCs/>
          <w:sz w:val="28"/>
          <w:szCs w:val="28"/>
        </w:rPr>
      </w:pPr>
      <w:r w:rsidRPr="000A3EC3">
        <w:rPr>
          <w:rFonts w:ascii="Times New Roman" w:hAnsi="Times New Roman" w:cs="Times New Roman"/>
          <w:b/>
          <w:bCs/>
          <w:sz w:val="28"/>
          <w:szCs w:val="28"/>
        </w:rPr>
        <w:lastRenderedPageBreak/>
        <w:t>ДОДАТОК Б</w:t>
      </w:r>
    </w:p>
    <w:tbl>
      <w:tblPr>
        <w:tblStyle w:val="aa"/>
        <w:tblW w:w="0" w:type="auto"/>
        <w:tblInd w:w="360" w:type="dxa"/>
        <w:tblLook w:val="04A0" w:firstRow="1" w:lastRow="0" w:firstColumn="1" w:lastColumn="0" w:noHBand="0" w:noVBand="1"/>
      </w:tblPr>
      <w:tblGrid>
        <w:gridCol w:w="2834"/>
        <w:gridCol w:w="2835"/>
        <w:gridCol w:w="2863"/>
        <w:gridCol w:w="2835"/>
        <w:gridCol w:w="2833"/>
      </w:tblGrid>
      <w:tr w:rsidR="00006FB3" w:rsidRPr="00543F25" w14:paraId="5C1768C9" w14:textId="77777777" w:rsidTr="00B71768">
        <w:tc>
          <w:tcPr>
            <w:tcW w:w="2834" w:type="dxa"/>
            <w:vMerge w:val="restart"/>
          </w:tcPr>
          <w:p w14:paraId="0A6F311F" w14:textId="77777777" w:rsidR="00006FB3" w:rsidRPr="00543F25" w:rsidRDefault="00006FB3" w:rsidP="00B71768">
            <w:pPr>
              <w:spacing w:line="276" w:lineRule="auto"/>
              <w:jc w:val="center"/>
              <w:rPr>
                <w:rFonts w:ascii="Times New Roman" w:hAnsi="Times New Roman" w:cs="Times New Roman"/>
                <w:sz w:val="24"/>
                <w:szCs w:val="24"/>
              </w:rPr>
            </w:pPr>
            <w:r w:rsidRPr="00543F25">
              <w:rPr>
                <w:rFonts w:ascii="Times New Roman" w:hAnsi="Times New Roman" w:cs="Times New Roman"/>
                <w:sz w:val="24"/>
                <w:szCs w:val="24"/>
              </w:rPr>
              <w:t>Характеристика</w:t>
            </w:r>
          </w:p>
        </w:tc>
        <w:tc>
          <w:tcPr>
            <w:tcW w:w="11366" w:type="dxa"/>
            <w:gridSpan w:val="4"/>
          </w:tcPr>
          <w:p w14:paraId="66BC2D01" w14:textId="77777777" w:rsidR="00006FB3" w:rsidRPr="00543F25" w:rsidRDefault="00006FB3" w:rsidP="00B71768">
            <w:pPr>
              <w:spacing w:line="276" w:lineRule="auto"/>
              <w:jc w:val="center"/>
              <w:rPr>
                <w:rFonts w:ascii="Times New Roman" w:hAnsi="Times New Roman" w:cs="Times New Roman"/>
                <w:sz w:val="24"/>
                <w:szCs w:val="24"/>
              </w:rPr>
            </w:pPr>
            <w:r w:rsidRPr="00543F25">
              <w:rPr>
                <w:rFonts w:ascii="Times New Roman" w:hAnsi="Times New Roman" w:cs="Times New Roman"/>
                <w:sz w:val="24"/>
                <w:szCs w:val="24"/>
              </w:rPr>
              <w:t>Тип корпоративної культури</w:t>
            </w:r>
          </w:p>
        </w:tc>
      </w:tr>
      <w:tr w:rsidR="00006FB3" w:rsidRPr="00543F25" w14:paraId="6B751E73" w14:textId="77777777" w:rsidTr="00B71768">
        <w:tc>
          <w:tcPr>
            <w:tcW w:w="2834" w:type="dxa"/>
            <w:vMerge/>
          </w:tcPr>
          <w:p w14:paraId="091BD6AB" w14:textId="77777777" w:rsidR="00006FB3" w:rsidRPr="00543F25" w:rsidRDefault="00006FB3" w:rsidP="00B71768">
            <w:pPr>
              <w:spacing w:line="276" w:lineRule="auto"/>
              <w:rPr>
                <w:rFonts w:ascii="Times New Roman" w:hAnsi="Times New Roman" w:cs="Times New Roman"/>
                <w:sz w:val="24"/>
                <w:szCs w:val="24"/>
              </w:rPr>
            </w:pPr>
          </w:p>
        </w:tc>
        <w:tc>
          <w:tcPr>
            <w:tcW w:w="2835" w:type="dxa"/>
          </w:tcPr>
          <w:p w14:paraId="0C0703F7" w14:textId="77777777" w:rsidR="00006FB3" w:rsidRPr="00543F25" w:rsidRDefault="00006FB3" w:rsidP="00B71768">
            <w:pPr>
              <w:spacing w:line="276" w:lineRule="auto"/>
              <w:jc w:val="center"/>
              <w:rPr>
                <w:rFonts w:ascii="Times New Roman" w:hAnsi="Times New Roman" w:cs="Times New Roman"/>
                <w:sz w:val="24"/>
                <w:szCs w:val="24"/>
              </w:rPr>
            </w:pPr>
            <w:r w:rsidRPr="00543F25">
              <w:rPr>
                <w:rFonts w:ascii="Times New Roman" w:hAnsi="Times New Roman" w:cs="Times New Roman"/>
                <w:sz w:val="24"/>
                <w:szCs w:val="24"/>
              </w:rPr>
              <w:t>Бюрократія (ієрархія)</w:t>
            </w:r>
          </w:p>
        </w:tc>
        <w:tc>
          <w:tcPr>
            <w:tcW w:w="2863" w:type="dxa"/>
          </w:tcPr>
          <w:p w14:paraId="042FC3CC" w14:textId="77777777" w:rsidR="00006FB3" w:rsidRPr="00543F25" w:rsidRDefault="00006FB3" w:rsidP="00B71768">
            <w:pPr>
              <w:spacing w:line="276" w:lineRule="auto"/>
              <w:jc w:val="center"/>
              <w:rPr>
                <w:rFonts w:ascii="Times New Roman" w:hAnsi="Times New Roman" w:cs="Times New Roman"/>
                <w:sz w:val="24"/>
                <w:szCs w:val="24"/>
              </w:rPr>
            </w:pPr>
            <w:r w:rsidRPr="00543F25">
              <w:rPr>
                <w:rFonts w:ascii="Times New Roman" w:hAnsi="Times New Roman" w:cs="Times New Roman"/>
                <w:sz w:val="24"/>
                <w:szCs w:val="24"/>
              </w:rPr>
              <w:t>Ринок</w:t>
            </w:r>
          </w:p>
        </w:tc>
        <w:tc>
          <w:tcPr>
            <w:tcW w:w="2835" w:type="dxa"/>
          </w:tcPr>
          <w:p w14:paraId="37770AE7" w14:textId="77777777" w:rsidR="00006FB3" w:rsidRPr="00543F25" w:rsidRDefault="00006FB3" w:rsidP="00B71768">
            <w:pPr>
              <w:spacing w:line="276" w:lineRule="auto"/>
              <w:jc w:val="center"/>
              <w:rPr>
                <w:rFonts w:ascii="Times New Roman" w:hAnsi="Times New Roman" w:cs="Times New Roman"/>
                <w:sz w:val="24"/>
                <w:szCs w:val="24"/>
              </w:rPr>
            </w:pPr>
            <w:r w:rsidRPr="00543F25">
              <w:rPr>
                <w:rFonts w:ascii="Times New Roman" w:hAnsi="Times New Roman" w:cs="Times New Roman"/>
                <w:sz w:val="24"/>
                <w:szCs w:val="24"/>
              </w:rPr>
              <w:t>Клан</w:t>
            </w:r>
          </w:p>
        </w:tc>
        <w:tc>
          <w:tcPr>
            <w:tcW w:w="2833" w:type="dxa"/>
          </w:tcPr>
          <w:p w14:paraId="6CEA16AF" w14:textId="77777777" w:rsidR="00006FB3" w:rsidRPr="00543F25" w:rsidRDefault="00006FB3" w:rsidP="00B71768">
            <w:pPr>
              <w:spacing w:line="276" w:lineRule="auto"/>
              <w:jc w:val="center"/>
              <w:rPr>
                <w:rFonts w:ascii="Times New Roman" w:hAnsi="Times New Roman" w:cs="Times New Roman"/>
                <w:sz w:val="24"/>
                <w:szCs w:val="24"/>
              </w:rPr>
            </w:pPr>
            <w:r w:rsidRPr="00543F25">
              <w:rPr>
                <w:rFonts w:ascii="Times New Roman" w:hAnsi="Times New Roman" w:cs="Times New Roman"/>
                <w:sz w:val="24"/>
                <w:szCs w:val="24"/>
              </w:rPr>
              <w:t>Адхократія</w:t>
            </w:r>
          </w:p>
        </w:tc>
      </w:tr>
      <w:tr w:rsidR="00006FB3" w:rsidRPr="00543F25" w14:paraId="439B90C0" w14:textId="77777777" w:rsidTr="00B71768">
        <w:tc>
          <w:tcPr>
            <w:tcW w:w="2834" w:type="dxa"/>
          </w:tcPr>
          <w:p w14:paraId="071E0AC1"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Орієнтація організації</w:t>
            </w:r>
          </w:p>
        </w:tc>
        <w:tc>
          <w:tcPr>
            <w:tcW w:w="2835" w:type="dxa"/>
          </w:tcPr>
          <w:p w14:paraId="268F5406"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Внутрішній фокус на інтеграцію</w:t>
            </w:r>
          </w:p>
        </w:tc>
        <w:tc>
          <w:tcPr>
            <w:tcW w:w="2863" w:type="dxa"/>
          </w:tcPr>
          <w:p w14:paraId="63972FB6"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Зовнішній фокус на диференціацію</w:t>
            </w:r>
          </w:p>
        </w:tc>
        <w:tc>
          <w:tcPr>
            <w:tcW w:w="2835" w:type="dxa"/>
          </w:tcPr>
          <w:p w14:paraId="3A0E4889"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Внутрішній фокус на інтеграцію</w:t>
            </w:r>
          </w:p>
        </w:tc>
        <w:tc>
          <w:tcPr>
            <w:tcW w:w="2833" w:type="dxa"/>
          </w:tcPr>
          <w:p w14:paraId="51018D6E"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Зовнішній фокус на диференціацію</w:t>
            </w:r>
          </w:p>
        </w:tc>
      </w:tr>
      <w:tr w:rsidR="00006FB3" w:rsidRPr="00543F25" w14:paraId="3A198694" w14:textId="77777777" w:rsidTr="00B71768">
        <w:tc>
          <w:tcPr>
            <w:tcW w:w="2834" w:type="dxa"/>
          </w:tcPr>
          <w:p w14:paraId="420CDCC8"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Ступінь гнучкості</w:t>
            </w:r>
          </w:p>
        </w:tc>
        <w:tc>
          <w:tcPr>
            <w:tcW w:w="2835" w:type="dxa"/>
          </w:tcPr>
          <w:p w14:paraId="027EC5FE"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Стабільність і контроль</w:t>
            </w:r>
          </w:p>
        </w:tc>
        <w:tc>
          <w:tcPr>
            <w:tcW w:w="2863" w:type="dxa"/>
          </w:tcPr>
          <w:p w14:paraId="547E52E0"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Стабільність і контроль</w:t>
            </w:r>
          </w:p>
        </w:tc>
        <w:tc>
          <w:tcPr>
            <w:tcW w:w="2835" w:type="dxa"/>
          </w:tcPr>
          <w:p w14:paraId="0D3E3EA9"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Гнучкість та дискретність</w:t>
            </w:r>
          </w:p>
        </w:tc>
        <w:tc>
          <w:tcPr>
            <w:tcW w:w="2833" w:type="dxa"/>
          </w:tcPr>
          <w:p w14:paraId="27F6975D"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Гнучкість та дискретність</w:t>
            </w:r>
          </w:p>
        </w:tc>
      </w:tr>
      <w:tr w:rsidR="00006FB3" w:rsidRPr="00543F25" w14:paraId="19951058" w14:textId="77777777" w:rsidTr="00B71768">
        <w:tc>
          <w:tcPr>
            <w:tcW w:w="14200" w:type="dxa"/>
            <w:gridSpan w:val="5"/>
          </w:tcPr>
          <w:p w14:paraId="004CB3A9" w14:textId="77777777" w:rsidR="00006FB3" w:rsidRPr="00744ACF" w:rsidRDefault="00006FB3" w:rsidP="00B71768">
            <w:pPr>
              <w:spacing w:line="276" w:lineRule="auto"/>
              <w:jc w:val="center"/>
              <w:rPr>
                <w:rFonts w:ascii="Times New Roman" w:hAnsi="Times New Roman" w:cs="Times New Roman"/>
                <w:b/>
                <w:bCs/>
                <w:sz w:val="24"/>
                <w:szCs w:val="24"/>
              </w:rPr>
            </w:pPr>
            <w:r w:rsidRPr="00744ACF">
              <w:rPr>
                <w:rFonts w:ascii="Times New Roman" w:hAnsi="Times New Roman" w:cs="Times New Roman"/>
                <w:b/>
                <w:bCs/>
                <w:sz w:val="24"/>
                <w:szCs w:val="24"/>
                <w:lang w:val="en-US"/>
              </w:rPr>
              <w:t>I</w:t>
            </w:r>
            <w:r w:rsidRPr="00744ACF">
              <w:rPr>
                <w:rFonts w:ascii="Times New Roman" w:hAnsi="Times New Roman" w:cs="Times New Roman"/>
                <w:b/>
                <w:bCs/>
                <w:sz w:val="24"/>
                <w:szCs w:val="24"/>
              </w:rPr>
              <w:t>. Конкурентні цінності лідерства, ефективності та організаційної теорії:</w:t>
            </w:r>
          </w:p>
        </w:tc>
      </w:tr>
      <w:tr w:rsidR="00006FB3" w:rsidRPr="00543F25" w14:paraId="5FB94399" w14:textId="77777777" w:rsidTr="00B71768">
        <w:tc>
          <w:tcPr>
            <w:tcW w:w="2834" w:type="dxa"/>
          </w:tcPr>
          <w:p w14:paraId="06A0D16C"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Тип лідера</w:t>
            </w:r>
          </w:p>
        </w:tc>
        <w:tc>
          <w:tcPr>
            <w:tcW w:w="2835" w:type="dxa"/>
          </w:tcPr>
          <w:p w14:paraId="628EC8B9"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Координатор. Наставник. Організатор.</w:t>
            </w:r>
          </w:p>
        </w:tc>
        <w:tc>
          <w:tcPr>
            <w:tcW w:w="2863" w:type="dxa"/>
          </w:tcPr>
          <w:p w14:paraId="1AB73EDA"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Жорсткий наглядач. Суперник. Виробник.</w:t>
            </w:r>
          </w:p>
        </w:tc>
        <w:tc>
          <w:tcPr>
            <w:tcW w:w="2835" w:type="dxa"/>
          </w:tcPr>
          <w:p w14:paraId="02F2EE7E"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Наставник. Вихователь. Батько.</w:t>
            </w:r>
          </w:p>
        </w:tc>
        <w:tc>
          <w:tcPr>
            <w:tcW w:w="2833" w:type="dxa"/>
          </w:tcPr>
          <w:p w14:paraId="3CB3FB37"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Новатор. Підприємець. Провидець.</w:t>
            </w:r>
          </w:p>
        </w:tc>
      </w:tr>
      <w:tr w:rsidR="00006FB3" w:rsidRPr="00543F25" w14:paraId="57B58863" w14:textId="77777777" w:rsidTr="00B71768">
        <w:tc>
          <w:tcPr>
            <w:tcW w:w="2834" w:type="dxa"/>
          </w:tcPr>
          <w:p w14:paraId="61633486"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Критерії ефективності</w:t>
            </w:r>
          </w:p>
        </w:tc>
        <w:tc>
          <w:tcPr>
            <w:tcW w:w="2835" w:type="dxa"/>
          </w:tcPr>
          <w:p w14:paraId="35E2E0C2"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Рентабельність. Своєчасність. Рівне функціонування.</w:t>
            </w:r>
          </w:p>
        </w:tc>
        <w:tc>
          <w:tcPr>
            <w:tcW w:w="2863" w:type="dxa"/>
          </w:tcPr>
          <w:p w14:paraId="5BD5316A"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Ринкова частка. Досягнення цілі. Долання конкурентів.</w:t>
            </w:r>
          </w:p>
        </w:tc>
        <w:tc>
          <w:tcPr>
            <w:tcW w:w="2835" w:type="dxa"/>
          </w:tcPr>
          <w:p w14:paraId="1CD59F87"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Згуртованість. Моральний клімат. Розвиток людських ресурсів.</w:t>
            </w:r>
          </w:p>
        </w:tc>
        <w:tc>
          <w:tcPr>
            <w:tcW w:w="2833" w:type="dxa"/>
          </w:tcPr>
          <w:p w14:paraId="4A55C6B9"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Результат на передовій позиції. Творчість. Зростання</w:t>
            </w:r>
          </w:p>
        </w:tc>
      </w:tr>
      <w:tr w:rsidR="00006FB3" w:rsidRPr="00543F25" w14:paraId="4B20C556" w14:textId="77777777" w:rsidTr="00B71768">
        <w:tc>
          <w:tcPr>
            <w:tcW w:w="2834" w:type="dxa"/>
          </w:tcPr>
          <w:p w14:paraId="6A3E2E5B"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Теорія менеджменту</w:t>
            </w:r>
          </w:p>
        </w:tc>
        <w:tc>
          <w:tcPr>
            <w:tcW w:w="2835" w:type="dxa"/>
          </w:tcPr>
          <w:p w14:paraId="6E854494"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Контроль сприяє рентабельності</w:t>
            </w:r>
          </w:p>
        </w:tc>
        <w:tc>
          <w:tcPr>
            <w:tcW w:w="2863" w:type="dxa"/>
          </w:tcPr>
          <w:p w14:paraId="09A4D4B6"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Конкуренція сприяє продуктивності</w:t>
            </w:r>
          </w:p>
        </w:tc>
        <w:tc>
          <w:tcPr>
            <w:tcW w:w="2835" w:type="dxa"/>
          </w:tcPr>
          <w:p w14:paraId="1380EFCF"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Участь зміцнює відданість справі</w:t>
            </w:r>
          </w:p>
        </w:tc>
        <w:tc>
          <w:tcPr>
            <w:tcW w:w="2833" w:type="dxa"/>
          </w:tcPr>
          <w:p w14:paraId="547C99B0"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Новаторство виношує нові ресурси</w:t>
            </w:r>
          </w:p>
        </w:tc>
      </w:tr>
      <w:tr w:rsidR="00006FB3" w:rsidRPr="00543F25" w14:paraId="6E10B3E5" w14:textId="77777777" w:rsidTr="00B71768">
        <w:tc>
          <w:tcPr>
            <w:tcW w:w="14200" w:type="dxa"/>
            <w:gridSpan w:val="5"/>
          </w:tcPr>
          <w:p w14:paraId="433F4A43" w14:textId="77777777" w:rsidR="00006FB3" w:rsidRPr="000F52C3" w:rsidRDefault="00006FB3" w:rsidP="00B71768">
            <w:pPr>
              <w:spacing w:line="276" w:lineRule="auto"/>
              <w:jc w:val="center"/>
              <w:rPr>
                <w:rFonts w:ascii="Times New Roman" w:hAnsi="Times New Roman" w:cs="Times New Roman"/>
                <w:b/>
                <w:bCs/>
                <w:sz w:val="24"/>
                <w:szCs w:val="24"/>
              </w:rPr>
            </w:pPr>
            <w:r w:rsidRPr="000F52C3">
              <w:rPr>
                <w:rFonts w:ascii="Times New Roman" w:hAnsi="Times New Roman" w:cs="Times New Roman"/>
                <w:b/>
                <w:bCs/>
                <w:sz w:val="24"/>
                <w:szCs w:val="24"/>
                <w:lang w:val="en-US"/>
              </w:rPr>
              <w:t>II</w:t>
            </w:r>
            <w:r w:rsidRPr="000F52C3">
              <w:rPr>
                <w:rFonts w:ascii="Times New Roman" w:hAnsi="Times New Roman" w:cs="Times New Roman"/>
                <w:b/>
                <w:bCs/>
                <w:sz w:val="24"/>
                <w:szCs w:val="24"/>
              </w:rPr>
              <w:t>. Конкурентні цінності менеджменту якості:</w:t>
            </w:r>
          </w:p>
        </w:tc>
      </w:tr>
      <w:tr w:rsidR="00006FB3" w:rsidRPr="00543F25" w14:paraId="67DF2BBB" w14:textId="77777777" w:rsidTr="00B71768">
        <w:tc>
          <w:tcPr>
            <w:tcW w:w="2834" w:type="dxa"/>
          </w:tcPr>
          <w:p w14:paraId="11D243F1"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Стратегії якості</w:t>
            </w:r>
          </w:p>
        </w:tc>
        <w:tc>
          <w:tcPr>
            <w:tcW w:w="2835" w:type="dxa"/>
          </w:tcPr>
          <w:p w14:paraId="4A852FD2"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Виявляти помилки. Вимірювання. Контроль процесів. Систематичне вирішування проблем. Застосовувати інструменти якості</w:t>
            </w:r>
          </w:p>
        </w:tc>
        <w:tc>
          <w:tcPr>
            <w:tcW w:w="2863" w:type="dxa"/>
          </w:tcPr>
          <w:p w14:paraId="728858C3"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Вимірювати переваги споживачів. Підвищувати продуктивність. Здійснювати творче партнерство. Підвищувати конкурентоспроможність. Залучати Споживачів і постачальників</w:t>
            </w:r>
          </w:p>
        </w:tc>
        <w:tc>
          <w:tcPr>
            <w:tcW w:w="2835" w:type="dxa"/>
          </w:tcPr>
          <w:p w14:paraId="73C229FF"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Наділяти повноваженнями. Створювати бригади. Залучати найманих працівників. Розвивати людські ресурси. Забезпечувати відкритість спілкування</w:t>
            </w:r>
          </w:p>
        </w:tc>
        <w:tc>
          <w:tcPr>
            <w:tcW w:w="2833" w:type="dxa"/>
          </w:tcPr>
          <w:p w14:paraId="7AD210E5"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Дивувати і захоплювати. Створювати нові стандарти. Передбачати потреби Продовжувати вдосконалення</w:t>
            </w:r>
          </w:p>
        </w:tc>
      </w:tr>
    </w:tbl>
    <w:p w14:paraId="779D9F97" w14:textId="77777777" w:rsidR="00006FB3" w:rsidRDefault="00006FB3" w:rsidP="00006FB3"/>
    <w:p w14:paraId="48266360" w14:textId="77777777" w:rsidR="00586DDB" w:rsidRDefault="00586DDB" w:rsidP="00006FB3"/>
    <w:p w14:paraId="75004AF4" w14:textId="4400689C" w:rsidR="00006FB3" w:rsidRPr="00744ACF" w:rsidRDefault="00006FB3" w:rsidP="00006FB3">
      <w:pPr>
        <w:spacing w:after="0" w:line="36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ПРОДОВЖЕННЯ </w:t>
      </w:r>
      <w:r w:rsidR="006B2F66">
        <w:rPr>
          <w:rFonts w:ascii="Times New Roman" w:hAnsi="Times New Roman" w:cs="Times New Roman"/>
          <w:b/>
          <w:bCs/>
          <w:sz w:val="28"/>
          <w:szCs w:val="28"/>
        </w:rPr>
        <w:t>ДОДАТ</w:t>
      </w:r>
      <w:r w:rsidRPr="002A6C21">
        <w:rPr>
          <w:rFonts w:ascii="Times New Roman" w:hAnsi="Times New Roman" w:cs="Times New Roman"/>
          <w:b/>
          <w:bCs/>
          <w:sz w:val="28"/>
          <w:szCs w:val="28"/>
        </w:rPr>
        <w:t>К</w:t>
      </w:r>
      <w:r>
        <w:rPr>
          <w:rFonts w:ascii="Times New Roman" w:hAnsi="Times New Roman" w:cs="Times New Roman"/>
          <w:b/>
          <w:bCs/>
          <w:sz w:val="28"/>
          <w:szCs w:val="28"/>
        </w:rPr>
        <w:t>У</w:t>
      </w:r>
      <w:r w:rsidRPr="002A6C21">
        <w:rPr>
          <w:rFonts w:ascii="Times New Roman" w:hAnsi="Times New Roman" w:cs="Times New Roman"/>
          <w:b/>
          <w:bCs/>
          <w:sz w:val="28"/>
          <w:szCs w:val="28"/>
        </w:rPr>
        <w:t xml:space="preserve"> </w:t>
      </w:r>
      <w:r>
        <w:rPr>
          <w:rFonts w:ascii="Times New Roman" w:hAnsi="Times New Roman" w:cs="Times New Roman"/>
          <w:b/>
          <w:bCs/>
          <w:sz w:val="28"/>
          <w:szCs w:val="28"/>
        </w:rPr>
        <w:t>Б</w:t>
      </w:r>
    </w:p>
    <w:tbl>
      <w:tblPr>
        <w:tblStyle w:val="aa"/>
        <w:tblW w:w="0" w:type="auto"/>
        <w:tblInd w:w="360" w:type="dxa"/>
        <w:tblLook w:val="04A0" w:firstRow="1" w:lastRow="0" w:firstColumn="1" w:lastColumn="0" w:noHBand="0" w:noVBand="1"/>
      </w:tblPr>
      <w:tblGrid>
        <w:gridCol w:w="2834"/>
        <w:gridCol w:w="2835"/>
        <w:gridCol w:w="2863"/>
        <w:gridCol w:w="2835"/>
        <w:gridCol w:w="2833"/>
      </w:tblGrid>
      <w:tr w:rsidR="00006FB3" w:rsidRPr="00543F25" w14:paraId="210E9E5B" w14:textId="77777777" w:rsidTr="00B71768">
        <w:tc>
          <w:tcPr>
            <w:tcW w:w="14200" w:type="dxa"/>
            <w:gridSpan w:val="5"/>
          </w:tcPr>
          <w:p w14:paraId="27487072" w14:textId="77777777" w:rsidR="00006FB3" w:rsidRPr="005F2C06" w:rsidRDefault="00006FB3" w:rsidP="00B71768">
            <w:pPr>
              <w:spacing w:line="276" w:lineRule="auto"/>
              <w:jc w:val="center"/>
              <w:rPr>
                <w:rFonts w:ascii="Times New Roman" w:hAnsi="Times New Roman" w:cs="Times New Roman"/>
                <w:b/>
                <w:bCs/>
                <w:sz w:val="24"/>
                <w:szCs w:val="24"/>
              </w:rPr>
            </w:pPr>
            <w:r w:rsidRPr="005F2C06">
              <w:rPr>
                <w:rFonts w:ascii="Times New Roman" w:hAnsi="Times New Roman" w:cs="Times New Roman"/>
                <w:b/>
                <w:bCs/>
                <w:sz w:val="24"/>
                <w:szCs w:val="24"/>
                <w:lang w:val="en-US"/>
              </w:rPr>
              <w:t>III</w:t>
            </w:r>
            <w:r w:rsidRPr="005F2C06">
              <w:rPr>
                <w:rFonts w:ascii="Times New Roman" w:hAnsi="Times New Roman" w:cs="Times New Roman"/>
                <w:b/>
                <w:bCs/>
                <w:sz w:val="24"/>
                <w:szCs w:val="24"/>
              </w:rPr>
              <w:t>. конкурентні цінності управління людськими ресурсами</w:t>
            </w:r>
            <w:r>
              <w:rPr>
                <w:rFonts w:ascii="Times New Roman" w:hAnsi="Times New Roman" w:cs="Times New Roman"/>
                <w:b/>
                <w:bCs/>
                <w:sz w:val="24"/>
                <w:szCs w:val="24"/>
              </w:rPr>
              <w:t>:</w:t>
            </w:r>
          </w:p>
        </w:tc>
      </w:tr>
      <w:tr w:rsidR="00006FB3" w:rsidRPr="00543F25" w14:paraId="0D2A9FDB" w14:textId="77777777" w:rsidTr="00B71768">
        <w:tc>
          <w:tcPr>
            <w:tcW w:w="2834" w:type="dxa"/>
          </w:tcPr>
          <w:p w14:paraId="48DDD3D6"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lang w:val="en-US"/>
              </w:rPr>
              <w:t>HR</w:t>
            </w:r>
            <w:r w:rsidRPr="00543F25">
              <w:rPr>
                <w:rFonts w:ascii="Times New Roman" w:hAnsi="Times New Roman" w:cs="Times New Roman"/>
                <w:sz w:val="24"/>
                <w:szCs w:val="24"/>
              </w:rPr>
              <w:t>-роль</w:t>
            </w:r>
          </w:p>
        </w:tc>
        <w:tc>
          <w:tcPr>
            <w:tcW w:w="2835" w:type="dxa"/>
          </w:tcPr>
          <w:p w14:paraId="01149D3A"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Спеціаліст – адміністратор</w:t>
            </w:r>
          </w:p>
        </w:tc>
        <w:tc>
          <w:tcPr>
            <w:tcW w:w="2863" w:type="dxa"/>
          </w:tcPr>
          <w:p w14:paraId="0EE05D71"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Стратегічний бізнес партнер</w:t>
            </w:r>
          </w:p>
        </w:tc>
        <w:tc>
          <w:tcPr>
            <w:tcW w:w="2835" w:type="dxa"/>
          </w:tcPr>
          <w:p w14:paraId="506D6156"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Захисник інтересів найманих працівників</w:t>
            </w:r>
          </w:p>
        </w:tc>
        <w:tc>
          <w:tcPr>
            <w:tcW w:w="2833" w:type="dxa"/>
          </w:tcPr>
          <w:p w14:paraId="0F3C08CF"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Агент по змінах</w:t>
            </w:r>
          </w:p>
        </w:tc>
      </w:tr>
      <w:tr w:rsidR="00006FB3" w:rsidRPr="00543F25" w14:paraId="23860771" w14:textId="77777777" w:rsidTr="00B71768">
        <w:tc>
          <w:tcPr>
            <w:tcW w:w="2834" w:type="dxa"/>
          </w:tcPr>
          <w:p w14:paraId="37433FF1"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Засоби</w:t>
            </w:r>
          </w:p>
        </w:tc>
        <w:tc>
          <w:tcPr>
            <w:tcW w:w="2835" w:type="dxa"/>
          </w:tcPr>
          <w:p w14:paraId="29F8E0E9"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Реінжиніринг процесів</w:t>
            </w:r>
          </w:p>
        </w:tc>
        <w:tc>
          <w:tcPr>
            <w:tcW w:w="2863" w:type="dxa"/>
          </w:tcPr>
          <w:p w14:paraId="4BD914C0" w14:textId="77777777" w:rsidR="00006FB3" w:rsidRPr="00860C96"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 xml:space="preserve">Вирівнювання </w:t>
            </w:r>
            <w:r>
              <w:rPr>
                <w:rFonts w:ascii="Times New Roman" w:hAnsi="Times New Roman" w:cs="Times New Roman"/>
                <w:sz w:val="24"/>
                <w:szCs w:val="24"/>
                <w:lang w:val="en-US"/>
              </w:rPr>
              <w:t>HR</w:t>
            </w:r>
            <w:r>
              <w:rPr>
                <w:rFonts w:ascii="Times New Roman" w:hAnsi="Times New Roman" w:cs="Times New Roman"/>
                <w:sz w:val="24"/>
                <w:szCs w:val="24"/>
              </w:rPr>
              <w:t xml:space="preserve"> відповідно стратегії бізнесу</w:t>
            </w:r>
          </w:p>
        </w:tc>
        <w:tc>
          <w:tcPr>
            <w:tcW w:w="2835" w:type="dxa"/>
          </w:tcPr>
          <w:p w14:paraId="61FDD5E0"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Відгук на потреби найманих працівників</w:t>
            </w:r>
          </w:p>
        </w:tc>
        <w:tc>
          <w:tcPr>
            <w:tcW w:w="2833" w:type="dxa"/>
          </w:tcPr>
          <w:p w14:paraId="6202E131"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Пособництво перетворення</w:t>
            </w:r>
          </w:p>
        </w:tc>
      </w:tr>
      <w:tr w:rsidR="00006FB3" w:rsidRPr="00543F25" w14:paraId="331B7347" w14:textId="77777777" w:rsidTr="00B71768">
        <w:tc>
          <w:tcPr>
            <w:tcW w:w="2834" w:type="dxa"/>
          </w:tcPr>
          <w:p w14:paraId="67D85071"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Цілі</w:t>
            </w:r>
          </w:p>
        </w:tc>
        <w:tc>
          <w:tcPr>
            <w:tcW w:w="2835" w:type="dxa"/>
          </w:tcPr>
          <w:p w14:paraId="7092E972"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Раціональна інфраструктура</w:t>
            </w:r>
          </w:p>
        </w:tc>
        <w:tc>
          <w:tcPr>
            <w:tcW w:w="2863" w:type="dxa"/>
          </w:tcPr>
          <w:p w14:paraId="4F12B7EB"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Вплив на кінцевий продукт</w:t>
            </w:r>
          </w:p>
        </w:tc>
        <w:tc>
          <w:tcPr>
            <w:tcW w:w="2835" w:type="dxa"/>
          </w:tcPr>
          <w:p w14:paraId="1C2695CE"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Згуртованість, Відданість справі, можливості</w:t>
            </w:r>
          </w:p>
        </w:tc>
        <w:tc>
          <w:tcPr>
            <w:tcW w:w="2833" w:type="dxa"/>
          </w:tcPr>
          <w:p w14:paraId="0F4DB4BD"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Організаційне оновлення</w:t>
            </w:r>
          </w:p>
        </w:tc>
      </w:tr>
      <w:tr w:rsidR="00006FB3" w:rsidRPr="00543F25" w14:paraId="1FD24861" w14:textId="77777777" w:rsidTr="00B71768">
        <w:tc>
          <w:tcPr>
            <w:tcW w:w="2834" w:type="dxa"/>
          </w:tcPr>
          <w:p w14:paraId="3F22429C" w14:textId="77777777" w:rsidR="00006FB3" w:rsidRPr="00543F25" w:rsidRDefault="00006FB3" w:rsidP="00B71768">
            <w:pPr>
              <w:spacing w:line="276" w:lineRule="auto"/>
              <w:rPr>
                <w:rFonts w:ascii="Times New Roman" w:hAnsi="Times New Roman" w:cs="Times New Roman"/>
                <w:sz w:val="24"/>
                <w:szCs w:val="24"/>
              </w:rPr>
            </w:pPr>
            <w:r w:rsidRPr="00543F25">
              <w:rPr>
                <w:rFonts w:ascii="Times New Roman" w:hAnsi="Times New Roman" w:cs="Times New Roman"/>
                <w:sz w:val="24"/>
                <w:szCs w:val="24"/>
              </w:rPr>
              <w:t>Компетентність</w:t>
            </w:r>
          </w:p>
        </w:tc>
        <w:tc>
          <w:tcPr>
            <w:tcW w:w="2835" w:type="dxa"/>
          </w:tcPr>
          <w:p w14:paraId="20623004"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Удосконалення процесів; зв’язок із споживачами; оцінка сервісних потреб</w:t>
            </w:r>
          </w:p>
        </w:tc>
        <w:tc>
          <w:tcPr>
            <w:tcW w:w="2863" w:type="dxa"/>
          </w:tcPr>
          <w:p w14:paraId="71D8DF05"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Загальний досвід у бізнесі; стратегічний аналіз; стратегічне лідерство</w:t>
            </w:r>
          </w:p>
        </w:tc>
        <w:tc>
          <w:tcPr>
            <w:tcW w:w="2835" w:type="dxa"/>
          </w:tcPr>
          <w:p w14:paraId="27F0AD4B"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Моральна оцінка; підвищення управлінської кваліфікації; вдосконалення систем</w:t>
            </w:r>
          </w:p>
        </w:tc>
        <w:tc>
          <w:tcPr>
            <w:tcW w:w="2833" w:type="dxa"/>
          </w:tcPr>
          <w:p w14:paraId="5734CE11" w14:textId="77777777" w:rsidR="00006FB3" w:rsidRPr="00543F25"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Аналіз системи; досвід організаційних змін; консультація та надання допомоги</w:t>
            </w:r>
          </w:p>
        </w:tc>
      </w:tr>
    </w:tbl>
    <w:p w14:paraId="15DB4576" w14:textId="77777777" w:rsidR="007711E9" w:rsidRDefault="007711E9" w:rsidP="007711E9">
      <w:pPr>
        <w:spacing w:after="0" w:line="360" w:lineRule="auto"/>
        <w:ind w:left="360" w:firstLine="349"/>
        <w:rPr>
          <w:rFonts w:ascii="Times New Roman" w:hAnsi="Times New Roman" w:cs="Times New Roman"/>
          <w:sz w:val="24"/>
          <w:szCs w:val="24"/>
        </w:rPr>
      </w:pPr>
      <w:r>
        <w:rPr>
          <w:rFonts w:ascii="Times New Roman" w:hAnsi="Times New Roman" w:cs="Times New Roman"/>
          <w:sz w:val="24"/>
          <w:szCs w:val="24"/>
        </w:rPr>
        <w:t xml:space="preserve">Примітка. Зроблено на основі джерела </w:t>
      </w:r>
      <w:r w:rsidRPr="00210BEE">
        <w:rPr>
          <w:rFonts w:ascii="Times New Roman" w:hAnsi="Times New Roman" w:cs="Times New Roman"/>
          <w:sz w:val="24"/>
          <w:szCs w:val="24"/>
          <w:lang w:val="ru-RU"/>
        </w:rPr>
        <w:t>[</w:t>
      </w:r>
      <w:r>
        <w:rPr>
          <w:rFonts w:ascii="Times New Roman" w:hAnsi="Times New Roman" w:cs="Times New Roman"/>
          <w:sz w:val="24"/>
          <w:szCs w:val="24"/>
          <w:lang w:val="ru-RU"/>
        </w:rPr>
        <w:t>18</w:t>
      </w:r>
      <w:r w:rsidRPr="00210BEE">
        <w:rPr>
          <w:rFonts w:ascii="Times New Roman" w:hAnsi="Times New Roman" w:cs="Times New Roman"/>
          <w:sz w:val="24"/>
          <w:szCs w:val="24"/>
          <w:lang w:val="ru-RU"/>
        </w:rPr>
        <w:t>]</w:t>
      </w:r>
      <w:r>
        <w:rPr>
          <w:rFonts w:ascii="Times New Roman" w:hAnsi="Times New Roman" w:cs="Times New Roman"/>
          <w:sz w:val="24"/>
          <w:szCs w:val="24"/>
        </w:rPr>
        <w:t>.</w:t>
      </w:r>
    </w:p>
    <w:p w14:paraId="7692DFF9" w14:textId="77777777" w:rsidR="00006FB3" w:rsidRDefault="00006FB3" w:rsidP="00006FB3">
      <w:pPr>
        <w:rPr>
          <w:rFonts w:ascii="Times New Roman" w:hAnsi="Times New Roman" w:cs="Times New Roman"/>
          <w:sz w:val="28"/>
          <w:szCs w:val="28"/>
        </w:rPr>
      </w:pPr>
      <w:r>
        <w:rPr>
          <w:rFonts w:ascii="Times New Roman" w:hAnsi="Times New Roman" w:cs="Times New Roman"/>
          <w:sz w:val="28"/>
          <w:szCs w:val="28"/>
        </w:rPr>
        <w:br w:type="page"/>
      </w:r>
    </w:p>
    <w:p w14:paraId="7BA73922" w14:textId="77777777" w:rsidR="00006FB3" w:rsidRDefault="00006FB3" w:rsidP="00B02A05">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ДОДАТОК В</w:t>
      </w:r>
    </w:p>
    <w:tbl>
      <w:tblPr>
        <w:tblStyle w:val="aa"/>
        <w:tblW w:w="0" w:type="auto"/>
        <w:tblInd w:w="360" w:type="dxa"/>
        <w:tblLook w:val="04A0" w:firstRow="1" w:lastRow="0" w:firstColumn="1" w:lastColumn="0" w:noHBand="0" w:noVBand="1"/>
      </w:tblPr>
      <w:tblGrid>
        <w:gridCol w:w="2840"/>
        <w:gridCol w:w="2840"/>
        <w:gridCol w:w="2840"/>
        <w:gridCol w:w="2840"/>
        <w:gridCol w:w="2840"/>
      </w:tblGrid>
      <w:tr w:rsidR="00006FB3" w:rsidRPr="001D5ABE" w14:paraId="38DB47E2" w14:textId="77777777" w:rsidTr="00B71768">
        <w:tc>
          <w:tcPr>
            <w:tcW w:w="2840" w:type="dxa"/>
            <w:vMerge w:val="restart"/>
          </w:tcPr>
          <w:p w14:paraId="5947B9EC"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Характеристика</w:t>
            </w:r>
          </w:p>
        </w:tc>
        <w:tc>
          <w:tcPr>
            <w:tcW w:w="11360" w:type="dxa"/>
            <w:gridSpan w:val="4"/>
          </w:tcPr>
          <w:p w14:paraId="2FB47438"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Тип корпоративної культури</w:t>
            </w:r>
          </w:p>
        </w:tc>
      </w:tr>
      <w:tr w:rsidR="00006FB3" w:rsidRPr="001D5ABE" w14:paraId="1C46A276" w14:textId="77777777" w:rsidTr="00B71768">
        <w:tc>
          <w:tcPr>
            <w:tcW w:w="2840" w:type="dxa"/>
            <w:vMerge/>
          </w:tcPr>
          <w:p w14:paraId="4F618424" w14:textId="77777777" w:rsidR="00006FB3" w:rsidRPr="001D5ABE" w:rsidRDefault="00006FB3" w:rsidP="00B71768">
            <w:pPr>
              <w:spacing w:line="276" w:lineRule="auto"/>
              <w:rPr>
                <w:rFonts w:ascii="Times New Roman" w:hAnsi="Times New Roman" w:cs="Times New Roman"/>
                <w:sz w:val="24"/>
                <w:szCs w:val="24"/>
              </w:rPr>
            </w:pPr>
          </w:p>
        </w:tc>
        <w:tc>
          <w:tcPr>
            <w:tcW w:w="2840" w:type="dxa"/>
          </w:tcPr>
          <w:p w14:paraId="6B172727"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«Культура мачо»</w:t>
            </w:r>
          </w:p>
        </w:tc>
        <w:tc>
          <w:tcPr>
            <w:tcW w:w="2840" w:type="dxa"/>
          </w:tcPr>
          <w:p w14:paraId="7245E758"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«Культура сумлінної праці»</w:t>
            </w:r>
          </w:p>
        </w:tc>
        <w:tc>
          <w:tcPr>
            <w:tcW w:w="2840" w:type="dxa"/>
          </w:tcPr>
          <w:p w14:paraId="7EC9159F"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«Культура інвестицій»</w:t>
            </w:r>
          </w:p>
        </w:tc>
        <w:tc>
          <w:tcPr>
            <w:tcW w:w="2840" w:type="dxa"/>
          </w:tcPr>
          <w:p w14:paraId="034F824E"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«Культура процесу»</w:t>
            </w:r>
          </w:p>
        </w:tc>
      </w:tr>
      <w:tr w:rsidR="00006FB3" w:rsidRPr="001D5ABE" w14:paraId="4DEA416A" w14:textId="77777777" w:rsidTr="00B71768">
        <w:tc>
          <w:tcPr>
            <w:tcW w:w="2840" w:type="dxa"/>
          </w:tcPr>
          <w:p w14:paraId="5CD33E38"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Ступінь допустимого ризику</w:t>
            </w:r>
          </w:p>
        </w:tc>
        <w:tc>
          <w:tcPr>
            <w:tcW w:w="2840" w:type="dxa"/>
          </w:tcPr>
          <w:p w14:paraId="2F06C169"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Високий</w:t>
            </w:r>
          </w:p>
        </w:tc>
        <w:tc>
          <w:tcPr>
            <w:tcW w:w="2840" w:type="dxa"/>
          </w:tcPr>
          <w:p w14:paraId="3136B588"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Низький</w:t>
            </w:r>
          </w:p>
        </w:tc>
        <w:tc>
          <w:tcPr>
            <w:tcW w:w="2840" w:type="dxa"/>
          </w:tcPr>
          <w:p w14:paraId="1ADEFAD3"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Високий</w:t>
            </w:r>
          </w:p>
        </w:tc>
        <w:tc>
          <w:tcPr>
            <w:tcW w:w="2840" w:type="dxa"/>
          </w:tcPr>
          <w:p w14:paraId="77493103"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Низький</w:t>
            </w:r>
          </w:p>
        </w:tc>
      </w:tr>
      <w:tr w:rsidR="00006FB3" w:rsidRPr="001D5ABE" w14:paraId="0DEB07B4" w14:textId="77777777" w:rsidTr="00B71768">
        <w:tc>
          <w:tcPr>
            <w:tcW w:w="2840" w:type="dxa"/>
          </w:tcPr>
          <w:p w14:paraId="2EDC6D21"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Зворотній зв’язок від прийнятих рішень</w:t>
            </w:r>
          </w:p>
        </w:tc>
        <w:tc>
          <w:tcPr>
            <w:tcW w:w="2840" w:type="dxa"/>
          </w:tcPr>
          <w:p w14:paraId="59535ADC"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 xml:space="preserve">Швидкий </w:t>
            </w:r>
          </w:p>
        </w:tc>
        <w:tc>
          <w:tcPr>
            <w:tcW w:w="2840" w:type="dxa"/>
          </w:tcPr>
          <w:p w14:paraId="6DD19BE3"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Швидкий</w:t>
            </w:r>
          </w:p>
        </w:tc>
        <w:tc>
          <w:tcPr>
            <w:tcW w:w="2840" w:type="dxa"/>
          </w:tcPr>
          <w:p w14:paraId="1D5637DF"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Повільний</w:t>
            </w:r>
          </w:p>
        </w:tc>
        <w:tc>
          <w:tcPr>
            <w:tcW w:w="2840" w:type="dxa"/>
          </w:tcPr>
          <w:p w14:paraId="0FAA28C7"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Повільний</w:t>
            </w:r>
          </w:p>
        </w:tc>
      </w:tr>
      <w:tr w:rsidR="00006FB3" w:rsidRPr="001D5ABE" w14:paraId="34BFA3F9" w14:textId="77777777" w:rsidTr="00B71768">
        <w:tc>
          <w:tcPr>
            <w:tcW w:w="2840" w:type="dxa"/>
          </w:tcPr>
          <w:p w14:paraId="0C933AB8"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Типові види організацій, які використовують дану культуру</w:t>
            </w:r>
          </w:p>
        </w:tc>
        <w:tc>
          <w:tcPr>
            <w:tcW w:w="2840" w:type="dxa"/>
          </w:tcPr>
          <w:p w14:paraId="07404C69"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Будівельні, косметичні, телевізійні, радіо, підприємницькі, управління і консалтинг</w:t>
            </w:r>
          </w:p>
        </w:tc>
        <w:tc>
          <w:tcPr>
            <w:tcW w:w="2840" w:type="dxa"/>
          </w:tcPr>
          <w:p w14:paraId="48C00806"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Нерухомість, комп’ютерні фірми, торгівля автомобілями, виїзна торгівля, магазини, великі підприємництва торгівлі</w:t>
            </w:r>
          </w:p>
        </w:tc>
        <w:tc>
          <w:tcPr>
            <w:tcW w:w="2840" w:type="dxa"/>
          </w:tcPr>
          <w:p w14:paraId="0A00AAA5"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Нафтові, авіакомпанії, виробники засобів виробництва, архітектурні фірми, інвестиційні банки, гірничодобувні та металообробні, військові</w:t>
            </w:r>
          </w:p>
        </w:tc>
        <w:tc>
          <w:tcPr>
            <w:tcW w:w="2840" w:type="dxa"/>
          </w:tcPr>
          <w:p w14:paraId="569F34F6"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Банки, страхові компанії, комунальні, фармацевтичні, фінансові підприємства, урядові установи</w:t>
            </w:r>
          </w:p>
        </w:tc>
      </w:tr>
      <w:tr w:rsidR="00006FB3" w:rsidRPr="001D5ABE" w14:paraId="0DF25C42" w14:textId="77777777" w:rsidTr="00B71768">
        <w:tc>
          <w:tcPr>
            <w:tcW w:w="2840" w:type="dxa"/>
          </w:tcPr>
          <w:p w14:paraId="370262CC"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Поведінка людей, які добре приживаються або набувають репутацію героя в даній культурі</w:t>
            </w:r>
          </w:p>
        </w:tc>
        <w:tc>
          <w:tcPr>
            <w:tcW w:w="2840" w:type="dxa"/>
          </w:tcPr>
          <w:p w14:paraId="7194EFB1"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У них жорсткі установки, індивідуалісти, визнають ризик типу «або все, або нічого», забобонні</w:t>
            </w:r>
          </w:p>
        </w:tc>
        <w:tc>
          <w:tcPr>
            <w:tcW w:w="2840" w:type="dxa"/>
          </w:tcPr>
          <w:p w14:paraId="79BC535B"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Прекрасно торгуються, як правило доброзичливі і притягують до себе, використовують командний підхід до вирішення проблем, не забобонні</w:t>
            </w:r>
          </w:p>
        </w:tc>
        <w:tc>
          <w:tcPr>
            <w:tcW w:w="2840" w:type="dxa"/>
          </w:tcPr>
          <w:p w14:paraId="48D6C637"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Можуть довгий час витримувати невизначеність, завжди перевіряють свої рішення, мають гарну технічну підготовку, поважають авторитети</w:t>
            </w:r>
          </w:p>
        </w:tc>
        <w:tc>
          <w:tcPr>
            <w:tcW w:w="2840" w:type="dxa"/>
          </w:tcPr>
          <w:p w14:paraId="727F0511"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Дуже обережно й дбайливо ставляться до довіреної їм роботи, організовані і пунктуальні, уважні до кожної дрібниці, завжди слідують встановленим правилам.</w:t>
            </w:r>
          </w:p>
        </w:tc>
      </w:tr>
      <w:tr w:rsidR="00006FB3" w:rsidRPr="001D5ABE" w14:paraId="0D8AB468" w14:textId="77777777" w:rsidTr="00B71768">
        <w:tc>
          <w:tcPr>
            <w:tcW w:w="2840" w:type="dxa"/>
          </w:tcPr>
          <w:p w14:paraId="25CA05DA"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Сильні сторони співробітників</w:t>
            </w:r>
          </w:p>
        </w:tc>
        <w:tc>
          <w:tcPr>
            <w:tcW w:w="2840" w:type="dxa"/>
          </w:tcPr>
          <w:p w14:paraId="524F46AC"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Можуть швидко виконувати роботу</w:t>
            </w:r>
          </w:p>
        </w:tc>
        <w:tc>
          <w:tcPr>
            <w:tcW w:w="2840" w:type="dxa"/>
          </w:tcPr>
          <w:p w14:paraId="46572374"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Можуть у короткий термін виконати великий обсяг роботи</w:t>
            </w:r>
          </w:p>
        </w:tc>
        <w:tc>
          <w:tcPr>
            <w:tcW w:w="2840" w:type="dxa"/>
          </w:tcPr>
          <w:p w14:paraId="17F7F35B"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Можуть робити винаходи і відкриття наукового характеру</w:t>
            </w:r>
          </w:p>
        </w:tc>
        <w:tc>
          <w:tcPr>
            <w:tcW w:w="2840" w:type="dxa"/>
          </w:tcPr>
          <w:p w14:paraId="1E3FB836"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Приносять в роботу порядок і організованість</w:t>
            </w:r>
          </w:p>
        </w:tc>
      </w:tr>
    </w:tbl>
    <w:p w14:paraId="1D37A385" w14:textId="77777777" w:rsidR="00006FB3" w:rsidRDefault="00006FB3" w:rsidP="00006FB3"/>
    <w:p w14:paraId="37FA53EA" w14:textId="77777777" w:rsidR="00586DDB" w:rsidRDefault="00586DDB" w:rsidP="00006FB3"/>
    <w:p w14:paraId="7A88DF75" w14:textId="7CE7B260" w:rsidR="00006FB3" w:rsidRPr="00B22A4A" w:rsidRDefault="00006FB3" w:rsidP="00006FB3">
      <w:pPr>
        <w:spacing w:after="0" w:line="36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ПРОДОВЖЕННЯ </w:t>
      </w:r>
      <w:r w:rsidRPr="002A6C21">
        <w:rPr>
          <w:rFonts w:ascii="Times New Roman" w:hAnsi="Times New Roman" w:cs="Times New Roman"/>
          <w:b/>
          <w:bCs/>
          <w:sz w:val="28"/>
          <w:szCs w:val="28"/>
        </w:rPr>
        <w:t>ДОДАТК</w:t>
      </w:r>
      <w:r>
        <w:rPr>
          <w:rFonts w:ascii="Times New Roman" w:hAnsi="Times New Roman" w:cs="Times New Roman"/>
          <w:b/>
          <w:bCs/>
          <w:sz w:val="28"/>
          <w:szCs w:val="28"/>
        </w:rPr>
        <w:t>У</w:t>
      </w:r>
      <w:r w:rsidRPr="002A6C21">
        <w:rPr>
          <w:rFonts w:ascii="Times New Roman" w:hAnsi="Times New Roman" w:cs="Times New Roman"/>
          <w:b/>
          <w:bCs/>
          <w:sz w:val="28"/>
          <w:szCs w:val="28"/>
        </w:rPr>
        <w:t xml:space="preserve"> </w:t>
      </w:r>
      <w:r>
        <w:rPr>
          <w:rFonts w:ascii="Times New Roman" w:hAnsi="Times New Roman" w:cs="Times New Roman"/>
          <w:b/>
          <w:bCs/>
          <w:sz w:val="28"/>
          <w:szCs w:val="28"/>
        </w:rPr>
        <w:t>В</w:t>
      </w:r>
    </w:p>
    <w:tbl>
      <w:tblPr>
        <w:tblStyle w:val="aa"/>
        <w:tblW w:w="0" w:type="auto"/>
        <w:tblInd w:w="360" w:type="dxa"/>
        <w:tblLook w:val="04A0" w:firstRow="1" w:lastRow="0" w:firstColumn="1" w:lastColumn="0" w:noHBand="0" w:noVBand="1"/>
      </w:tblPr>
      <w:tblGrid>
        <w:gridCol w:w="2840"/>
        <w:gridCol w:w="2840"/>
        <w:gridCol w:w="2840"/>
        <w:gridCol w:w="2840"/>
        <w:gridCol w:w="2840"/>
      </w:tblGrid>
      <w:tr w:rsidR="00006FB3" w:rsidRPr="001D5ABE" w14:paraId="0CF5D935" w14:textId="77777777" w:rsidTr="00B71768">
        <w:tc>
          <w:tcPr>
            <w:tcW w:w="2840" w:type="dxa"/>
          </w:tcPr>
          <w:p w14:paraId="6FF189E8"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Слабкі сторони співробітників</w:t>
            </w:r>
          </w:p>
        </w:tc>
        <w:tc>
          <w:tcPr>
            <w:tcW w:w="2840" w:type="dxa"/>
          </w:tcPr>
          <w:p w14:paraId="2044739B"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Їх нічому не вчать минулі помилки. Все в організації має короткостроковий характер, ігнорують цінність співпраці</w:t>
            </w:r>
          </w:p>
        </w:tc>
        <w:tc>
          <w:tcPr>
            <w:tcW w:w="2840" w:type="dxa"/>
          </w:tcPr>
          <w:p w14:paraId="7D13D18E"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Шукають швидкі одноразові рішення. Їх завдання розраховані на короткі терміни. Більше налаштовані на дії, ніж на рішення проблем</w:t>
            </w:r>
          </w:p>
        </w:tc>
        <w:tc>
          <w:tcPr>
            <w:tcW w:w="2840" w:type="dxa"/>
          </w:tcPr>
          <w:p w14:paraId="7C5B2307"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Дуже повільно виконують завдання. Їх організації схильні до короткострокових коливань економічного характеру</w:t>
            </w:r>
          </w:p>
        </w:tc>
        <w:tc>
          <w:tcPr>
            <w:tcW w:w="2840" w:type="dxa"/>
          </w:tcPr>
          <w:p w14:paraId="4F5BB9DB"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Співробітники довго виконують виснажливі завдання, ініціатива пригнічується. Багато бюрократичної тяганини</w:t>
            </w:r>
          </w:p>
        </w:tc>
      </w:tr>
      <w:tr w:rsidR="00006FB3" w:rsidRPr="001D5ABE" w14:paraId="6B5EC387" w14:textId="77777777" w:rsidTr="00B71768">
        <w:tc>
          <w:tcPr>
            <w:tcW w:w="2840" w:type="dxa"/>
          </w:tcPr>
          <w:p w14:paraId="4E9A8724"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Звички людей, які добре приживаються, або мають репутацію героя</w:t>
            </w:r>
          </w:p>
        </w:tc>
        <w:tc>
          <w:tcPr>
            <w:tcW w:w="2840" w:type="dxa"/>
          </w:tcPr>
          <w:p w14:paraId="193F5575"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Модно одягаються, живуть в престижних районах, люблять індивідуальний вид спорту.</w:t>
            </w:r>
          </w:p>
        </w:tc>
        <w:tc>
          <w:tcPr>
            <w:tcW w:w="2840" w:type="dxa"/>
          </w:tcPr>
          <w:p w14:paraId="2DBE3A21"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В одязі уникають крайнощів, живуть у типових будинках, віддають перевагу командним видам спорту, організовують сумісні вечірки</w:t>
            </w:r>
          </w:p>
        </w:tc>
        <w:tc>
          <w:tcPr>
            <w:tcW w:w="2840" w:type="dxa"/>
          </w:tcPr>
          <w:p w14:paraId="75C8C88B"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Одягаються згідно свого положення в організації, люблять види спорту в яких результат неясний до кінця гри. Старші члени організації відіграють роль наставників по відношенню до молодших</w:t>
            </w:r>
          </w:p>
        </w:tc>
        <w:tc>
          <w:tcPr>
            <w:tcW w:w="2840" w:type="dxa"/>
          </w:tcPr>
          <w:p w14:paraId="32C2846B" w14:textId="77777777" w:rsidR="00006FB3" w:rsidRPr="001D5ABE" w:rsidRDefault="00006FB3" w:rsidP="00B71768">
            <w:pPr>
              <w:spacing w:line="276" w:lineRule="auto"/>
              <w:rPr>
                <w:rFonts w:ascii="Times New Roman" w:hAnsi="Times New Roman" w:cs="Times New Roman"/>
                <w:sz w:val="24"/>
                <w:szCs w:val="24"/>
              </w:rPr>
            </w:pPr>
            <w:r>
              <w:rPr>
                <w:rFonts w:ascii="Times New Roman" w:hAnsi="Times New Roman" w:cs="Times New Roman"/>
                <w:sz w:val="24"/>
                <w:szCs w:val="24"/>
              </w:rPr>
              <w:t>Одягаються відповідно до положення в організації, проживають у квартирах або скромних будинках, люблять види спорту в яких можна насолоджуватися самим процесом</w:t>
            </w:r>
          </w:p>
        </w:tc>
      </w:tr>
    </w:tbl>
    <w:p w14:paraId="4ACDB9AD" w14:textId="77777777" w:rsidR="007711E9" w:rsidRDefault="007711E9" w:rsidP="007711E9">
      <w:pPr>
        <w:spacing w:after="0" w:line="360" w:lineRule="auto"/>
        <w:ind w:left="360" w:firstLine="349"/>
        <w:rPr>
          <w:rFonts w:ascii="Times New Roman" w:hAnsi="Times New Roman" w:cs="Times New Roman"/>
          <w:sz w:val="24"/>
          <w:szCs w:val="24"/>
        </w:rPr>
      </w:pPr>
      <w:r>
        <w:rPr>
          <w:rFonts w:ascii="Times New Roman" w:hAnsi="Times New Roman" w:cs="Times New Roman"/>
          <w:sz w:val="24"/>
          <w:szCs w:val="24"/>
        </w:rPr>
        <w:t xml:space="preserve">Примітка. Зроблено на основі джерела </w:t>
      </w:r>
      <w:r w:rsidRPr="00210BEE">
        <w:rPr>
          <w:rFonts w:ascii="Times New Roman" w:hAnsi="Times New Roman" w:cs="Times New Roman"/>
          <w:sz w:val="24"/>
          <w:szCs w:val="24"/>
          <w:lang w:val="ru-RU"/>
        </w:rPr>
        <w:t>[</w:t>
      </w:r>
      <w:r>
        <w:rPr>
          <w:rFonts w:ascii="Times New Roman" w:hAnsi="Times New Roman" w:cs="Times New Roman"/>
          <w:sz w:val="24"/>
          <w:szCs w:val="24"/>
          <w:lang w:val="ru-RU"/>
        </w:rPr>
        <w:t>18</w:t>
      </w:r>
      <w:r w:rsidRPr="00210BEE">
        <w:rPr>
          <w:rFonts w:ascii="Times New Roman" w:hAnsi="Times New Roman" w:cs="Times New Roman"/>
          <w:sz w:val="24"/>
          <w:szCs w:val="24"/>
          <w:lang w:val="ru-RU"/>
        </w:rPr>
        <w:t>]</w:t>
      </w:r>
      <w:r>
        <w:rPr>
          <w:rFonts w:ascii="Times New Roman" w:hAnsi="Times New Roman" w:cs="Times New Roman"/>
          <w:sz w:val="24"/>
          <w:szCs w:val="24"/>
        </w:rPr>
        <w:t>.</w:t>
      </w:r>
    </w:p>
    <w:p w14:paraId="4ECC09B1" w14:textId="0D567A97" w:rsidR="009C1A9B" w:rsidRDefault="009C1A9B">
      <w:pPr>
        <w:rPr>
          <w:rFonts w:ascii="Times New Roman" w:hAnsi="Times New Roman" w:cs="Times New Roman"/>
          <w:sz w:val="24"/>
          <w:szCs w:val="24"/>
        </w:rPr>
      </w:pPr>
      <w:r>
        <w:rPr>
          <w:rFonts w:ascii="Times New Roman" w:hAnsi="Times New Roman" w:cs="Times New Roman"/>
          <w:sz w:val="24"/>
          <w:szCs w:val="24"/>
        </w:rPr>
        <w:br w:type="page"/>
      </w:r>
    </w:p>
    <w:p w14:paraId="0F80382B" w14:textId="283E26DF" w:rsidR="00AA36C0" w:rsidRPr="00B02A05" w:rsidRDefault="00AA36C0" w:rsidP="00AA36C0">
      <w:pPr>
        <w:spacing w:after="0" w:line="360" w:lineRule="auto"/>
        <w:rPr>
          <w:rFonts w:ascii="Times New Roman" w:hAnsi="Times New Roman" w:cs="Times New Roman"/>
          <w:b/>
          <w:bCs/>
          <w:sz w:val="28"/>
          <w:szCs w:val="28"/>
        </w:rPr>
      </w:pPr>
      <w:r w:rsidRPr="00B02A05">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681792" behindDoc="0" locked="0" layoutInCell="1" allowOverlap="1" wp14:anchorId="3071CEE7" wp14:editId="657800E9">
                <wp:simplePos x="0" y="0"/>
                <wp:positionH relativeFrom="margin">
                  <wp:posOffset>-140970</wp:posOffset>
                </wp:positionH>
                <wp:positionV relativeFrom="paragraph">
                  <wp:posOffset>1270</wp:posOffset>
                </wp:positionV>
                <wp:extent cx="9867900" cy="5387340"/>
                <wp:effectExtent l="0" t="0" r="19050" b="22860"/>
                <wp:wrapNone/>
                <wp:docPr id="881483560" name="Группа 50"/>
                <wp:cNvGraphicFramePr/>
                <a:graphic xmlns:a="http://schemas.openxmlformats.org/drawingml/2006/main">
                  <a:graphicData uri="http://schemas.microsoft.com/office/word/2010/wordprocessingGroup">
                    <wpg:wgp>
                      <wpg:cNvGrpSpPr/>
                      <wpg:grpSpPr>
                        <a:xfrm>
                          <a:off x="0" y="0"/>
                          <a:ext cx="9867900" cy="5387340"/>
                          <a:chOff x="0" y="0"/>
                          <a:chExt cx="9896788" cy="5576521"/>
                        </a:xfrm>
                      </wpg:grpSpPr>
                      <wps:wsp>
                        <wps:cNvPr id="13" name="Прямоугольник 13"/>
                        <wps:cNvSpPr/>
                        <wps:spPr>
                          <a:xfrm>
                            <a:off x="3751385" y="1676400"/>
                            <a:ext cx="1164771"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67D33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металургійного виробництва.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5439508" y="1676400"/>
                            <a:ext cx="124386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540FC7"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Конвертерний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7104185" y="4003430"/>
                            <a:ext cx="1229541" cy="32657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6FA112"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Вальцетокарний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8786446" y="1676400"/>
                            <a:ext cx="1110342"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FAB7B5"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 xml:space="preserve">Вуглепідготовчий цех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9105718" name="Прямоугольник 1629105718"/>
                        <wps:cNvSpPr/>
                        <wps:spPr>
                          <a:xfrm>
                            <a:off x="3757246" y="2485292"/>
                            <a:ext cx="1163955" cy="9682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298D3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№1 </w:t>
                              </w:r>
                            </w:p>
                            <w:p w14:paraId="5C1A31FE"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№2 </w:t>
                              </w:r>
                            </w:p>
                            <w:p w14:paraId="73FCC904"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473579" name="Прямоугольник 344473579"/>
                        <wps:cNvSpPr/>
                        <wps:spPr>
                          <a:xfrm>
                            <a:off x="3757246" y="3598984"/>
                            <a:ext cx="1163955" cy="9684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D09797"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Доменний цех №1 (доменні печі №5,6,7,8). </w:t>
                              </w:r>
                            </w:p>
                            <w:p w14:paraId="6654377F"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Доменний цех №2 (доменна піч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548992" name="Прямоугольник 804548992"/>
                        <wps:cNvSpPr/>
                        <wps:spPr>
                          <a:xfrm>
                            <a:off x="5439508" y="3733800"/>
                            <a:ext cx="124386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458DB2"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Копровий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192625" name="Прямоугольник 1526192625"/>
                        <wps:cNvSpPr/>
                        <wps:spPr>
                          <a:xfrm>
                            <a:off x="5439508" y="3171092"/>
                            <a:ext cx="1243330"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B5D95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Вогнетривко-вапняний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255927" name="Прямоугольник 316255927"/>
                        <wps:cNvSpPr/>
                        <wps:spPr>
                          <a:xfrm>
                            <a:off x="5439508" y="2667000"/>
                            <a:ext cx="124386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F93D9"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Цех підготовки потягів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268641" name="Прямоугольник 1073268641"/>
                        <wps:cNvSpPr/>
                        <wps:spPr>
                          <a:xfrm>
                            <a:off x="5439508" y="2180492"/>
                            <a:ext cx="124386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1C708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Мартенівський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05011" name="Прямоугольник 40505011"/>
                        <wps:cNvSpPr/>
                        <wps:spPr>
                          <a:xfrm>
                            <a:off x="7104185" y="2116015"/>
                            <a:ext cx="124386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604BB3" w14:textId="77777777" w:rsidR="00B71768" w:rsidRPr="00191424" w:rsidRDefault="00B71768" w:rsidP="009C1A9B">
                              <w:pPr>
                                <w:spacing w:after="0"/>
                                <w:rPr>
                                  <w:rFonts w:ascii="Times New Roman" w:hAnsi="Times New Roman" w:cs="Times New Roman"/>
                                  <w:sz w:val="14"/>
                                  <w:szCs w:val="14"/>
                                </w:rPr>
                              </w:pPr>
                              <w:r w:rsidRPr="00191424">
                                <w:rPr>
                                  <w:rFonts w:ascii="Times New Roman" w:hAnsi="Times New Roman" w:cs="Times New Roman"/>
                                  <w:sz w:val="18"/>
                                  <w:szCs w:val="18"/>
                                </w:rPr>
                                <w:t>Цех Блюмінг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45970" name="Прямоугольник 163845970"/>
                        <wps:cNvSpPr/>
                        <wps:spPr>
                          <a:xfrm>
                            <a:off x="7104185" y="3499338"/>
                            <a:ext cx="124386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85AB6C"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Прокатний цех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418965" name="Прямоугольник 500418965"/>
                        <wps:cNvSpPr/>
                        <wps:spPr>
                          <a:xfrm>
                            <a:off x="7104185" y="2614246"/>
                            <a:ext cx="1243860" cy="7293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8EE4D0" w14:textId="77777777" w:rsidR="00B71768"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Сортопрокатний цех №1</w:t>
                              </w:r>
                            </w:p>
                            <w:p w14:paraId="24ECB836"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 xml:space="preserve">Сортопрокатний цех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064192" name="Прямоугольник 380064192"/>
                        <wps:cNvSpPr/>
                        <wps:spPr>
                          <a:xfrm>
                            <a:off x="7110046" y="4478215"/>
                            <a:ext cx="1229541" cy="41093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4C0C2F"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Цех переробки металопродукції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340302" name="Прямоугольник 600340302"/>
                        <wps:cNvSpPr/>
                        <wps:spPr>
                          <a:xfrm>
                            <a:off x="8786446" y="5035061"/>
                            <a:ext cx="1109980" cy="41030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358C53" w14:textId="77777777" w:rsidR="00B71768" w:rsidRDefault="00B71768" w:rsidP="009C1A9B">
                              <w:pPr>
                                <w:spacing w:after="0"/>
                                <w:rPr>
                                  <w:rFonts w:ascii="Times New Roman" w:hAnsi="Times New Roman" w:cs="Times New Roman"/>
                                  <w:sz w:val="18"/>
                                  <w:szCs w:val="18"/>
                                </w:rPr>
                              </w:pPr>
                              <w:r>
                                <w:rPr>
                                  <w:rFonts w:ascii="Times New Roman" w:hAnsi="Times New Roman" w:cs="Times New Roman"/>
                                  <w:sz w:val="18"/>
                                  <w:szCs w:val="18"/>
                                </w:rPr>
                                <w:t>Спеціалізований ремонтний цех</w:t>
                              </w:r>
                            </w:p>
                            <w:p w14:paraId="1E5515CF"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8110751" name="Прямоугольник 1188110751"/>
                        <wps:cNvSpPr/>
                        <wps:spPr>
                          <a:xfrm>
                            <a:off x="8786446" y="4525107"/>
                            <a:ext cx="1110342"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D48EEC" w14:textId="77777777" w:rsidR="00B71768" w:rsidRPr="003D5302" w:rsidRDefault="00B71768" w:rsidP="009C1A9B">
                              <w:pPr>
                                <w:spacing w:after="0"/>
                                <w:rPr>
                                  <w:rFonts w:ascii="Times New Roman" w:hAnsi="Times New Roman" w:cs="Times New Roman"/>
                                  <w:sz w:val="18"/>
                                  <w:szCs w:val="18"/>
                                </w:rPr>
                              </w:pPr>
                              <w:r>
                                <w:rPr>
                                  <w:rFonts w:ascii="Times New Roman" w:hAnsi="Times New Roman" w:cs="Times New Roman"/>
                                  <w:sz w:val="18"/>
                                  <w:szCs w:val="18"/>
                                </w:rPr>
                                <w:t>Технологічний цех</w:t>
                              </w:r>
                              <w:r w:rsidRPr="003D5302">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194750" name="Прямоугольник 1061194750"/>
                        <wps:cNvSpPr/>
                        <wps:spPr>
                          <a:xfrm>
                            <a:off x="8786446" y="3727938"/>
                            <a:ext cx="1110342" cy="6531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BCD5D" w14:textId="67B68F36" w:rsidR="00B71768" w:rsidRPr="003D5302" w:rsidRDefault="00B71768" w:rsidP="009C1A9B">
                              <w:pPr>
                                <w:spacing w:after="0"/>
                                <w:rPr>
                                  <w:rFonts w:ascii="Times New Roman" w:hAnsi="Times New Roman" w:cs="Times New Roman"/>
                                  <w:sz w:val="18"/>
                                  <w:szCs w:val="18"/>
                                </w:rPr>
                              </w:pPr>
                              <w:r>
                                <w:rPr>
                                  <w:rFonts w:ascii="Times New Roman" w:hAnsi="Times New Roman" w:cs="Times New Roman"/>
                                  <w:sz w:val="18"/>
                                  <w:szCs w:val="18"/>
                                </w:rPr>
                                <w:t>Цех з обслуговування та ремонту електроустаткування</w:t>
                              </w:r>
                              <w:r w:rsidRPr="003D5302">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228216" name="Прямоугольник 931228216"/>
                        <wps:cNvSpPr/>
                        <wps:spPr>
                          <a:xfrm>
                            <a:off x="8786446" y="3223846"/>
                            <a:ext cx="1110342"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75FCB1"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 xml:space="preserve">Цех сіркоочищення </w:t>
                              </w:r>
                            </w:p>
                            <w:p w14:paraId="756BC5D9" w14:textId="77777777" w:rsidR="00B71768" w:rsidRDefault="00B71768" w:rsidP="009C1A9B">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945612" name="Прямоугольник 656945612"/>
                        <wps:cNvSpPr/>
                        <wps:spPr>
                          <a:xfrm>
                            <a:off x="8786446" y="2713892"/>
                            <a:ext cx="1110342"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362B15" w14:textId="77777777" w:rsidR="00B71768" w:rsidRDefault="00B71768" w:rsidP="009C1A9B">
                              <w:r w:rsidRPr="003D5302">
                                <w:rPr>
                                  <w:rFonts w:ascii="Times New Roman" w:hAnsi="Times New Roman" w:cs="Times New Roman"/>
                                  <w:sz w:val="18"/>
                                  <w:szCs w:val="18"/>
                                </w:rPr>
                                <w:t>Цех уловлювання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7030514" name="Прямоугольник 1307030514"/>
                        <wps:cNvSpPr/>
                        <wps:spPr>
                          <a:xfrm>
                            <a:off x="8786446" y="2209800"/>
                            <a:ext cx="1110342"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2B1893"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Коксовий цех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137919" name="Прямая соединительная линия 11"/>
                        <wps:cNvCnPr/>
                        <wps:spPr>
                          <a:xfrm>
                            <a:off x="3516923" y="1371600"/>
                            <a:ext cx="0" cy="2748768"/>
                          </a:xfrm>
                          <a:prstGeom prst="line">
                            <a:avLst/>
                          </a:prstGeom>
                        </wps:spPr>
                        <wps:style>
                          <a:lnRef idx="2">
                            <a:schemeClr val="dk1"/>
                          </a:lnRef>
                          <a:fillRef idx="0">
                            <a:schemeClr val="dk1"/>
                          </a:fillRef>
                          <a:effectRef idx="1">
                            <a:schemeClr val="dk1"/>
                          </a:effectRef>
                          <a:fontRef idx="minor">
                            <a:schemeClr val="tx1"/>
                          </a:fontRef>
                        </wps:style>
                        <wps:bodyPr/>
                      </wps:wsp>
                      <wps:wsp>
                        <wps:cNvPr id="1874031589" name="Прямая со стрелкой 12"/>
                        <wps:cNvCnPr/>
                        <wps:spPr>
                          <a:xfrm>
                            <a:off x="3516923" y="2010507"/>
                            <a:ext cx="23446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56172108" name="Прямая со стрелкой 13"/>
                        <wps:cNvCnPr/>
                        <wps:spPr>
                          <a:xfrm>
                            <a:off x="3516923" y="2971800"/>
                            <a:ext cx="2461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97653154" name="Прямая со стрелкой 14"/>
                        <wps:cNvCnPr/>
                        <wps:spPr>
                          <a:xfrm>
                            <a:off x="3516923" y="4120661"/>
                            <a:ext cx="24574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24316194" name="Прямая соединительная линия 16"/>
                        <wps:cNvCnPr/>
                        <wps:spPr>
                          <a:xfrm>
                            <a:off x="5158154" y="1371600"/>
                            <a:ext cx="0" cy="2534969"/>
                          </a:xfrm>
                          <a:prstGeom prst="line">
                            <a:avLst/>
                          </a:prstGeom>
                        </wps:spPr>
                        <wps:style>
                          <a:lnRef idx="2">
                            <a:schemeClr val="dk1"/>
                          </a:lnRef>
                          <a:fillRef idx="0">
                            <a:schemeClr val="dk1"/>
                          </a:fillRef>
                          <a:effectRef idx="1">
                            <a:schemeClr val="dk1"/>
                          </a:effectRef>
                          <a:fontRef idx="minor">
                            <a:schemeClr val="tx1"/>
                          </a:fontRef>
                        </wps:style>
                        <wps:bodyPr/>
                      </wps:wsp>
                      <wps:wsp>
                        <wps:cNvPr id="1055070519" name="Прямая со стрелкой 17"/>
                        <wps:cNvCnPr/>
                        <wps:spPr>
                          <a:xfrm>
                            <a:off x="5158154" y="1834661"/>
                            <a:ext cx="28135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96994554" name="Прямая со стрелкой 18"/>
                        <wps:cNvCnPr/>
                        <wps:spPr>
                          <a:xfrm>
                            <a:off x="5158154" y="2356338"/>
                            <a:ext cx="28135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7455355" name="Прямая со стрелкой 19"/>
                        <wps:cNvCnPr/>
                        <wps:spPr>
                          <a:xfrm>
                            <a:off x="5158154" y="2831123"/>
                            <a:ext cx="28135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9514033" name="Прямая со стрелкой 20"/>
                        <wps:cNvCnPr/>
                        <wps:spPr>
                          <a:xfrm>
                            <a:off x="5158154" y="3358661"/>
                            <a:ext cx="28135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23466001" name="Прямая со стрелкой 21"/>
                        <wps:cNvCnPr/>
                        <wps:spPr>
                          <a:xfrm>
                            <a:off x="5158154" y="3903784"/>
                            <a:ext cx="28135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55386418" name="Прямая соединительная линия 22"/>
                        <wps:cNvCnPr/>
                        <wps:spPr>
                          <a:xfrm>
                            <a:off x="6922477" y="1770184"/>
                            <a:ext cx="0" cy="2930037"/>
                          </a:xfrm>
                          <a:prstGeom prst="line">
                            <a:avLst/>
                          </a:prstGeom>
                        </wps:spPr>
                        <wps:style>
                          <a:lnRef idx="2">
                            <a:schemeClr val="dk1"/>
                          </a:lnRef>
                          <a:fillRef idx="0">
                            <a:schemeClr val="dk1"/>
                          </a:fillRef>
                          <a:effectRef idx="1">
                            <a:schemeClr val="dk1"/>
                          </a:effectRef>
                          <a:fontRef idx="minor">
                            <a:schemeClr val="tx1"/>
                          </a:fontRef>
                        </wps:style>
                        <wps:bodyPr/>
                      </wps:wsp>
                      <wps:wsp>
                        <wps:cNvPr id="698808284" name="Прямая со стрелкой 23"/>
                        <wps:cNvCnPr/>
                        <wps:spPr>
                          <a:xfrm>
                            <a:off x="6922477" y="2291861"/>
                            <a:ext cx="18170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34753041" name="Прямая со стрелкой 24"/>
                        <wps:cNvCnPr/>
                        <wps:spPr>
                          <a:xfrm>
                            <a:off x="6922477" y="2989384"/>
                            <a:ext cx="18170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86734501" name="Прямая со стрелкой 25"/>
                        <wps:cNvCnPr/>
                        <wps:spPr>
                          <a:xfrm>
                            <a:off x="6922477" y="3686907"/>
                            <a:ext cx="1699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7281259" name="Прямая со стрелкой 26"/>
                        <wps:cNvCnPr/>
                        <wps:spPr>
                          <a:xfrm>
                            <a:off x="6922477" y="4149969"/>
                            <a:ext cx="18170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94664264" name="Прямая со стрелкой 28"/>
                        <wps:cNvCnPr/>
                        <wps:spPr>
                          <a:xfrm>
                            <a:off x="6922477" y="4700954"/>
                            <a:ext cx="18756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60287779" name="Прямая соединительная линия 29"/>
                        <wps:cNvCnPr/>
                        <wps:spPr>
                          <a:xfrm>
                            <a:off x="8616462" y="1371600"/>
                            <a:ext cx="0" cy="3909646"/>
                          </a:xfrm>
                          <a:prstGeom prst="line">
                            <a:avLst/>
                          </a:prstGeom>
                        </wps:spPr>
                        <wps:style>
                          <a:lnRef idx="2">
                            <a:schemeClr val="dk1"/>
                          </a:lnRef>
                          <a:fillRef idx="0">
                            <a:schemeClr val="dk1"/>
                          </a:fillRef>
                          <a:effectRef idx="1">
                            <a:schemeClr val="dk1"/>
                          </a:effectRef>
                          <a:fontRef idx="minor">
                            <a:schemeClr val="tx1"/>
                          </a:fontRef>
                        </wps:style>
                        <wps:bodyPr/>
                      </wps:wsp>
                      <wps:wsp>
                        <wps:cNvPr id="1783491372" name="Прямая со стрелкой 30"/>
                        <wps:cNvCnPr/>
                        <wps:spPr>
                          <a:xfrm>
                            <a:off x="8616462" y="1840523"/>
                            <a:ext cx="1699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788216" name="Прямая со стрелкой 31"/>
                        <wps:cNvCnPr/>
                        <wps:spPr>
                          <a:xfrm flipV="1">
                            <a:off x="8616462" y="2379784"/>
                            <a:ext cx="169984" cy="58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08501081" name="Прямая со стрелкой 32"/>
                        <wps:cNvCnPr/>
                        <wps:spPr>
                          <a:xfrm>
                            <a:off x="8616462" y="2901461"/>
                            <a:ext cx="16954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89601292" name="Прямая со стрелкой 33"/>
                        <wps:cNvCnPr/>
                        <wps:spPr>
                          <a:xfrm>
                            <a:off x="8616462" y="3387969"/>
                            <a:ext cx="1699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65734184" name="Прямая со стрелкой 34"/>
                        <wps:cNvCnPr/>
                        <wps:spPr>
                          <a:xfrm>
                            <a:off x="8616462" y="4050323"/>
                            <a:ext cx="158261"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22520626" name="Прямая со стрелкой 35"/>
                        <wps:cNvCnPr/>
                        <wps:spPr>
                          <a:xfrm>
                            <a:off x="8616462" y="4700954"/>
                            <a:ext cx="1699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54550215" name="Прямая со стрелкой 36"/>
                        <wps:cNvCnPr/>
                        <wps:spPr>
                          <a:xfrm>
                            <a:off x="8616462" y="5281246"/>
                            <a:ext cx="17584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cNvPr id="491042739" name="Группа 49"/>
                        <wpg:cNvGrpSpPr/>
                        <wpg:grpSpPr>
                          <a:xfrm>
                            <a:off x="0" y="0"/>
                            <a:ext cx="9822473" cy="5576521"/>
                            <a:chOff x="0" y="0"/>
                            <a:chExt cx="9822473" cy="5576521"/>
                          </a:xfrm>
                        </wpg:grpSpPr>
                        <wps:wsp>
                          <wps:cNvPr id="6" name="Прямоугольник 6"/>
                          <wps:cNvSpPr/>
                          <wps:spPr>
                            <a:xfrm>
                              <a:off x="0" y="1676400"/>
                              <a:ext cx="12573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B073FB" w14:textId="77777777" w:rsidR="00B71768" w:rsidRPr="00B95DBE" w:rsidRDefault="00B71768" w:rsidP="009C1A9B">
                                <w:pPr>
                                  <w:spacing w:after="0"/>
                                  <w:jc w:val="center"/>
                                  <w:rPr>
                                    <w:rFonts w:ascii="Times New Roman" w:hAnsi="Times New Roman" w:cs="Times New Roman"/>
                                    <w:b/>
                                    <w:bCs/>
                                    <w:sz w:val="20"/>
                                    <w:szCs w:val="20"/>
                                  </w:rPr>
                                </w:pPr>
                                <w:r w:rsidRPr="00B95DBE">
                                  <w:rPr>
                                    <w:rFonts w:ascii="Times New Roman" w:hAnsi="Times New Roman" w:cs="Times New Roman"/>
                                    <w:b/>
                                    <w:bCs/>
                                    <w:sz w:val="20"/>
                                    <w:szCs w:val="20"/>
                                  </w:rPr>
                                  <w:t>Гірничо-збагачувальне</w:t>
                                </w:r>
                              </w:p>
                              <w:p w14:paraId="1A5E600B" w14:textId="77777777" w:rsidR="00B71768" w:rsidRPr="00B95DBE" w:rsidRDefault="00B71768" w:rsidP="009C1A9B">
                                <w:pPr>
                                  <w:spacing w:after="0"/>
                                  <w:jc w:val="center"/>
                                  <w:rPr>
                                    <w:rFonts w:ascii="Times New Roman" w:hAnsi="Times New Roman" w:cs="Times New Roman"/>
                                    <w:b/>
                                    <w:bCs/>
                                    <w:sz w:val="20"/>
                                    <w:szCs w:val="20"/>
                                  </w:rPr>
                                </w:pPr>
                                <w:r w:rsidRPr="00B95DBE">
                                  <w:rPr>
                                    <w:rFonts w:ascii="Times New Roman" w:hAnsi="Times New Roman" w:cs="Times New Roman"/>
                                    <w:b/>
                                    <w:bCs/>
                                    <w:sz w:val="20"/>
                                    <w:szCs w:val="20"/>
                                  </w:rPr>
                                  <w:t>виробництво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682262" y="1682261"/>
                              <a:ext cx="1476375"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F777F3" w14:textId="77777777" w:rsidR="00B71768" w:rsidRPr="00B95DBE" w:rsidRDefault="00B71768" w:rsidP="009C1A9B">
                                <w:pPr>
                                  <w:spacing w:after="0"/>
                                  <w:jc w:val="center"/>
                                  <w:rPr>
                                    <w:rFonts w:ascii="Times New Roman" w:hAnsi="Times New Roman" w:cs="Times New Roman"/>
                                    <w:sz w:val="20"/>
                                    <w:szCs w:val="20"/>
                                  </w:rPr>
                                </w:pPr>
                                <w:r w:rsidRPr="00B95DBE">
                                  <w:rPr>
                                    <w:rFonts w:ascii="Times New Roman" w:hAnsi="Times New Roman" w:cs="Times New Roman"/>
                                    <w:b/>
                                    <w:bCs/>
                                    <w:sz w:val="20"/>
                                    <w:szCs w:val="20"/>
                                  </w:rPr>
                                  <w:t xml:space="preserve">Шахтоуправління </w:t>
                                </w:r>
                                <w:r w:rsidRPr="00B95DBE">
                                  <w:rPr>
                                    <w:rFonts w:ascii="Times New Roman" w:hAnsi="Times New Roman" w:cs="Times New Roman"/>
                                    <w:sz w:val="20"/>
                                    <w:szCs w:val="20"/>
                                  </w:rPr>
                                  <w:t>з підземного видобутку руди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928446" y="2596661"/>
                              <a:ext cx="13906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374D1F"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Шахта ім. Артема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181708" y="2608384"/>
                              <a:ext cx="1317171" cy="1314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56BCF5"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Гірничотранспортний підрозділ:</w:t>
                                </w:r>
                              </w:p>
                              <w:p w14:paraId="2F9BC8FD"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 рудоуправління, </w:t>
                                </w:r>
                              </w:p>
                              <w:p w14:paraId="067A5E6A"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дробильні фабрики №3, 4,</w:t>
                                </w:r>
                              </w:p>
                              <w:p w14:paraId="1F84CD72"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гірничотранспортний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ая со стрелкой 24"/>
                          <wps:cNvCnPr/>
                          <wps:spPr>
                            <a:xfrm>
                              <a:off x="633046" y="1459523"/>
                              <a:ext cx="0" cy="219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5" name="Прямая со стрелкой 25"/>
                          <wps:cNvCnPr/>
                          <wps:spPr>
                            <a:xfrm>
                              <a:off x="2491154" y="1465384"/>
                              <a:ext cx="0" cy="219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3143603" name="Прямоугольник 73143603"/>
                          <wps:cNvSpPr/>
                          <wps:spPr>
                            <a:xfrm>
                              <a:off x="1928446" y="3042138"/>
                              <a:ext cx="13811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EF9243" w14:textId="77777777" w:rsidR="00B71768" w:rsidRPr="00B95DBE" w:rsidRDefault="00B71768" w:rsidP="009C1A9B">
                                <w:pPr>
                                  <w:spacing w:after="0"/>
                                  <w:rPr>
                                    <w:sz w:val="18"/>
                                    <w:szCs w:val="18"/>
                                  </w:rPr>
                                </w:pPr>
                                <w:r w:rsidRPr="00B95DBE">
                                  <w:rPr>
                                    <w:rFonts w:ascii="Times New Roman" w:hAnsi="Times New Roman" w:cs="Times New Roman"/>
                                    <w:sz w:val="18"/>
                                    <w:szCs w:val="18"/>
                                  </w:rPr>
                                  <w:t>Шахта «Прохідницька»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418089" name="Прямоугольник 1035418089"/>
                          <wps:cNvSpPr/>
                          <wps:spPr>
                            <a:xfrm>
                              <a:off x="1928446" y="4120661"/>
                              <a:ext cx="1390650" cy="628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383068"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Дробильно-сортувальна фабрика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067678" name="Прямоугольник 783067678"/>
                          <wps:cNvSpPr/>
                          <wps:spPr>
                            <a:xfrm>
                              <a:off x="1928446" y="3663461"/>
                              <a:ext cx="13906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5507D9"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Гірничий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975120" name="Прямоугольник 1465975120"/>
                          <wps:cNvSpPr/>
                          <wps:spPr>
                            <a:xfrm>
                              <a:off x="175846" y="4062046"/>
                              <a:ext cx="1328057" cy="1514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4AC4CD"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Дробильно-збагачувальний підрозділ :</w:t>
                                </w:r>
                              </w:p>
                              <w:p w14:paraId="316CD97F"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 дробильна фабрика, </w:t>
                                </w:r>
                              </w:p>
                              <w:p w14:paraId="37E09BA1"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 рудозбагачувальні фабрики №1, 2, </w:t>
                                </w:r>
                              </w:p>
                              <w:p w14:paraId="3EBF35B2"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цех шламового господарства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6055449" name="Прямая соединительная линия 4"/>
                          <wps:cNvCnPr/>
                          <wps:spPr>
                            <a:xfrm>
                              <a:off x="70339" y="2350477"/>
                              <a:ext cx="0" cy="2385646"/>
                            </a:xfrm>
                            <a:prstGeom prst="line">
                              <a:avLst/>
                            </a:prstGeom>
                          </wps:spPr>
                          <wps:style>
                            <a:lnRef idx="2">
                              <a:schemeClr val="dk1"/>
                            </a:lnRef>
                            <a:fillRef idx="0">
                              <a:schemeClr val="dk1"/>
                            </a:fillRef>
                            <a:effectRef idx="1">
                              <a:schemeClr val="dk1"/>
                            </a:effectRef>
                            <a:fontRef idx="minor">
                              <a:schemeClr val="tx1"/>
                            </a:fontRef>
                          </wps:style>
                          <wps:bodyPr/>
                        </wps:wsp>
                        <wps:wsp>
                          <wps:cNvPr id="917013907" name="Прямая со стрелкой 5"/>
                          <wps:cNvCnPr/>
                          <wps:spPr>
                            <a:xfrm>
                              <a:off x="70339" y="3235569"/>
                              <a:ext cx="12309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20034496" name="Прямая со стрелкой 6"/>
                          <wps:cNvCnPr/>
                          <wps:spPr>
                            <a:xfrm>
                              <a:off x="70339" y="4736123"/>
                              <a:ext cx="105507" cy="58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23799861" name="Прямая соединительная линия 7"/>
                          <wps:cNvCnPr/>
                          <wps:spPr>
                            <a:xfrm>
                              <a:off x="1770185" y="2356338"/>
                              <a:ext cx="0" cy="2066925"/>
                            </a:xfrm>
                            <a:prstGeom prst="line">
                              <a:avLst/>
                            </a:prstGeom>
                          </wps:spPr>
                          <wps:style>
                            <a:lnRef idx="2">
                              <a:schemeClr val="dk1"/>
                            </a:lnRef>
                            <a:fillRef idx="0">
                              <a:schemeClr val="dk1"/>
                            </a:fillRef>
                            <a:effectRef idx="1">
                              <a:schemeClr val="dk1"/>
                            </a:effectRef>
                            <a:fontRef idx="minor">
                              <a:schemeClr val="tx1"/>
                            </a:fontRef>
                          </wps:style>
                          <wps:bodyPr/>
                        </wps:wsp>
                        <wps:wsp>
                          <wps:cNvPr id="1854083770" name="Прямая со стрелкой 8"/>
                          <wps:cNvCnPr/>
                          <wps:spPr>
                            <a:xfrm flipV="1">
                              <a:off x="1770185" y="2749061"/>
                              <a:ext cx="164123" cy="58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18068012" name="Прямая со стрелкой 9"/>
                          <wps:cNvCnPr/>
                          <wps:spPr>
                            <a:xfrm>
                              <a:off x="1770185" y="3282461"/>
                              <a:ext cx="16383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13901827" name="Прямая со стрелкой 10"/>
                          <wps:cNvCnPr/>
                          <wps:spPr>
                            <a:xfrm>
                              <a:off x="1770185" y="4425461"/>
                              <a:ext cx="16383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66757341" name="Прямая соединительная линия 37"/>
                          <wps:cNvCnPr/>
                          <wps:spPr>
                            <a:xfrm>
                              <a:off x="633046" y="1459523"/>
                              <a:ext cx="1858108" cy="0"/>
                            </a:xfrm>
                            <a:prstGeom prst="line">
                              <a:avLst/>
                            </a:prstGeom>
                          </wps:spPr>
                          <wps:style>
                            <a:lnRef idx="2">
                              <a:schemeClr val="dk1"/>
                            </a:lnRef>
                            <a:fillRef idx="0">
                              <a:schemeClr val="dk1"/>
                            </a:fillRef>
                            <a:effectRef idx="1">
                              <a:schemeClr val="dk1"/>
                            </a:effectRef>
                            <a:fontRef idx="minor">
                              <a:schemeClr val="tx1"/>
                            </a:fontRef>
                          </wps:style>
                          <wps:bodyPr/>
                        </wps:wsp>
                        <wpg:grpSp>
                          <wpg:cNvPr id="1100365025" name="Группа 48"/>
                          <wpg:cNvGrpSpPr/>
                          <wpg:grpSpPr>
                            <a:xfrm>
                              <a:off x="867508" y="0"/>
                              <a:ext cx="8954965" cy="1770917"/>
                              <a:chOff x="0" y="0"/>
                              <a:chExt cx="8954965" cy="1770917"/>
                            </a:xfrm>
                          </wpg:grpSpPr>
                          <wps:wsp>
                            <wps:cNvPr id="1" name="Прямоугольник 1"/>
                            <wps:cNvSpPr/>
                            <wps:spPr>
                              <a:xfrm>
                                <a:off x="7678615" y="697523"/>
                                <a:ext cx="1276350" cy="6746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C3C479" w14:textId="77777777" w:rsidR="00B71768" w:rsidRPr="00191424" w:rsidRDefault="00B71768" w:rsidP="009C1A9B">
                                  <w:pPr>
                                    <w:jc w:val="center"/>
                                    <w:rPr>
                                      <w:rFonts w:ascii="Times New Roman" w:hAnsi="Times New Roman" w:cs="Times New Roman"/>
                                      <w:b/>
                                      <w:bCs/>
                                      <w:color w:val="000000" w:themeColor="text1"/>
                                      <w:sz w:val="24"/>
                                      <w:szCs w:val="24"/>
                                    </w:rPr>
                                  </w:pPr>
                                  <w:r w:rsidRPr="00191424">
                                    <w:rPr>
                                      <w:rFonts w:ascii="Times New Roman" w:hAnsi="Times New Roman" w:cs="Times New Roman"/>
                                      <w:b/>
                                      <w:bCs/>
                                      <w:color w:val="000000" w:themeColor="text1"/>
                                      <w:sz w:val="24"/>
                                      <w:szCs w:val="24"/>
                                    </w:rPr>
                                    <w:t>Коксохімічне виробництво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0" y="732692"/>
                                <a:ext cx="1314450" cy="64225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E38D99" w14:textId="77777777" w:rsidR="00B71768" w:rsidRPr="00191424" w:rsidRDefault="00B71768" w:rsidP="009C1A9B">
                                  <w:pPr>
                                    <w:spacing w:after="0"/>
                                    <w:jc w:val="center"/>
                                    <w:rPr>
                                      <w:rFonts w:ascii="Times New Roman" w:hAnsi="Times New Roman" w:cs="Times New Roman"/>
                                      <w:b/>
                                      <w:bCs/>
                                      <w:sz w:val="24"/>
                                      <w:szCs w:val="24"/>
                                    </w:rPr>
                                  </w:pPr>
                                  <w:r w:rsidRPr="00191424">
                                    <w:rPr>
                                      <w:rFonts w:ascii="Times New Roman" w:hAnsi="Times New Roman" w:cs="Times New Roman"/>
                                      <w:b/>
                                      <w:bCs/>
                                      <w:sz w:val="24"/>
                                      <w:szCs w:val="24"/>
                                    </w:rPr>
                                    <w:t>Гірничий департамент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549769" y="720969"/>
                                <a:ext cx="1266825" cy="65287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7CD472" w14:textId="77777777" w:rsidR="00B71768" w:rsidRPr="003A7F05" w:rsidRDefault="00B71768" w:rsidP="009C1A9B">
                                  <w:pPr>
                                    <w:spacing w:after="0"/>
                                    <w:jc w:val="center"/>
                                    <w:rPr>
                                      <w:rFonts w:ascii="Times New Roman" w:hAnsi="Times New Roman" w:cs="Times New Roman"/>
                                      <w:b/>
                                      <w:bCs/>
                                      <w:sz w:val="24"/>
                                      <w:szCs w:val="24"/>
                                    </w:rPr>
                                  </w:pPr>
                                  <w:r w:rsidRPr="003A7F05">
                                    <w:rPr>
                                      <w:rFonts w:ascii="Times New Roman" w:hAnsi="Times New Roman" w:cs="Times New Roman"/>
                                      <w:b/>
                                      <w:bCs/>
                                      <w:sz w:val="24"/>
                                      <w:szCs w:val="24"/>
                                    </w:rPr>
                                    <w:t>Аглодоменний департамент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4214446" y="732692"/>
                                <a:ext cx="1466850" cy="6419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6CE7F4" w14:textId="77777777" w:rsidR="00B71768" w:rsidRPr="003A7F05" w:rsidRDefault="00B71768" w:rsidP="009C1A9B">
                                  <w:pPr>
                                    <w:spacing w:after="0"/>
                                    <w:jc w:val="center"/>
                                    <w:rPr>
                                      <w:rFonts w:ascii="Times New Roman" w:hAnsi="Times New Roman" w:cs="Times New Roman"/>
                                      <w:b/>
                                      <w:bCs/>
                                      <w:sz w:val="24"/>
                                      <w:szCs w:val="24"/>
                                    </w:rPr>
                                  </w:pPr>
                                  <w:r w:rsidRPr="003A7F05">
                                    <w:rPr>
                                      <w:rFonts w:ascii="Times New Roman" w:hAnsi="Times New Roman" w:cs="Times New Roman"/>
                                      <w:b/>
                                      <w:bCs/>
                                      <w:sz w:val="24"/>
                                      <w:szCs w:val="24"/>
                                    </w:rPr>
                                    <w:t>Сталеплавильний департамент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5984631" y="732692"/>
                                <a:ext cx="1314450" cy="1038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3C0390" w14:textId="77777777" w:rsidR="00B71768" w:rsidRPr="003A7F05" w:rsidRDefault="00B71768" w:rsidP="009C1A9B">
                                  <w:pPr>
                                    <w:spacing w:after="0"/>
                                    <w:jc w:val="center"/>
                                    <w:rPr>
                                      <w:rFonts w:ascii="Times New Roman" w:hAnsi="Times New Roman" w:cs="Times New Roman"/>
                                      <w:b/>
                                      <w:bCs/>
                                      <w:sz w:val="24"/>
                                      <w:szCs w:val="24"/>
                                    </w:rPr>
                                  </w:pPr>
                                  <w:r>
                                    <w:rPr>
                                      <w:rFonts w:ascii="Times New Roman" w:hAnsi="Times New Roman" w:cs="Times New Roman"/>
                                      <w:b/>
                                      <w:bCs/>
                                      <w:sz w:val="24"/>
                                      <w:szCs w:val="24"/>
                                    </w:rPr>
                                    <w:t>Департамент з виробництва та відвантаження готової продукції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2420815" y="0"/>
                                <a:ext cx="346710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E5E3EA" w14:textId="77777777" w:rsidR="00B71768" w:rsidRPr="003A7F05" w:rsidRDefault="00B71768" w:rsidP="009C1A9B">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3A7F05">
                                    <w:rPr>
                                      <w:rFonts w:ascii="Times New Roman" w:hAnsi="Times New Roman" w:cs="Times New Roman"/>
                                      <w:b/>
                                      <w:bCs/>
                                      <w:sz w:val="28"/>
                                      <w:szCs w:val="28"/>
                                    </w:rPr>
                                    <w:t>ПАТ «АрселорМіттал Кривий Ріг»</w:t>
                                  </w:r>
                                </w:p>
                                <w:p w14:paraId="01653AE3" w14:textId="77777777" w:rsidR="00B71768" w:rsidRPr="003A7F05" w:rsidRDefault="00B71768" w:rsidP="009C1A9B">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ая соединительная линия 18"/>
                            <wps:cNvCnPr/>
                            <wps:spPr>
                              <a:xfrm flipV="1">
                                <a:off x="662354" y="504092"/>
                                <a:ext cx="7610475" cy="0"/>
                              </a:xfrm>
                              <a:prstGeom prst="line">
                                <a:avLst/>
                              </a:prstGeom>
                              <a:ln/>
                            </wps:spPr>
                            <wps:style>
                              <a:lnRef idx="2">
                                <a:schemeClr val="dk1"/>
                              </a:lnRef>
                              <a:fillRef idx="0">
                                <a:schemeClr val="dk1"/>
                              </a:fillRef>
                              <a:effectRef idx="1">
                                <a:schemeClr val="dk1"/>
                              </a:effectRef>
                              <a:fontRef idx="minor">
                                <a:schemeClr val="tx1"/>
                              </a:fontRef>
                            </wps:style>
                            <wps:bodyPr/>
                          </wps:wsp>
                          <wps:wsp>
                            <wps:cNvPr id="19" name="Прямая со стрелкой 19"/>
                            <wps:cNvCnPr/>
                            <wps:spPr>
                              <a:xfrm>
                                <a:off x="662354" y="504092"/>
                                <a:ext cx="0" cy="219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63081323" name="Прямая со стрелкой 38"/>
                            <wps:cNvCnPr/>
                            <wps:spPr>
                              <a:xfrm>
                                <a:off x="3188677" y="504092"/>
                                <a:ext cx="0" cy="219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97523353" name="Прямая со стрелкой 39"/>
                            <wps:cNvCnPr/>
                            <wps:spPr>
                              <a:xfrm>
                                <a:off x="4988169" y="504092"/>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70841117" name="Прямая со стрелкой 40"/>
                            <wps:cNvCnPr/>
                            <wps:spPr>
                              <a:xfrm>
                                <a:off x="6623538" y="504092"/>
                                <a:ext cx="0" cy="219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53725002" name="Прямая со стрелкой 41"/>
                            <wps:cNvCnPr/>
                            <wps:spPr>
                              <a:xfrm>
                                <a:off x="8270631" y="509954"/>
                                <a:ext cx="0" cy="18756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22028502" name="Прямая соединительная линия 42"/>
                            <wps:cNvCnPr/>
                            <wps:spPr>
                              <a:xfrm>
                                <a:off x="4103077" y="334107"/>
                                <a:ext cx="0" cy="153132"/>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011122960" name="Прямая соединительная линия 45"/>
                          <wps:cNvCnPr/>
                          <wps:spPr>
                            <a:xfrm>
                              <a:off x="1529862" y="1377461"/>
                              <a:ext cx="0" cy="78984"/>
                            </a:xfrm>
                            <a:prstGeom prst="line">
                              <a:avLst/>
                            </a:prstGeom>
                          </wps:spPr>
                          <wps:style>
                            <a:lnRef idx="2">
                              <a:schemeClr val="dk1"/>
                            </a:lnRef>
                            <a:fillRef idx="0">
                              <a:schemeClr val="dk1"/>
                            </a:fillRef>
                            <a:effectRef idx="1">
                              <a:schemeClr val="dk1"/>
                            </a:effectRef>
                            <a:fontRef idx="minor">
                              <a:schemeClr val="tx1"/>
                            </a:fontRef>
                          </wps:style>
                          <wps:bodyPr/>
                        </wps:wsp>
                        <wps:wsp>
                          <wps:cNvPr id="880789094" name="Прямая со стрелкой 47"/>
                          <wps:cNvCnPr/>
                          <wps:spPr>
                            <a:xfrm>
                              <a:off x="1770185" y="3815861"/>
                              <a:ext cx="158261"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071CEE7" id="Группа 50" o:spid="_x0000_s1104" style="position:absolute;margin-left:-11.1pt;margin-top:.1pt;width:777pt;height:424.2pt;z-index:251681792;mso-position-horizontal-relative:margin;mso-width-relative:margin;mso-height-relative:margin" coordsize="9896788,55765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">
                <v:rect id="Прямоугольник 13" o:spid="_x0000_s1105" style="position:absolute;left:3751385;top:1676400;width:1164771;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20EjwAAA&#10;ANsAAAAPAAAAZHJzL2Rvd25yZXYueG1sRE/fa8IwEH4f7H8IN9jbmupAXDWKDAYi+LCqez6asyk2&#10;l9LEGv3rF0Hw7T6+nzdfRtuKgXrfOFYwynIQxJXTDdcK9rufjykIH5A1to5JwZU8LBevL3MstLvw&#10;Lw1lqEUKYV+gAhNCV0jpK0MWfeY64sQdXW8xJNjXUvd4SeG2leM8n0iLDacGgx19G6pO5dkq2Pjb&#10;eai030YTzfrr8JffSj4p9f4WVzMQgWJ4ih/utU7zP+H+SzpALv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20EjwAAAANsAAAAPAAAAAAAAAAAAAAAAAJcCAABkcnMvZG93bnJl&#10;di54bWxQSwUGAAAAAAQABAD1AAAAhAMAAAAA&#10;" fillcolor="window" strokecolor="windowText" strokeweight="1pt">
                  <v:textbox>
                    <w:txbxContent>
                      <w:p w14:paraId="0A67D33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металургійного виробництва. </w:t>
                        </w:r>
                      </w:p>
                    </w:txbxContent>
                  </v:textbox>
                </v:rect>
                <v:rect id="Прямоугольник 15" o:spid="_x0000_s1106" style="position:absolute;left:5439508;top:1676400;width:1243860;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fnzMwAAA&#10;ANsAAAAPAAAAZHJzL2Rvd25yZXYueG1sRE/fa8IwEH4f7H8IN9jbmipMXDWKDAYi+LCqez6asyk2&#10;l9LEGv3rF0Hw7T6+nzdfRtuKgXrfOFYwynIQxJXTDdcK9rufjykIH5A1to5JwZU8LBevL3MstLvw&#10;Lw1lqEUKYV+gAhNCV0jpK0MWfeY64sQdXW8xJNjXUvd4SeG2leM8n0iLDacGgx19G6pO5dkq2Pjb&#10;eai030YTzfrr8JffSj4p9f4WVzMQgWJ4ih/utU7zP+H+SzpALv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fnzMwAAAANsAAAAPAAAAAAAAAAAAAAAAAJcCAABkcnMvZG93bnJl&#10;di54bWxQSwUGAAAAAAQABAD1AAAAhAMAAAAA&#10;" fillcolor="window" strokecolor="windowText" strokeweight="1pt">
                  <v:textbox>
                    <w:txbxContent>
                      <w:p w14:paraId="23540FC7"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Конвертерний цех</w:t>
                        </w:r>
                      </w:p>
                    </w:txbxContent>
                  </v:textbox>
                </v:rect>
                <v:rect id="Прямоугольник 16" o:spid="_x0000_s1107" style="position:absolute;left:7104185;top:4003430;width:1229541;height:326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rOK7vwAA&#10;ANsAAAAPAAAAZHJzL2Rvd25yZXYueG1sRE9Ni8IwEL0L/ocwgrc1dQ+yW40igiALHqzunodmbIrN&#10;pDSxRn+9ERa8zeN9zmIVbSN66nztWMF0koEgLp2uuVJwOm4/vkD4gKyxcUwK7uRhtRwOFphrd+MD&#10;9UWoRAphn6MCE0KbS+lLQxb9xLXEiTu7zmJIsKuk7vCWwm0jP7NsJi3WnBoMtrQxVF6Kq1Xw4x/X&#10;vtR+H000u+/fv+xR8EWp8Siu5yACxfAW/7t3Os2fweuXdIBcP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ms4ru/AAAA2wAAAA8AAAAAAAAAAAAAAAAAlwIAAGRycy9kb3ducmV2&#10;LnhtbFBLBQYAAAAABAAEAPUAAACDAwAAAAA=&#10;" fillcolor="window" strokecolor="windowText" strokeweight="1pt">
                  <v:textbox>
                    <w:txbxContent>
                      <w:p w14:paraId="4A6FA112"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Вальцетокарний цех</w:t>
                        </w:r>
                      </w:p>
                    </w:txbxContent>
                  </v:textbox>
                </v:rect>
                <v:rect id="Прямоугольник 17" o:spid="_x0000_s1108" style="position:absolute;left:8786446;top:1676400;width:1110342;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4EcgwAAA&#10;ANsAAAAPAAAAZHJzL2Rvd25yZXYueG1sRE9NawIxEL0X+h/CFHrrZvVQ7WoUKRRE8NBVex4242Zx&#10;M1k2cY3++kYQvM3jfc58GW0rBup941jBKMtBEFdON1wr2O9+PqYgfEDW2DomBVfysFy8vsyx0O7C&#10;vzSUoRYphH2BCkwIXSGlrwxZ9JnriBN3dL3FkGBfS93jJYXbVo7z/FNabDg1GOzo21B1Ks9Wwcbf&#10;zkOl/TaaaNZfh7/8VvJJqfe3uJqBCBTDU/xwr3WaP4H7L+kAufg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24EcgwAAAANsAAAAPAAAAAAAAAAAAAAAAAJcCAABkcnMvZG93bnJl&#10;di54bWxQSwUGAAAAAAQABAD1AAAAhAMAAAAA&#10;" fillcolor="window" strokecolor="windowText" strokeweight="1pt">
                  <v:textbox>
                    <w:txbxContent>
                      <w:p w14:paraId="36FAB7B5"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 xml:space="preserve">Вуглепідготовчий цех </w:t>
                        </w:r>
                      </w:p>
                    </w:txbxContent>
                  </v:textbox>
                </v:rect>
                <v:rect id="Прямоугольник 1629105718" o:spid="_x0000_s1109" style="position:absolute;left:3757246;top:2485292;width:1163955;height:9682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" fillcolor="window" strokecolor="windowText" strokeweight="1pt">
                  <v:textbox>
                    <w:txbxContent>
                      <w:p w14:paraId="33298D3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№1 </w:t>
                        </w:r>
                      </w:p>
                      <w:p w14:paraId="5C1A31FE"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№2 </w:t>
                        </w:r>
                      </w:p>
                      <w:p w14:paraId="73FCC904"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Агломераційний цех №3 </w:t>
                        </w:r>
                      </w:p>
                    </w:txbxContent>
                  </v:textbox>
                </v:rect>
                <v:rect id="Прямоугольник 344473579" o:spid="_x0000_s1110" style="position:absolute;left:3757246;top:3598984;width:1163955;height:9684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" fillcolor="window" strokecolor="windowText" strokeweight="1pt">
                  <v:textbox>
                    <w:txbxContent>
                      <w:p w14:paraId="1DD09797"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Доменний цех №1 (доменні печі №5,6,7,8). </w:t>
                        </w:r>
                      </w:p>
                      <w:p w14:paraId="6654377F"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Доменний цех №2 (доменна піч №9)</w:t>
                        </w:r>
                      </w:p>
                    </w:txbxContent>
                  </v:textbox>
                </v:rect>
                <v:rect id="Прямоугольник 804548992" o:spid="_x0000_s1111" style="position:absolute;left:5439508;top:3733800;width:1243860;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8rXyQAA&#10;AOIAAAAPAAAAZHJzL2Rvd25yZXYueG1sRI9BSwMxFITvQv9DeAVvNrFU2V2bFhGEInhw23p+bJ6b&#10;pZuXZZNuY3+9EQSPw8x8w6y3yfViojF0njXcLxQI4sabjlsNh/3rXQEiRGSDvWfS8E0BtpvZzRor&#10;4y/8QVMdW5EhHCrUYGMcKilDY8lhWPiBOHtffnQYsxxbaUa8ZLjr5VKpR+mw47xgcaAXS82pPjsN&#10;b+F6nhoT3pNNdlceP9W15pPWt/P0/AQiUor/4b/2zmgo1OphVZTlEn4v5TsgNz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Qg8rXyQAAAOIAAAAPAAAAAAAAAAAAAAAAAJcCAABk&#10;cnMvZG93bnJldi54bWxQSwUGAAAAAAQABAD1AAAAjQMAAAAA&#10;" fillcolor="window" strokecolor="windowText" strokeweight="1pt">
                  <v:textbox>
                    <w:txbxContent>
                      <w:p w14:paraId="42458DB2"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Копровий цех</w:t>
                        </w:r>
                      </w:p>
                    </w:txbxContent>
                  </v:textbox>
                </v:rect>
                <v:rect id="Прямоугольник 1526192625" o:spid="_x0000_s1112" style="position:absolute;left:5439508;top:3171092;width:1243330;height:3905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FMKoxgAA&#10;AOMAAAAPAAAAZHJzL2Rvd25yZXYueG1sRE9fa8IwEH8f7DuEE/Y2UwuWWY0ig4EM9mDn9nw0Z1Ns&#10;LqWJNfPTL4Lg4/3+32oTbSdGGnzrWMFsmoEgrp1uuVFw+P54fQPhA7LGzjEp+CMPm/Xz0wpL7S68&#10;p7EKjUgh7EtUYELoSyl9bciin7qeOHFHN1gM6RwaqQe8pHDbyTzLCmmx5dRgsKd3Q/WpOlsFn/56&#10;Hmvtv6KJZrf4+c2uFZ+UepnE7RJEoBge4rt7p9P8eV7MFnmRz+H2UwJArv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FMKoxgAAAOMAAAAPAAAAAAAAAAAAAAAAAJcCAABkcnMv&#10;ZG93bnJldi54bWxQSwUGAAAAAAQABAD1AAAAigMAAAAA&#10;" fillcolor="window" strokecolor="windowText" strokeweight="1pt">
                  <v:textbox>
                    <w:txbxContent>
                      <w:p w14:paraId="69B5D95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Вогнетривко-вапняний цех</w:t>
                        </w:r>
                      </w:p>
                    </w:txbxContent>
                  </v:textbox>
                </v:rect>
                <v:rect id="Прямоугольник 316255927" o:spid="_x0000_s1113" style="position:absolute;left:5439508;top:2667000;width:1243860;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pBA6yQAA&#10;AOIAAAAPAAAAZHJzL2Rvd25yZXYueG1sRI9PawIxFMTvBb9DeIK3mnVFW7dGKQVBCh66/XN+bF43&#10;i5uXZRPX6KdvhILHYWZ+w6y30bZioN43jhXMphkI4srphmsFX5+7x2cQPiBrbB2Tggt52G5GD2ss&#10;tDvzBw1lqEWCsC9QgQmhK6T0lSGLfuo64uT9ut5iSLKvpe7xnOC2lXmWLaXFhtOCwY7eDFXH8mQV&#10;vPvraai0P0QTzX71/ZNdSz4qNRnH1xcQgWK4h//be61gPlvmi8Uqf4LbpXQH5OYP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WpBA6yQAAAOIAAAAPAAAAAAAAAAAAAAAAAJcCAABk&#10;cnMvZG93bnJldi54bWxQSwUGAAAAAAQABAD1AAAAjQMAAAAA&#10;" fillcolor="window" strokecolor="windowText" strokeweight="1pt">
                  <v:textbox>
                    <w:txbxContent>
                      <w:p w14:paraId="4B7F93D9"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Цех підготовки потягів</w:t>
                        </w:r>
                      </w:p>
                    </w:txbxContent>
                  </v:textbox>
                </v:rect>
                <v:rect id="Прямоугольник 1073268641" o:spid="_x0000_s1114" style="position:absolute;left:5439508;top:2180492;width:1243860;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aRAxwAA&#10;AOMAAAAPAAAAZHJzL2Rvd25yZXYueG1sRE9LSwMxEL4L/ocwQm826YO1XZsWEYQieHB9nIfNdLN0&#10;M1k26Tb21zeC4HG+92x2yXVipCG0njXMpgoEce1Ny42Gz4+X+xWIEJENdp5Jww8F2G1vbzZYGn/m&#10;dxqr2IgcwqFEDTbGvpQy1JYchqnviTN38IPDmM+hkWbAcw53nZwrVUiHLecGiz09W6qP1clpeA2X&#10;01ib8JZssvv117e6VHzUenKXnh5BRErxX/zn3ps8Xz0s5sWqWM7g96cMgNxe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L42kQMcAAADjAAAADwAAAAAAAAAAAAAAAACXAgAAZHJz&#10;L2Rvd25yZXYueG1sUEsFBgAAAAAEAAQA9QAAAIsDAAAAAA==&#10;" fillcolor="window" strokecolor="windowText" strokeweight="1pt">
                  <v:textbox>
                    <w:txbxContent>
                      <w:p w14:paraId="581C7080"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Мартенівський цех</w:t>
                        </w:r>
                      </w:p>
                    </w:txbxContent>
                  </v:textbox>
                </v:rect>
                <v:rect id="Прямоугольник 40505011" o:spid="_x0000_s1115" style="position:absolute;left:7104185;top:2116015;width:1243860;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k8pnxQAA&#10;AOEAAAAPAAAAZHJzL2Rvd25yZXYueG1sRE9da8IwFH0f+B/CFfY2k8ocsxplDAQZ7GHd5vOluTbF&#10;5qY0sWb++kUYjPN0OF+c9Ta5Tow0hNazhmKmQBDX3rTcaPj63D08gwgR2WDnmTT8UIDtZnK3xtL4&#10;C3/QWMVG5BIOJWqwMfallKG25DDMfE+ctaMfHMZMh0aaAS+53HVyrtSTdNhyXrDY06ul+lSdnYa3&#10;cD2PtQnvySa7X34f1LXik9b30/SyAhEpxX/zX3pvNDyqRUZRwO1RfgNy8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mTymfFAAAA4QAAAA8AAAAAAAAAAAAAAAAAlwIAAGRycy9k&#10;b3ducmV2LnhtbFBLBQYAAAAABAAEAPUAAACJAwAAAAA=&#10;" fillcolor="window" strokecolor="windowText" strokeweight="1pt">
                  <v:textbox>
                    <w:txbxContent>
                      <w:p w14:paraId="77604BB3" w14:textId="77777777" w:rsidR="00B71768" w:rsidRPr="00191424" w:rsidRDefault="00B71768" w:rsidP="009C1A9B">
                        <w:pPr>
                          <w:spacing w:after="0"/>
                          <w:rPr>
                            <w:rFonts w:ascii="Times New Roman" w:hAnsi="Times New Roman" w:cs="Times New Roman"/>
                            <w:sz w:val="14"/>
                            <w:szCs w:val="14"/>
                          </w:rPr>
                        </w:pPr>
                        <w:r w:rsidRPr="00191424">
                          <w:rPr>
                            <w:rFonts w:ascii="Times New Roman" w:hAnsi="Times New Roman" w:cs="Times New Roman"/>
                            <w:sz w:val="18"/>
                            <w:szCs w:val="18"/>
                          </w:rPr>
                          <w:t>Цех Блюмінг</w:t>
                        </w:r>
                      </w:p>
                    </w:txbxContent>
                  </v:textbox>
                </v:rect>
                <v:rect id="Прямоугольник 163845970" o:spid="_x0000_s1116" style="position:absolute;left:7104185;top:3499338;width:1243860;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LOmrxgAA&#10;AOIAAAAPAAAAZHJzL2Rvd25yZXYueG1sRE/JasMwEL0X+g9iAr01crqkiRsllEIhBHqou5wHa2qZ&#10;WCNjKY6ar+8cAjk+3r7aZN+pkYbYBjYwmxagiOtgW24MfH2+3S5AxYRssQtMBv4owmZ9fbXC0oYj&#10;f9BYpUZJCMcSDbiU+lLrWDvyGKehJxbuNwwek8Ch0XbAo4T7Tt8VxVx7bFkaHPb06qjeVwdvYBdP&#10;h7G28T277LbL75/iVPHemJtJfnkGlSini/js3lqZP79fPDwun+SEXBIMev0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LOmrxgAAAOIAAAAPAAAAAAAAAAAAAAAAAJcCAABkcnMv&#10;ZG93bnJldi54bWxQSwUGAAAAAAQABAD1AAAAigMAAAAA&#10;" fillcolor="window" strokecolor="windowText" strokeweight="1pt">
                  <v:textbox>
                    <w:txbxContent>
                      <w:p w14:paraId="2985AB6C"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Прокатний цех №3</w:t>
                        </w:r>
                      </w:p>
                    </w:txbxContent>
                  </v:textbox>
                </v:rect>
                <v:rect id="Прямоугольник 500418965" o:spid="_x0000_s1117" style="position:absolute;left:7104185;top:2614246;width:1243860;height:7293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CTEyAAA&#10;AOIAAAAPAAAAZHJzL2Rvd25yZXYueG1sRI9BawIxFITvhf6H8AreaqKo6NYopSBIoQdX2/Nj87pZ&#10;3Lwsm7im/vpGKPQ4zMw3zHqbXCsG6kPjWcNkrEAQV940XGs4HXfPSxAhIhtsPZOGHwqw3Tw+rLEw&#10;/soHGspYiwzhUKAGG2NXSBkqSw7D2HfE2fv2vcOYZV9L0+M1w10rp0otpMOG84LFjt4sVefy4jS8&#10;h9tlqEz4SDbZ/erzS91KPms9ekqvLyAipfgf/mvvjYa5UrPJcrWYw/1SvgNy8w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R4JMTIAAAA4gAAAA8AAAAAAAAAAAAAAAAAlwIAAGRy&#10;cy9kb3ducmV2LnhtbFBLBQYAAAAABAAEAPUAAACMAwAAAAA=&#10;" fillcolor="window" strokecolor="windowText" strokeweight="1pt">
                  <v:textbox>
                    <w:txbxContent>
                      <w:p w14:paraId="208EE4D0" w14:textId="77777777" w:rsidR="00B71768"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Сортопрокатний цех №1</w:t>
                        </w:r>
                      </w:p>
                      <w:p w14:paraId="24ECB836"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 xml:space="preserve">Сортопрокатний цех №2 </w:t>
                        </w:r>
                      </w:p>
                    </w:txbxContent>
                  </v:textbox>
                </v:rect>
                <v:rect id="Прямоугольник 380064192" o:spid="_x0000_s1118" style="position:absolute;left:7110046;top:4478215;width:1229541;height:4109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rBPiyAAA&#10;AOIAAAAPAAAAZHJzL2Rvd25yZXYueG1sRI9PawIxFMTvBb9DeAVvNesfim6NIoWCCD24as+Pzetm&#10;cfOybOIa/fSNIPQ4zMxvmOU62kb01PnasYLxKANBXDpdc6XgePh6m4PwAVlj45gU3MjDejV4WWKu&#10;3ZX31BehEgnCPkcFJoQ2l9KXhiz6kWuJk/frOoshya6SusNrgttGTrLsXVqsOS0YbOnTUHkuLlbB&#10;zt8vfan9dzTRbBenn+xe8Fmp4WvcfIAIFMN/+NneagXTeULOxosJPC6lOyBX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asE+LIAAAA4gAAAA8AAAAAAAAAAAAAAAAAlwIAAGRy&#10;cy9kb3ducmV2LnhtbFBLBQYAAAAABAAEAPUAAACMAwAAAAA=&#10;" fillcolor="window" strokecolor="windowText" strokeweight="1pt">
                  <v:textbox>
                    <w:txbxContent>
                      <w:p w14:paraId="134C0C2F" w14:textId="77777777" w:rsidR="00B71768" w:rsidRPr="00191424" w:rsidRDefault="00B71768" w:rsidP="009C1A9B">
                        <w:pPr>
                          <w:spacing w:after="0"/>
                          <w:rPr>
                            <w:rFonts w:ascii="Times New Roman" w:hAnsi="Times New Roman" w:cs="Times New Roman"/>
                            <w:sz w:val="18"/>
                            <w:szCs w:val="18"/>
                          </w:rPr>
                        </w:pPr>
                        <w:r w:rsidRPr="00191424">
                          <w:rPr>
                            <w:rFonts w:ascii="Times New Roman" w:hAnsi="Times New Roman" w:cs="Times New Roman"/>
                            <w:sz w:val="18"/>
                            <w:szCs w:val="18"/>
                          </w:rPr>
                          <w:t>Цех переробки металопродукції</w:t>
                        </w:r>
                      </w:p>
                    </w:txbxContent>
                  </v:textbox>
                </v:rect>
                <v:rect id="Прямоугольник 600340302" o:spid="_x0000_s1119" style="position:absolute;left:8786446;top:5035061;width:1109980;height:4103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IX4yAAA&#10;AOIAAAAPAAAAZHJzL2Rvd25yZXYueG1sRI9BawIxFITvhf6H8Aq91aQqoqtRSqEgBQ9uq+fH5rlZ&#10;3Lwsm7im/vpGKPQ4zMw3zGqTXCsG6kPjWcPrSIEgrrxpuNbw/fXxMgcRIrLB1jNp+KEAm/XjwwoL&#10;46+8p6GMtcgQDgVqsDF2hZShsuQwjHxHnL2T7x3GLPtamh6vGe5aOVZqJh02nBcsdvRuqTqXF6fh&#10;M9wuQ2XCLtlkt4vDUd1KPmv9/JTeliAipfgf/mtvjYaZUpOpmqgx3C/lOyD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20hfjIAAAA4gAAAA8AAAAAAAAAAAAAAAAAlwIAAGRy&#10;cy9kb3ducmV2LnhtbFBLBQYAAAAABAAEAPUAAACMAwAAAAA=&#10;" fillcolor="window" strokecolor="windowText" strokeweight="1pt">
                  <v:textbox>
                    <w:txbxContent>
                      <w:p w14:paraId="21358C53" w14:textId="77777777" w:rsidR="00B71768" w:rsidRDefault="00B71768" w:rsidP="009C1A9B">
                        <w:pPr>
                          <w:spacing w:after="0"/>
                          <w:rPr>
                            <w:rFonts w:ascii="Times New Roman" w:hAnsi="Times New Roman" w:cs="Times New Roman"/>
                            <w:sz w:val="18"/>
                            <w:szCs w:val="18"/>
                          </w:rPr>
                        </w:pPr>
                        <w:r>
                          <w:rPr>
                            <w:rFonts w:ascii="Times New Roman" w:hAnsi="Times New Roman" w:cs="Times New Roman"/>
                            <w:sz w:val="18"/>
                            <w:szCs w:val="18"/>
                          </w:rPr>
                          <w:t>Спеціалізований ремонтний цех</w:t>
                        </w:r>
                      </w:p>
                      <w:p w14:paraId="1E5515CF"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 xml:space="preserve"> </w:t>
                        </w:r>
                      </w:p>
                    </w:txbxContent>
                  </v:textbox>
                </v:rect>
                <v:rect id="Прямоугольник 1188110751" o:spid="_x0000_s1120" style="position:absolute;left:8786446;top:4525107;width:1110342;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Pi6xQAA&#10;AOMAAAAPAAAAZHJzL2Rvd25yZXYueG1sRE9fS8MwEH8X/A7hBN9cEkGt3bIhgjAEH+zU56O5NWXN&#10;pTRZF/fpjSD4eL//t9pkP4iZptgHNqAXCgRxG2zPnYGP3ctNBSImZItDYDLwTRE268uLFdY2nPid&#10;5iZ1ooRwrNGAS2mspYytI49xEUbiwu3D5DGVc+qknfBUwv0gb5W6lx57Lg0OR3p21B6aozfwGs/H&#10;ubXxLbvsto+fX+rc8MGY66v8tASRKKd/8Z97a8t8XVVaq4c7Db8/FQDk+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wE+LrFAAAA4wAAAA8AAAAAAAAAAAAAAAAAlwIAAGRycy9k&#10;b3ducmV2LnhtbFBLBQYAAAAABAAEAPUAAACJAwAAAAA=&#10;" fillcolor="window" strokecolor="windowText" strokeweight="1pt">
                  <v:textbox>
                    <w:txbxContent>
                      <w:p w14:paraId="46D48EEC" w14:textId="77777777" w:rsidR="00B71768" w:rsidRPr="003D5302" w:rsidRDefault="00B71768" w:rsidP="009C1A9B">
                        <w:pPr>
                          <w:spacing w:after="0"/>
                          <w:rPr>
                            <w:rFonts w:ascii="Times New Roman" w:hAnsi="Times New Roman" w:cs="Times New Roman"/>
                            <w:sz w:val="18"/>
                            <w:szCs w:val="18"/>
                          </w:rPr>
                        </w:pPr>
                        <w:r>
                          <w:rPr>
                            <w:rFonts w:ascii="Times New Roman" w:hAnsi="Times New Roman" w:cs="Times New Roman"/>
                            <w:sz w:val="18"/>
                            <w:szCs w:val="18"/>
                          </w:rPr>
                          <w:t>Технологічний цех</w:t>
                        </w:r>
                        <w:r w:rsidRPr="003D5302">
                          <w:rPr>
                            <w:rFonts w:ascii="Times New Roman" w:hAnsi="Times New Roman" w:cs="Times New Roman"/>
                            <w:sz w:val="18"/>
                            <w:szCs w:val="18"/>
                          </w:rPr>
                          <w:t xml:space="preserve"> </w:t>
                        </w:r>
                      </w:p>
                    </w:txbxContent>
                  </v:textbox>
                </v:rect>
                <v:rect id="Прямоугольник 1061194750" o:spid="_x0000_s1121" style="position:absolute;left:8786446;top:3727938;width:1110342;height:6531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" fillcolor="window" strokecolor="windowText" strokeweight="1pt">
                  <v:textbox>
                    <w:txbxContent>
                      <w:p w14:paraId="1D2BCD5D" w14:textId="67B68F36" w:rsidR="00B71768" w:rsidRPr="003D5302" w:rsidRDefault="00B71768" w:rsidP="009C1A9B">
                        <w:pPr>
                          <w:spacing w:after="0"/>
                          <w:rPr>
                            <w:rFonts w:ascii="Times New Roman" w:hAnsi="Times New Roman" w:cs="Times New Roman"/>
                            <w:sz w:val="18"/>
                            <w:szCs w:val="18"/>
                          </w:rPr>
                        </w:pPr>
                        <w:r>
                          <w:rPr>
                            <w:rFonts w:ascii="Times New Roman" w:hAnsi="Times New Roman" w:cs="Times New Roman"/>
                            <w:sz w:val="18"/>
                            <w:szCs w:val="18"/>
                          </w:rPr>
                          <w:t>Цех з обслуговування та ремонту електроустаткування</w:t>
                        </w:r>
                        <w:r w:rsidRPr="003D5302">
                          <w:rPr>
                            <w:rFonts w:ascii="Times New Roman" w:hAnsi="Times New Roman" w:cs="Times New Roman"/>
                            <w:sz w:val="18"/>
                            <w:szCs w:val="18"/>
                          </w:rPr>
                          <w:t xml:space="preserve"> </w:t>
                        </w:r>
                      </w:p>
                    </w:txbxContent>
                  </v:textbox>
                </v:rect>
                <v:rect id="Прямоугольник 931228216" o:spid="_x0000_s1122" style="position:absolute;left:8786446;top:3223846;width:1110342;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mT+QyAAA&#10;AOIAAAAPAAAAZHJzL2Rvd25yZXYueG1sRI9Ba8JAFITvQv/D8gq96SYpiKauUgqCCB4abc+P7Gs2&#10;mH0bsmtc/fXdQsHjMDPfMKtNtJ0YafCtYwX5LANBXDvdcqPgdNxOFyB8QNbYOSYFN/KwWT9NVlhq&#10;d+VPGqvQiARhX6ICE0JfSulrQxb9zPXEyftxg8WQ5NBIPeA1wW0niyybS4stpwWDPX0Yqs/VxSrY&#10;+/tlrLU/RBPNbvn1nd0rPiv18hzf30AEiuER/m/vtILla14UiyKfw9+ldAfk+h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iZP5DIAAAA4gAAAA8AAAAAAAAAAAAAAAAAlwIAAGRy&#10;cy9kb3ducmV2LnhtbFBLBQYAAAAABAAEAPUAAACMAwAAAAA=&#10;" fillcolor="window" strokecolor="windowText" strokeweight="1pt">
                  <v:textbox>
                    <w:txbxContent>
                      <w:p w14:paraId="1C75FCB1"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 xml:space="preserve">Цех сіркоочищення </w:t>
                        </w:r>
                      </w:p>
                      <w:p w14:paraId="756BC5D9" w14:textId="77777777" w:rsidR="00B71768" w:rsidRDefault="00B71768" w:rsidP="009C1A9B">
                        <w:pPr>
                          <w:spacing w:after="0"/>
                        </w:pPr>
                      </w:p>
                    </w:txbxContent>
                  </v:textbox>
                </v:rect>
                <v:rect id="Прямоугольник 656945612" o:spid="_x0000_s1123" style="position:absolute;left:8786446;top:2713892;width:1110342;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U+2QyQAA&#10;AOIAAAAPAAAAZHJzL2Rvd25yZXYueG1sRI9BawIxFITvhf6H8ITealapS12NUgoFKXhw23p+bJ6b&#10;xc3Lsolr6q83guBxmJlvmOU62lYM1PvGsYLJOANBXDndcK3g9+fr9R2ED8gaW8ek4J88rFfPT0ss&#10;tDvzjoYy1CJB2BeowITQFVL6ypBFP3YdcfIOrrcYkuxrqXs8J7ht5TTLcmmx4bRgsKNPQ9WxPFkF&#10;3/5yGirtt9FEs5n/7bNLyUelXkbxYwEiUAyP8L290QryWT5/m+WTKdwupTsgV1c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IU+2QyQAAAOIAAAAPAAAAAAAAAAAAAAAAAJcCAABk&#10;cnMvZG93bnJldi54bWxQSwUGAAAAAAQABAD1AAAAjQMAAAAA&#10;" fillcolor="window" strokecolor="windowText" strokeweight="1pt">
                  <v:textbox>
                    <w:txbxContent>
                      <w:p w14:paraId="79362B15" w14:textId="77777777" w:rsidR="00B71768" w:rsidRDefault="00B71768" w:rsidP="009C1A9B">
                        <w:r w:rsidRPr="003D5302">
                          <w:rPr>
                            <w:rFonts w:ascii="Times New Roman" w:hAnsi="Times New Roman" w:cs="Times New Roman"/>
                            <w:sz w:val="18"/>
                            <w:szCs w:val="18"/>
                          </w:rPr>
                          <w:t>Цех уловлювання</w:t>
                        </w:r>
                      </w:p>
                    </w:txbxContent>
                  </v:textbox>
                </v:rect>
                <v:rect id="Прямоугольник 1307030514" o:spid="_x0000_s1124" style="position:absolute;left:8786446;top:2209800;width:1110342;height:352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o2xwAA&#10;AOMAAAAPAAAAZHJzL2Rvd25yZXYueG1sRE/NSgMxEL4LvkMYoTeb1KrVbdMiBaEUPHStnofNdLN0&#10;M1k26Tb26U1B8Djf/yxWybVioD40njVMxgoEceVNw7WG/ef7/QuIEJENtp5Jww8FWC1vbxZYGH/m&#10;HQ1lrEUO4VCgBhtjV0gZKksOw9h3xJk7+N5hzGdfS9PjOYe7Vj4o9SwdNpwbLHa0tlQdy5PTsA2X&#10;01CZ8JFsspvXr291Kfmo9eguvc1BRErxX/zn3pg8f6pmaqqeJo9w/SkDIJe/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vyaNscAAADjAAAADwAAAAAAAAAAAAAAAACXAgAAZHJz&#10;L2Rvd25yZXYueG1sUEsFBgAAAAAEAAQA9QAAAIsDAAAAAA==&#10;" fillcolor="window" strokecolor="windowText" strokeweight="1pt">
                  <v:textbox>
                    <w:txbxContent>
                      <w:p w14:paraId="132B1893" w14:textId="77777777" w:rsidR="00B71768" w:rsidRPr="003D5302" w:rsidRDefault="00B71768" w:rsidP="009C1A9B">
                        <w:pPr>
                          <w:spacing w:after="0"/>
                          <w:rPr>
                            <w:rFonts w:ascii="Times New Roman" w:hAnsi="Times New Roman" w:cs="Times New Roman"/>
                            <w:sz w:val="18"/>
                            <w:szCs w:val="18"/>
                          </w:rPr>
                        </w:pPr>
                        <w:r w:rsidRPr="003D5302">
                          <w:rPr>
                            <w:rFonts w:ascii="Times New Roman" w:hAnsi="Times New Roman" w:cs="Times New Roman"/>
                            <w:sz w:val="18"/>
                            <w:szCs w:val="18"/>
                          </w:rPr>
                          <w:t>Коксовий цех №1</w:t>
                        </w:r>
                      </w:p>
                    </w:txbxContent>
                  </v:textbox>
                </v:rect>
                <v:line id="Прямая соединительная линия 11" o:spid="_x0000_s1125" style="position:absolute;visibility:visible;mso-wrap-style:square" from="3516923,1371600" to="3516923,41203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B8KWujygAAAOIAAAAPAAAA&#10;AAAAAAAAAAAAAKECAABkcnMvZG93bnJldi54bWxQSwUGAAAAAAQABAD5AAAAmAMAAAAA&#10;" strokecolor="black [3200]" strokeweight="1pt">
                  <v:stroke joinstyle="miter"/>
                </v:line>
                <v:shape id="Прямая со стрелкой 12" o:spid="_x0000_s1126" type="#_x0000_t32" style="position:absolute;left:3516923;top:2010507;width:23446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skjtskAAADjAAAADwAAAGRycy9kb3ducmV2LnhtbERPX0vDMBB/F/Ydwg18EZdO3Vq7ZUME&#10;wT0N58Z8PJpbU2wuNcm6+u2NIPh4v/+3XA+2FT350DhWMJ1kIIgrpxuuFezfX24LECEia2wdk4Jv&#10;CrBeja6WWGp34Tfqd7EWKYRDiQpMjF0pZagMWQwT1xEn7uS8xZhOX0vt8ZLCbSvvsmwuLTacGgx2&#10;9Gyo+tydrQKZb9y5/4qz/LDdf8xvjLfHTa7U9Xh4WoCINMR/8Z/7Vaf5Rf6Q3U9nxSP8/pQAkKsf&#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NbJI7bJAAAA4wAAAA8AAAAA&#10;AAAAAAAAAAAAoQIAAGRycy9kb3ducmV2LnhtbFBLBQYAAAAABAAEAPkAAACXAwAAAAA=&#10;" strokecolor="black [3200]" strokeweight="1pt">
                  <v:stroke endarrow="block" joinstyle="miter"/>
                </v:shape>
                <v:shape id="Прямая со стрелкой 13" o:spid="_x0000_s1127" type="#_x0000_t32" style="position:absolute;left:3516923;top:2971800;width:2461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RmLEOMsAAADjAAAADwAA&#10;AAAAAAAAAAAAAAChAgAAZHJzL2Rvd25yZXYueG1sUEsFBgAAAAAEAAQA+QAAAJkDAAAAAA==&#10;" strokecolor="black [3200]" strokeweight="1pt">
                  <v:stroke endarrow="block" joinstyle="miter"/>
                </v:shape>
                <v:shape id="Прямая со стрелкой 14" o:spid="_x0000_s1128" type="#_x0000_t32" style="position:absolute;left:3516923;top:4120661;width:2457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imZsgAAADjAAAADwAAAGRycy9kb3ducmV2LnhtbERPX0vDMBB/H+w7hBN8GS6ds63WZUME&#10;wT0N50Qfj+ZsyppLTbKufnsjCD7e7/+tNqPtxEA+tI4VLOYZCOLa6ZYbBYfXp6tbECEia+wck4Jv&#10;CrBZTycrrLQ78wsN+9iIFMKhQgUmxr6SMtSGLIa564kT9+m8xZhO30jt8ZzCbSevs6yQFltODQZ7&#10;ejRUH/cnq0CWW3cavmJevu0OH8XMePu+LZW6vBgf7kFEGuO/+M/9rNP85V1Z5MtFfgO/PyUA5PoH&#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rBimZsgAAADjAAAADwAAAAAA&#10;AAAAAAAAAAChAgAAZHJzL2Rvd25yZXYueG1sUEsFBgAAAAAEAAQA+QAAAJYDAAAAAA==&#10;" strokecolor="black [3200]" strokeweight="1pt">
                  <v:stroke endarrow="block" joinstyle="miter"/>
                </v:shape>
                <v:line id="Прямая соединительная линия 16" o:spid="_x0000_s1129" style="position:absolute;visibility:visible;mso-wrap-style:square" from="5158154,1371600" to="5158154,39065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BXc9ZeygAAAOMAAAAPAAAA&#10;AAAAAAAAAAAAAKECAABkcnMvZG93bnJldi54bWxQSwUGAAAAAAQABAD5AAAAmAMAAAAA&#10;" strokecolor="black [3200]" strokeweight="1pt">
                  <v:stroke joinstyle="miter"/>
                </v:line>
                <v:shape id="Прямая со стрелкой 17" o:spid="_x0000_s1130" type="#_x0000_t32" style="position:absolute;left:5158154;top:1834661;width:28135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zJBWscAAADjAAAADwAAAGRycy9kb3ducmV2LnhtbERPX0vDMBB/F/Ydwgm+yJZM6DrrsjEE&#10;wT2Jc2M+Hs3ZFJtLTbKufnsjCD7e7/+tNqPrxEAhtp41zGcKBHHtTcuNhsPb03QJIiZkg51n0vBN&#10;ETbrydUKK+Mv/ErDPjUih3CsUINNqa+kjLUlh3Hme+LMffjgMOUzNNIEvORw18k7pRbSYcu5wWJP&#10;j5bqz/3ZaZDlzp+Hr1SUx5fD++LWBnfalVrfXI/bBxCJxvQv/nM/mzxfFYUqVTG/h9+fMgBy/Q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zMkFaxwAAAOMAAAAPAAAAAAAA&#10;AAAAAAAAAKECAABkcnMvZG93bnJldi54bWxQSwUGAAAAAAQABAD5AAAAlQMAAAAA&#10;" strokecolor="black [3200]" strokeweight="1pt">
                  <v:stroke endarrow="block" joinstyle="miter"/>
                </v:shape>
                <v:shape id="Прямая со стрелкой 18" o:spid="_x0000_s1131" type="#_x0000_t32" style="position:absolute;left:5158154;top:2356338;width:28135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CUUJMgAAADjAAAADwAAAGRycy9kb3ducmV2LnhtbERPX0vDMBB/F/Ydwgm+yJZO1tbWZUME&#10;wT2J20Qfj+Zsis2lJllXv70RBB/v9//W28n2YiQfOscKlosMBHHjdMetguPhcX4LIkRkjb1jUvBN&#10;Abab2cUaa+3O/ELjPrYihXCoUYGJcailDI0hi2HhBuLEfThvMabTt1J7PKdw28ubLCukxY5Tg8GB&#10;Hgw1n/uTVSDLnTuNXzEvX5+P78W18fZtVyp1dTnd34GINMV/8Z/7Saf5ZVVU1SrPV/D7UwJAbn4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CCUUJMgAAADjAAAADwAAAAAA&#10;AAAAAAAAAAChAgAAZHJzL2Rvd25yZXYueG1sUEsFBgAAAAAEAAQA+QAAAJYDAAAAAA==&#10;" strokecolor="black [3200]" strokeweight="1pt">
                  <v:stroke endarrow="block" joinstyle="miter"/>
                </v:shape>
                <v:shape id="Прямая со стрелкой 19" o:spid="_x0000_s1132" type="#_x0000_t32" style="position:absolute;left:5158154;top:2831123;width:28135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QgMcAAADiAAAADwAAAGRycy9kb3ducmV2LnhtbERPXUvDMBR9F/Yfwh34Ii7VmVXqsiHC&#10;YHuSzYk+XpprU2xuapJ19d8bQfDxcL6X69F1YqAQW88abmYFCOLam5YbDceXzfU9iJiQDXaeScM3&#10;RVivJhdLrIw/856GQ2pEDuFYoQabUl9JGWtLDuPM98SZ+/DBYcowNNIEPOdw18nbolhIhy3nBos9&#10;PVmqPw8np0GWO38avpIqX5+P74srG9zbrtT6cjo+PoBINKZ/8Z97a/L8eXmn1Fwp+L2UMcjV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n8FCAxwAAAOIAAAAPAAAAAAAA&#10;AAAAAAAAAKECAABkcnMvZG93bnJldi54bWxQSwUGAAAAAAQABAD5AAAAlQMAAAAA&#10;" strokecolor="black [3200]" strokeweight="1pt">
                  <v:stroke endarrow="block" joinstyle="miter"/>
                </v:shape>
                <v:shape id="Прямая со стрелкой 20" o:spid="_x0000_s1133" type="#_x0000_t32" style="position:absolute;left:5158154;top:3358661;width:28135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VCGL0csAAADiAAAADwAA&#10;AAAAAAAAAAAAAAChAgAAZHJzL2Rvd25yZXYueG1sUEsFBgAAAAAEAAQA+QAAAJkDAAAAAA==&#10;" strokecolor="black [3200]" strokeweight="1pt">
                  <v:stroke endarrow="block" joinstyle="miter"/>
                </v:shape>
                <v:shape id="Прямая со стрелкой 21" o:spid="_x0000_s1134" type="#_x0000_t32" style="position:absolute;left:5158154;top:3903784;width:28135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AiH9mgygAAAOMAAAAPAAAA&#10;AAAAAAAAAAAAAKECAABkcnMvZG93bnJldi54bWxQSwUGAAAAAAQABAD5AAAAmAMAAAAA&#10;" strokecolor="black [3200]" strokeweight="1pt">
                  <v:stroke endarrow="block" joinstyle="miter"/>
                </v:shape>
                <v:line id="Прямая соединительная линия 22" o:spid="_x0000_s1135" style="position:absolute;visibility:visible;mso-wrap-style:square" from="6922477,1770184" to="6922477,47002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IsMmMgAAADjAAAADwAAAGRycy9kb3ducmV2LnhtbERPy2rCQBTdF/oPwy24qxNfwaSOUgpC&#10;NwUfsXR5m7kmwcydMDNq/HtnIbg8nPdi1ZtWXMj5xrKC0TABQVxa3XCloNiv3+cgfEDW2FomBTfy&#10;sFq+viww1/bKW7rsQiViCPscFdQhdLmUvqzJoB/ajjhyR+sMhghdJbXDaww3rRwnSSoNNhwbauzo&#10;q6bytDsbBQf6Pbk0y+T6/++8OZoiS7X8UWrw1n9+gAjUh6f44f7WCsbJbDaZp9NRHB0/xT8gl3c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5IsMmMgAAADjAAAADwAAAAAA&#10;AAAAAAAAAAChAgAAZHJzL2Rvd25yZXYueG1sUEsFBgAAAAAEAAQA+QAAAJYDAAAAAA==&#10;" strokecolor="black [3200]" strokeweight="1pt">
                  <v:stroke joinstyle="miter"/>
                </v:line>
                <v:shape id="Прямая со стрелкой 23" o:spid="_x0000_s1136" type="#_x0000_t32" style="position:absolute;left:6922477;top:2291861;width:18170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E47e4ygAAAOIAAAAPAAAA&#10;AAAAAAAAAAAAAKECAABkcnMvZG93bnJldi54bWxQSwUGAAAAAAQABAD5AAAAmAMAAAAA&#10;" strokecolor="black [3200]" strokeweight="1pt">
                  <v:stroke endarrow="block" joinstyle="miter"/>
                </v:shape>
                <v:shape id="Прямая со стрелкой 24" o:spid="_x0000_s1137" type="#_x0000_t32" style="position:absolute;left:6922477;top:2989384;width:18170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C46q98sAAADiAAAADwAA&#10;AAAAAAAAAAAAAAChAgAAZHJzL2Rvd25yZXYueG1sUEsFBgAAAAAEAAQA+QAAAJkDAAAAAA==&#10;" strokecolor="black [3200]" strokeweight="1pt">
                  <v:stroke endarrow="block" joinstyle="miter"/>
                </v:shape>
                <v:shape id="Прямая со стрелкой 25" o:spid="_x0000_s1138" type="#_x0000_t32" style="position:absolute;left:6922477;top:3686907;width:169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CX+tu3ygAAAOEAAAAPAAAA&#10;AAAAAAAAAAAAAKECAABkcnMvZG93bnJldi54bWxQSwUGAAAAAAQABAD5AAAAmAMAAAAA&#10;" strokecolor="black [3200]" strokeweight="1pt">
                  <v:stroke endarrow="block" joinstyle="miter"/>
                </v:shape>
                <v:shape id="Прямая со стрелкой 26" o:spid="_x0000_s1139" type="#_x0000_t32" style="position:absolute;left:6922477;top:4149969;width:18170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E/1ccAAADiAAAADwAAAGRycy9kb3ducmV2LnhtbERPXUvDMBR9F/Yfwh34Ii5dYcusy4YI&#10;gnsazok+XpprU2xuapJ19d+bgeDj4Xyvt6PrxEAhtp41zGcFCOLam5YbDcfXp9sViJiQDXaeScMP&#10;RdhuJldrrIw/8wsNh9SIHMKxQg02pb6SMtaWHMaZ74kz9+mDw5RhaKQJeM7hrpNlUSylw5Zzg8We&#10;Hi3VX4eT0yDVzp+G77RQb/vjx/LGBve+U1pfT8eHexCJxvQv/nM/mzxfqXI1Lxd3cLmUMcjN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AwT/VxwAAAOIAAAAPAAAAAAAA&#10;AAAAAAAAAKECAABkcnMvZG93bnJldi54bWxQSwUGAAAAAAQABAD5AAAAlQMAAAAA&#10;" strokecolor="black [3200]" strokeweight="1pt">
                  <v:stroke endarrow="block" joinstyle="miter"/>
                </v:shape>
                <v:shape id="Прямая со стрелкой 28" o:spid="_x0000_s1140" type="#_x0000_t32" style="position:absolute;left:6922477;top:4700954;width:1875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fI1McAAADjAAAADwAAAGRycy9kb3ducmV2LnhtbERPX0vDMBB/F/wO4QRfxKWOms66bIgg&#10;uCfZnMzHozmbYnOpSdbVb28Ewcf7/b/lenK9GCnEzrOGm1kBgrjxpuNWw/716XoBIiZkg71n0vBN&#10;Edar87Ml1safeEvjLrUih3CsUYNNaailjI0lh3HmB+LMffjgMOUztNIEPOVw18t5USjpsOPcYHGg&#10;R0vN5+7oNMhq44/jV7qt3l727+rKBnfYVFpfXkwP9yASTelf/Od+Nnm+uiuVKueqhN+fMgBy9Q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s58jUxwAAAOMAAAAPAAAAAAAA&#10;AAAAAAAAAKECAABkcnMvZG93bnJldi54bWxQSwUGAAAAAAQABAD5AAAAlQMAAAAA&#10;" strokecolor="black [3200]" strokeweight="1pt">
                  <v:stroke endarrow="block" joinstyle="miter"/>
                </v:shape>
                <v:line id="Прямая соединительная линия 29" o:spid="_x0000_s1141" style="position:absolute;visibility:visible;mso-wrap-style:square" from="8616462,1371600" to="8616462,5281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QVrcscAAADjAAAADwAAAGRycy9kb3ducmV2LnhtbERPS2vCQBC+C/0PyxR6000tJCZ1FRGE&#10;Xgq+WnqcZsckmJ0Nu6vGf+8Kgsf53jOd96YVZ3K+sazgfZSAIC6tbrhSsN+thhMQPiBrbC2Tgit5&#10;mM9eBlMstL3whs7bUIkYwr5ABXUIXSGlL2sy6Ee2I47cwTqDIZ6uktrhJYabVo6TJJUGG44NNXa0&#10;rKk8bk9GwQ/9Hl2a53L1/3daH8w+T7X8VurttV98ggjUh6f44f7Scf5HmownWZblcP8pAiBnN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BBWtyxwAAAOMAAAAPAAAAAAAA&#10;AAAAAAAAAKECAABkcnMvZG93bnJldi54bWxQSwUGAAAAAAQABAD5AAAAlQMAAAAA&#10;" strokecolor="black [3200]" strokeweight="1pt">
                  <v:stroke joinstyle="miter"/>
                </v:line>
                <v:shape id="Прямая со стрелкой 30" o:spid="_x0000_s1142" type="#_x0000_t32" style="position:absolute;left:8616462;top:1840523;width:16998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4KWQcgAAADjAAAADwAAAGRycy9kb3ducmV2LnhtbERPzUoDMRC+C75DGMFLsdm2tqlr0yKC&#10;YE9iW9HjsBk3i5vJmqTb9e2NUPA43/+sNoNrRU8hNp41TMYFCOLKm4ZrDYf9080SREzIBlvPpOGH&#10;ImzWlxcrLI0/8Sv1u1SLHMKxRA02pa6UMlaWHMax74gz9+mDw5TPUEsT8JTDXSunRbGQDhvODRY7&#10;erRUfe2OToNUW3/sv9Ncvb0cPhYjG9z7Vml9fTU83ININKR/8dn9bPJ8tZzd3k1magp/P2UA5PoX&#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M4KWQcgAAADjAAAADwAAAAAA&#10;AAAAAAAAAAChAgAAZHJzL2Rvd25yZXYueG1sUEsFBgAAAAAEAAQA+QAAAJYDAAAAAA==&#10;" strokecolor="black [3200]" strokeweight="1pt">
                  <v:stroke endarrow="block" joinstyle="miter"/>
                </v:shape>
                <v:shape id="Прямая со стрелкой 31" o:spid="_x0000_s1143" type="#_x0000_t32" style="position:absolute;left:8616462;top:2379784;width:169984;height:586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BoT1McAAADhAAAADwAAAGRycy9kb3ducmV2LnhtbESPQWvCQBSE7wX/w/KE3uquC7Ehuoq0&#10;lPZiodHeX7PPJJh9G7JbTf+9WxA8DjPzDbPajK4TZxpC69nAfKZAEFfetlwbOOzfnnIQISJb7DyT&#10;gT8KsFlPHlZYWH/hLzqXsRYJwqFAA02MfSFlqBpyGGa+J07e0Q8OY5JDLe2AlwR3ndRKLaTDltNC&#10;gz29NFSdyl9nYF863v18v2aZfo+fVrdZp/rMmMfpuF2CiDTGe/jW/rAGtHrOcz1fwP+j9Abk+go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gGhPUxwAAAOEAAAAPAAAAAAAA&#10;AAAAAAAAAKECAABkcnMvZG93bnJldi54bWxQSwUGAAAAAAQABAD5AAAAlQMAAAAA&#10;" strokecolor="black [3200]" strokeweight="1pt">
                  <v:stroke endarrow="block" joinstyle="miter"/>
                </v:shape>
                <v:shape id="Прямая со стрелкой 32" o:spid="_x0000_s1144" type="#_x0000_t32" style="position:absolute;left:8616462;top:2901461;width:1695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4CWoHygAAAOIAAAAPAAAA&#10;AAAAAAAAAAAAAKECAABkcnMvZG93bnJldi54bWxQSwUGAAAAAAQABAD5AAAAmAMAAAAA&#10;" strokecolor="black [3200]" strokeweight="1pt">
                  <v:stroke endarrow="block" joinstyle="miter"/>
                </v:shape>
                <v:shape id="Прямая со стрелкой 33" o:spid="_x0000_s1145" type="#_x0000_t32" style="position:absolute;left:8616462;top:3387969;width:16998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bTA0T8sAAADiAAAADwAA&#10;AAAAAAAAAAAAAAChAgAAZHJzL2Rvd25yZXYueG1sUEsFBgAAAAAEAAQA+QAAAJkDAAAAAA==&#10;" strokecolor="black [3200]" strokeweight="1pt">
                  <v:stroke endarrow="block" joinstyle="miter"/>
                </v:shape>
                <v:shape id="Прямая со стрелкой 34" o:spid="_x0000_s1146" type="#_x0000_t32" style="position:absolute;left:8616462;top:4050323;width:1582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OFGsgAAADjAAAADwAAAGRycy9kb3ducmV2LnhtbERPX0vDMBB/F/Ydwg18EZdOt7bUZUME&#10;wT3J5kQfj+ZsyppLl2Rd/fZGEHy83/9bbUbbiYF8aB0rmM8yEMS10y03Cg5vz7cliBCRNXaOScE3&#10;BdisJ1crrLS78I6GfWxECuFQoQITY19JGWpDFsPM9cSJ+3LeYkynb6T2eEnhtpN3WZZLiy2nBoM9&#10;PRmqj/uzVSCLrTsPp7gs3l8Pn/mN8fZjWyh1PR0fH0BEGuO/+M/9otP8Ml8W94t5uYDfnxIAcv0D&#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WrOFGsgAAADjAAAADwAAAAAA&#10;AAAAAAAAAAChAgAAZHJzL2Rvd25yZXYueG1sUEsFBgAAAAAEAAQA+QAAAJYDAAAAAA==&#10;" strokecolor="black [3200]" strokeweight="1pt">
                  <v:stroke endarrow="block" joinstyle="miter"/>
                </v:shape>
                <v:shape id="Прямая со стрелкой 35" o:spid="_x0000_s1147" type="#_x0000_t32" style="position:absolute;left:8616462;top:4700954;width:16998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CH7eDSygAAAOMAAAAPAAAA&#10;AAAAAAAAAAAAAKECAABkcnMvZG93bnJldi54bWxQSwUGAAAAAAQABAD5AAAAmAMAAAAA&#10;" strokecolor="black [3200]" strokeweight="1pt">
                  <v:stroke endarrow="block" joinstyle="miter"/>
                </v:shape>
                <v:shape id="Прямая со стрелкой 36" o:spid="_x0000_s1148" type="#_x0000_t32" style="position:absolute;left:8616462;top:5281246;width:17584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G9w8cAAADjAAAADwAAAGRycy9kb3ducmV2LnhtbERPX0vDMBB/F/wO4QRfxKUdZh112RBB&#10;cE/inLjHozmbYnOpSdbVb28EYY/3+3+rzeR6MVKInWcN5awAQdx403GrYf/2dLsEEROywd4zafih&#10;CJv15cUKa+NP/ErjLrUih3CsUYNNaailjI0lh3HmB+LMffrgMOUztNIEPOVw18t5USykw45zg8WB&#10;Hi01X7uj0yCrrT+O30lV7y/7w+LGBvexrbS+vpoe7kEkmtJZ/O9+Nnl+qe6UKualgr+fMgBy/Q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6kb3DxwAAAOMAAAAPAAAAAAAA&#10;AAAAAAAAAKECAABkcnMvZG93bnJldi54bWxQSwUGAAAAAAQABAD5AAAAlQMAAAAA&#10;" strokecolor="black [3200]" strokeweight="1pt">
                  <v:stroke endarrow="block" joinstyle="miter"/>
                </v:shape>
                <v:group id="Группа 49" o:spid="_x0000_s1149" style="position:absolute;width:9822473;height:5576521" coordsize="9822473,55765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">
                  <v:rect id="Прямоугольник 6" o:spid="_x0000_s1150" style="position:absolute;top:1676400;width:1257300;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i6pGwAAA&#10;ANoAAAAPAAAAZHJzL2Rvd25yZXYueG1sRI9Bi8IwFITvgv8hPMHbmroH2a1GEUGQBQ9Wd8+P5tkU&#10;m5fSxBr99UZY8DjMzDfMYhVtI3rqfO1YwXSSgSAuna65UnA6bj++QPiArLFxTAru5GG1HA4WmGt3&#10;4wP1RahEgrDPUYEJoc2l9KUhi37iWuLknV1nMSTZVVJ3eEtw28jPLJtJizWnBYMtbQyVl+JqFfz4&#10;x7Uvtd9HE83u+/cvexR8UWo8ius5iEAxvMP/7Z1WMIPXlXQD5P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vi6pGwAAAANoAAAAPAAAAAAAAAAAAAAAAAJcCAABkcnMvZG93bnJl&#10;di54bWxQSwUGAAAAAAQABAD1AAAAhAMAAAAA&#10;" fillcolor="window" strokecolor="windowText" strokeweight="1pt">
                    <v:textbox>
                      <w:txbxContent>
                        <w:p w14:paraId="66B073FB" w14:textId="77777777" w:rsidR="00B71768" w:rsidRPr="00B95DBE" w:rsidRDefault="00B71768" w:rsidP="009C1A9B">
                          <w:pPr>
                            <w:spacing w:after="0"/>
                            <w:jc w:val="center"/>
                            <w:rPr>
                              <w:rFonts w:ascii="Times New Roman" w:hAnsi="Times New Roman" w:cs="Times New Roman"/>
                              <w:b/>
                              <w:bCs/>
                              <w:sz w:val="20"/>
                              <w:szCs w:val="20"/>
                            </w:rPr>
                          </w:pPr>
                          <w:r w:rsidRPr="00B95DBE">
                            <w:rPr>
                              <w:rFonts w:ascii="Times New Roman" w:hAnsi="Times New Roman" w:cs="Times New Roman"/>
                              <w:b/>
                              <w:bCs/>
                              <w:sz w:val="20"/>
                              <w:szCs w:val="20"/>
                            </w:rPr>
                            <w:t>Гірничо-збагачувальне</w:t>
                          </w:r>
                        </w:p>
                        <w:p w14:paraId="1A5E600B" w14:textId="77777777" w:rsidR="00B71768" w:rsidRPr="00B95DBE" w:rsidRDefault="00B71768" w:rsidP="009C1A9B">
                          <w:pPr>
                            <w:spacing w:after="0"/>
                            <w:jc w:val="center"/>
                            <w:rPr>
                              <w:rFonts w:ascii="Times New Roman" w:hAnsi="Times New Roman" w:cs="Times New Roman"/>
                              <w:b/>
                              <w:bCs/>
                              <w:sz w:val="20"/>
                              <w:szCs w:val="20"/>
                            </w:rPr>
                          </w:pPr>
                          <w:r w:rsidRPr="00B95DBE">
                            <w:rPr>
                              <w:rFonts w:ascii="Times New Roman" w:hAnsi="Times New Roman" w:cs="Times New Roman"/>
                              <w:b/>
                              <w:bCs/>
                              <w:sz w:val="20"/>
                              <w:szCs w:val="20"/>
                            </w:rPr>
                            <w:t>виробництво</w:t>
                          </w:r>
                        </w:p>
                      </w:txbxContent>
                    </v:textbox>
                  </v:rect>
                  <v:rect id="Прямоугольник 7" o:spid="_x0000_s1151" style="position:absolute;left:1682262;top:1682261;width:1476375;height:676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xw/dwgAA&#10;ANoAAAAPAAAAZHJzL2Rvd25yZXYueG1sRI9BawIxFITvhf6H8Aq9dbN6qHY1ihQKInjoqj0/Ns/N&#10;4uZl2cQ1+usbQfA4zMw3zHwZbSsG6n3jWMEoy0EQV043XCvY734+piB8QNbYOiYFV/KwXLy+zLHQ&#10;7sK/NJShFgnCvkAFJoSukNJXhiz6zHXEyTu63mJIsq+l7vGS4LaV4zz/lBYbTgsGO/o2VJ3Ks1Ww&#10;8bfzUGm/jSaa9dfhL7+VfFLq/S2uZiACxfAMP9prrWAC9yvpBs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DHD93CAAAA2gAAAA8AAAAAAAAAAAAAAAAAlwIAAGRycy9kb3du&#10;cmV2LnhtbFBLBQYAAAAABAAEAPUAAACGAwAAAAA=&#10;" fillcolor="window" strokecolor="windowText" strokeweight="1pt">
                    <v:textbox>
                      <w:txbxContent>
                        <w:p w14:paraId="12F777F3" w14:textId="77777777" w:rsidR="00B71768" w:rsidRPr="00B95DBE" w:rsidRDefault="00B71768" w:rsidP="009C1A9B">
                          <w:pPr>
                            <w:spacing w:after="0"/>
                            <w:jc w:val="center"/>
                            <w:rPr>
                              <w:rFonts w:ascii="Times New Roman" w:hAnsi="Times New Roman" w:cs="Times New Roman"/>
                              <w:sz w:val="20"/>
                              <w:szCs w:val="20"/>
                            </w:rPr>
                          </w:pPr>
                          <w:r w:rsidRPr="00B95DBE">
                            <w:rPr>
                              <w:rFonts w:ascii="Times New Roman" w:hAnsi="Times New Roman" w:cs="Times New Roman"/>
                              <w:b/>
                              <w:bCs/>
                              <w:sz w:val="20"/>
                              <w:szCs w:val="20"/>
                            </w:rPr>
                            <w:t xml:space="preserve">Шахтоуправління </w:t>
                          </w:r>
                          <w:r w:rsidRPr="00B95DBE">
                            <w:rPr>
                              <w:rFonts w:ascii="Times New Roman" w:hAnsi="Times New Roman" w:cs="Times New Roman"/>
                              <w:sz w:val="20"/>
                              <w:szCs w:val="20"/>
                            </w:rPr>
                            <w:t>з підземного видобутку руди</w:t>
                          </w:r>
                        </w:p>
                      </w:txbxContent>
                    </v:textbox>
                  </v:rect>
                  <v:rect id="Прямоугольник 11" o:spid="_x0000_s1152" style="position:absolute;left:1928446;top:2596661;width:1390650;height:304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XrPvwAA&#10;ANsAAAAPAAAAZHJzL2Rvd25yZXYueG1sRE9Li8IwEL4L+x/CLHjT1D0s2jWKCAsi7MH6OA/NbFNs&#10;JqWJNfrrjSB4m4/vOfNltI3oqfO1YwWTcQaCuHS65krBYf87moLwAVlj45gU3MjDcvExmGOu3ZV3&#10;1BehEimEfY4KTAhtLqUvDVn0Y9cSJ+7fdRZDgl0ldYfXFG4b+ZVl39JizanBYEtrQ+W5uFgFW3+/&#10;9KX2f9FEs5kdT9m94LNSw8+4+gERKIa3+OXe6DR/As9f0gFy8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ZFes+/AAAA2wAAAA8AAAAAAAAAAAAAAAAAlwIAAGRycy9kb3ducmV2&#10;LnhtbFBLBQYAAAAABAAEAPUAAACDAwAAAAA=&#10;" fillcolor="window" strokecolor="windowText" strokeweight="1pt">
                    <v:textbox>
                      <w:txbxContent>
                        <w:p w14:paraId="27374D1F"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Шахта ім. Артема</w:t>
                          </w:r>
                        </w:p>
                      </w:txbxContent>
                    </v:textbox>
                  </v:rect>
                  <v:rect id="Прямоугольник 12" o:spid="_x0000_s1153" style="position:absolute;left:181708;top:2608384;width:1317171;height:1314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l+S4wQAA&#10;ANsAAAAPAAAAZHJzL2Rvd25yZXYueG1sRE89a8MwEN0D/Q/iCt0SuRlC40YJpVAwgQx10s6HdbVM&#10;rJOxZFvxr68KhWz3eJ+3O0TbipF63zhW8LzKQBBXTjdcK7icP5YvIHxA1tg6JgU38nDYPyx2mGs3&#10;8SeNZahFCmGfowITQpdL6StDFv3KdcSJ+3G9xZBgX0vd45TCbSvXWbaRFhtODQY7ejdUXcvBKjj6&#10;eRgr7U/RRFNsv76zueSrUk+P8e0VRKAY7uJ/d6HT/DX8/ZIOkP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pfkuMEAAADbAAAADwAAAAAAAAAAAAAAAACXAgAAZHJzL2Rvd25y&#10;ZXYueG1sUEsFBgAAAAAEAAQA9QAAAIUDAAAAAA==&#10;" fillcolor="window" strokecolor="windowText" strokeweight="1pt">
                    <v:textbox>
                      <w:txbxContent>
                        <w:p w14:paraId="1956BCF5"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Гірничотранспортний підрозділ:</w:t>
                          </w:r>
                        </w:p>
                        <w:p w14:paraId="2F9BC8FD"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 рудоуправління, </w:t>
                          </w:r>
                        </w:p>
                        <w:p w14:paraId="067A5E6A"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дробильні фабрики №3, 4,</w:t>
                          </w:r>
                        </w:p>
                        <w:p w14:paraId="1F84CD72"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гірничотранспортний цех</w:t>
                          </w:r>
                        </w:p>
                      </w:txbxContent>
                    </v:textbox>
                  </v:rect>
                  <v:shape id="Прямая со стрелкой 24" o:spid="_x0000_s1154" type="#_x0000_t32" style="position:absolute;left:633046;top:1459523;width:0;height:2190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uqNVsUAAADbAAAADwAAAGRycy9kb3ducmV2LnhtbESPT2sCMRTE7wW/Q3hCL6VmK9Ytq1FE&#10;EOqp1D+0x8fmuVncvGyTuK7fvikUPA4z8xtmvuxtIzryoXas4GWUgSAuna65UnDYb57fQISIrLFx&#10;TApuFGC5GDzMsdDuyp/U7WIlEoRDgQpMjG0hZSgNWQwj1xIn7+S8xZikr6T2eE1w28hxlk2lxZrT&#10;gsGW1obK8+5iFch86y7dT3zNjx+H7+mT8fZrmyv1OOxXMxCR+ngP/7fftYLxBP6+pB8gF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uqNVsUAAADbAAAADwAAAAAAAAAA&#10;AAAAAAChAgAAZHJzL2Rvd25yZXYueG1sUEsFBgAAAAAEAAQA+QAAAJMDAAAAAA==&#10;" strokecolor="black [3200]" strokeweight="1pt">
                    <v:stroke endarrow="block" joinstyle="miter"/>
                  </v:shape>
                  <v:shape id="Прямая со стрелкой 25" o:spid="_x0000_s1155" type="#_x0000_t32" style="position:absolute;left:2491154;top:1465384;width:0;height:2190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YozcQAAADbAAAADwAAAGRycy9kb3ducmV2LnhtbESPT2sCMRTE74LfIbxCL1KzFXTL1ihS&#10;KNST+I/2+Ni8bpZuXrZJXNdvbwTB4zAzv2Hmy942oiMfascKXscZCOLS6ZorBYf958sbiBCRNTaO&#10;ScGFAiwXw8EcC+3OvKVuFyuRIBwKVGBibAspQ2nIYhi7ljh5v85bjEn6SmqP5wS3jZxk2UxarDkt&#10;GGzpw1D5tztZBTJfu1P3H6f5cXP4mY2Mt9/rXKnnp371DiJSHx/he/tLK5hM4fYl/QC5u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pijNxAAAANsAAAAPAAAAAAAAAAAA&#10;AAAAAKECAABkcnMvZG93bnJldi54bWxQSwUGAAAAAAQABAD5AAAAkgMAAAAA&#10;" strokecolor="black [3200]" strokeweight="1pt">
                    <v:stroke endarrow="block" joinstyle="miter"/>
                  </v:shape>
                  <v:rect id="Прямоугольник 73143603" o:spid="_x0000_s1156" style="position:absolute;left:1928446;top:3042138;width:1381125;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7ZiyAAA&#10;AOEAAAAPAAAAZHJzL2Rvd25yZXYueG1sRI9BSwMxFITvQv9DeAVvNqkrtW6bliIIRfDgqj0/Ns/N&#10;0s3Lskm3sb/eCEKPw8x8w6y3yXVipCG0njXMZwoEce1Ny42Gz4+XuyWIEJENdp5Jww8F2G4mN2ss&#10;jT/zO41VbESGcChRg42xL6UMtSWHYeZ74ux9+8FhzHJopBnwnOGuk/dKLaTDlvOCxZ6eLdXH6uQ0&#10;vIbLaaxNeEs22f3T10FdKj5qfTtNuxWISClew//tvdHwWMwfioUq4O9RfgNy8w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R7tmLIAAAA4QAAAA8AAAAAAAAAAAAAAAAAlwIAAGRy&#10;cy9kb3ducmV2LnhtbFBLBQYAAAAABAAEAPUAAACMAwAAAAA=&#10;" fillcolor="window" strokecolor="windowText" strokeweight="1pt">
                    <v:textbox>
                      <w:txbxContent>
                        <w:p w14:paraId="1EEF9243" w14:textId="77777777" w:rsidR="00B71768" w:rsidRPr="00B95DBE" w:rsidRDefault="00B71768" w:rsidP="009C1A9B">
                          <w:pPr>
                            <w:spacing w:after="0"/>
                            <w:rPr>
                              <w:sz w:val="18"/>
                              <w:szCs w:val="18"/>
                            </w:rPr>
                          </w:pPr>
                          <w:r w:rsidRPr="00B95DBE">
                            <w:rPr>
                              <w:rFonts w:ascii="Times New Roman" w:hAnsi="Times New Roman" w:cs="Times New Roman"/>
                              <w:sz w:val="18"/>
                              <w:szCs w:val="18"/>
                            </w:rPr>
                            <w:t>Шахта «Прохідницька»</w:t>
                          </w:r>
                        </w:p>
                      </w:txbxContent>
                    </v:textbox>
                  </v:rect>
                  <v:rect id="Прямоугольник 1035418089" o:spid="_x0000_s1157" style="position:absolute;left:1928446;top:4120661;width:1390650;height:6286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9wmZxwAA&#10;AOMAAAAPAAAAZHJzL2Rvd25yZXYueG1sRE9LawIxEL4X/A9hCr3VxD5k3RpFCgUp9NC19Txsxs3i&#10;ZrJs4pr665tCweN871muk+vESENoPWuYTRUI4tqblhsNX7u3+wJEiMgGO8+k4YcCrFeTmyWWxp/5&#10;k8YqNiKHcChRg42xL6UMtSWHYep74swd/OAw5nNopBnwnMNdJx+UmkuHLecGiz29WqqP1clpeA+X&#10;01ib8JFsstvF915dKj5qfXebNi8gIqV4Ff+7tybPV4/PT7NCFQv4+ykDIFe/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hvcJmccAAADjAAAADwAAAAAAAAAAAAAAAACXAgAAZHJz&#10;L2Rvd25yZXYueG1sUEsFBgAAAAAEAAQA9QAAAIsDAAAAAA==&#10;" fillcolor="window" strokecolor="windowText" strokeweight="1pt">
                    <v:textbox>
                      <w:txbxContent>
                        <w:p w14:paraId="69383068"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Дробильно-сортувальна фабрика</w:t>
                          </w:r>
                        </w:p>
                      </w:txbxContent>
                    </v:textbox>
                  </v:rect>
                  <v:rect id="Прямоугольник 783067678" o:spid="_x0000_s1158" style="position:absolute;left:1928446;top:3663461;width:1390650;height:304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vhkixgAA&#10;AOIAAAAPAAAAZHJzL2Rvd25yZXYueG1sRE/PS8MwFL4L/g/hCbu5RIV2dsuGCMIQPNhtnh/NW1PW&#10;vJQm67L99eYgePz4fq82yfViojF0njU8zRUI4sabjlsN+93H4wJEiMgGe8+k4UoBNuv7uxVWxl/4&#10;m6Y6tiKHcKhQg41xqKQMjSWHYe4H4swd/egwZji20ox4yeGul89KFdJhx7nB4kDvlppTfXYaPsPt&#10;PDUmfCWb7Pb18KNuNZ+0nj2ktyWISCn+i//cW6OhXLyooizKvDlfynd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vhkixgAAAOIAAAAPAAAAAAAAAAAAAAAAAJcCAABkcnMv&#10;ZG93bnJldi54bWxQSwUGAAAAAAQABAD1AAAAigMAAAAA&#10;" fillcolor="window" strokecolor="windowText" strokeweight="1pt">
                    <v:textbox>
                      <w:txbxContent>
                        <w:p w14:paraId="185507D9"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Гірничий цех</w:t>
                          </w:r>
                        </w:p>
                      </w:txbxContent>
                    </v:textbox>
                  </v:rect>
                  <v:rect id="Прямоугольник 1465975120" o:spid="_x0000_s1159" style="position:absolute;left:175846;top:4062046;width:1328057;height:15144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lLZuywAA&#10;AOMAAAAPAAAAZHJzL2Rvd25yZXYueG1sRI9Pa8MwDMXvg34Ho8Juq9OydmtWt5TCoAx2WPbnLGIt&#10;Do3lELup108/HQY7Snp67/02u+w7NdIQ28AG5rMCFHEdbMuNgY/357tHUDEhW+wCk4EfirDbTm42&#10;WNpw4Tcaq9QoMeFYogGXUl9qHWtHHuMs9MRy+w6DxyTj0Gg74EXMfacXRbHSHluWBIc9HRzVp+rs&#10;DbzE63msbXzNLrvj+vOruFZ8MuZ2mvdPoBLl9C/++z5aqX+/Wq4flvOFUAiTLEBvfwE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F6Utm7LAAAA4wAAAA8AAAAAAAAAAAAAAAAAlwIA&#10;AGRycy9kb3ducmV2LnhtbFBLBQYAAAAABAAEAPUAAACPAwAAAAA=&#10;" fillcolor="window" strokecolor="windowText" strokeweight="1pt">
                    <v:textbox>
                      <w:txbxContent>
                        <w:p w14:paraId="4A4AC4CD"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Дробильно-збагачувальний підрозділ :</w:t>
                          </w:r>
                        </w:p>
                        <w:p w14:paraId="316CD97F"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 дробильна фабрика, </w:t>
                          </w:r>
                        </w:p>
                        <w:p w14:paraId="37E09BA1"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xml:space="preserve">- рудозбагачувальні фабрики №1, 2, </w:t>
                          </w:r>
                        </w:p>
                        <w:p w14:paraId="3EBF35B2" w14:textId="77777777" w:rsidR="00B71768" w:rsidRPr="00B95DBE" w:rsidRDefault="00B71768" w:rsidP="009C1A9B">
                          <w:pPr>
                            <w:spacing w:after="0"/>
                            <w:rPr>
                              <w:rFonts w:ascii="Times New Roman" w:hAnsi="Times New Roman" w:cs="Times New Roman"/>
                              <w:sz w:val="18"/>
                              <w:szCs w:val="18"/>
                            </w:rPr>
                          </w:pPr>
                          <w:r w:rsidRPr="00B95DBE">
                            <w:rPr>
                              <w:rFonts w:ascii="Times New Roman" w:hAnsi="Times New Roman" w:cs="Times New Roman"/>
                              <w:sz w:val="18"/>
                              <w:szCs w:val="18"/>
                            </w:rPr>
                            <w:t>- цех шламового господарства</w:t>
                          </w:r>
                        </w:p>
                      </w:txbxContent>
                    </v:textbox>
                  </v:rect>
                  <v:line id="Прямая соединительная линия 4" o:spid="_x0000_s1160" style="position:absolute;visibility:visible;mso-wrap-style:square" from="70339,2350477" to="70339,47361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yN1vccAAADjAAAADwAAAGRycy9kb3ducmV2LnhtbERPS2vCQBC+F/wPywje6qYlBpO6ighC&#10;L4L1RY/T7JgEs7Nhd9X477uFgsf53jNb9KYVN3K+sazgbZyAIC6tbrhScNivX6cgfEDW2FomBQ/y&#10;sJgPXmZYaHvnL7rtQiViCPsCFdQhdIWUvqzJoB/bjjhyZ+sMhni6SmqH9xhuWvmeJJk02HBsqLGj&#10;VU3lZXc1Co50urgsz+X65/u6PZtDnmm5UWo07JcfIAL14Sn+d3/qOD+dZslkkqY5/P0UAZDzX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bI3W9xwAAAOMAAAAPAAAAAAAA&#10;AAAAAAAAAKECAABkcnMvZG93bnJldi54bWxQSwUGAAAAAAQABAD5AAAAlQMAAAAA&#10;" strokecolor="black [3200]" strokeweight="1pt">
                    <v:stroke joinstyle="miter"/>
                  </v:line>
                  <v:shape id="Прямая со стрелкой 5" o:spid="_x0000_s1161" type="#_x0000_t32" style="position:absolute;left:70339;top:3235569;width:12309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Ilo38/JAAAA4gAAAA8AAAAA&#10;AAAAAAAAAAAAoQIAAGRycy9kb3ducmV2LnhtbFBLBQYAAAAABAAEAPkAAACXAwAAAAA=&#10;" strokecolor="black [3200]" strokeweight="1pt">
                    <v:stroke endarrow="block" joinstyle="miter"/>
                  </v:shape>
                  <v:shape id="Прямая со стрелкой 6" o:spid="_x0000_s1162" type="#_x0000_t32" style="position:absolute;left:70339;top:4736123;width:105507;height:58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fWNltygAAAOIAAAAPAAAA&#10;AAAAAAAAAAAAAKECAABkcnMvZG93bnJldi54bWxQSwUGAAAAAAQABAD5AAAAmAMAAAAA&#10;" strokecolor="black [3200]" strokeweight="1pt">
                    <v:stroke endarrow="block" joinstyle="miter"/>
                  </v:shape>
                  <v:line id="Прямая соединительная линия 7" o:spid="_x0000_s1163" style="position:absolute;visibility:visible;mso-wrap-style:square" from="1770185,2356338" to="1770185,4423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s+S8cAAADjAAAADwAAAGRycy9kb3ducmV2LnhtbERPX2vCMBB/H+w7hBvsbaYqVNMZZQyE&#10;vQib1rHHW3O2xeZSkqj12y8Dwcf7/b/FarCdOJMPrWMN41EGgrhypuVaQ7lbv8xBhIhssHNMGq4U&#10;YLV8fFhgYdyFv+i8jbVIIRwK1NDE2BdShqohi2HkeuLEHZy3GNPpa2k8XlK47eQky3JpseXU0GBP&#10;7w1Vx+3JatjT99HnSsn178/p82BLlRu50fr5aXh7BRFpiHfxzf1h0vzpZDpTap6P4f+nBIBc/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kqz5LxwAAAOMAAAAPAAAAAAAA&#10;AAAAAAAAAKECAABkcnMvZG93bnJldi54bWxQSwUGAAAAAAQABAD5AAAAlQMAAAAA&#10;" strokecolor="black [3200]" strokeweight="1pt">
                    <v:stroke joinstyle="miter"/>
                  </v:line>
                  <v:shape id="Прямая со стрелкой 8" o:spid="_x0000_s1164" type="#_x0000_t32" style="position:absolute;left:1770185;top:2749061;width:164123;height:586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HSPn5zJAAAA4wAAAA8AAAAA&#10;AAAAAAAAAAAAoQIAAGRycy9kb3ducmV2LnhtbFBLBQYAAAAABAAEAPkAAACXAwAAAAA=&#10;" strokecolor="black [3200]" strokeweight="1pt">
                    <v:stroke endarrow="block" joinstyle="miter"/>
                  </v:shape>
                  <v:shape id="Прямая со стрелкой 9" o:spid="_x0000_s1165" type="#_x0000_t32" style="position:absolute;left:1770185;top:3282461;width:16383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oy/mscAAADjAAAADwAAAGRycy9kb3ducmV2LnhtbERPX0vDMBB/F/wO4QRfxCUd2pa6bIgg&#10;uCdxTvTxaM6m2FxqknX12xtB2OP9/t9qM7tBTBRi71lDsVAgiFtveu407F8fr2sQMSEbHDyThh+K&#10;sFmfn62wMf7ILzTtUidyCMcGNdiUxkbK2FpyGBd+JM7cpw8OUz5DJ03AYw53g1wqVUqHPecGiyM9&#10;WGq/dgenQVZbf5i+02319rz/KK9scO/bSuvLi/n+DkSiOZ3E/+4nk+ffFLUqa1Us4e+nDIBc/wI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WjL+axwAAAOMAAAAPAAAAAAAA&#10;AAAAAAAAAKECAABkcnMvZG93bnJldi54bWxQSwUGAAAAAAQABAD5AAAAlQMAAAAA&#10;" strokecolor="black [3200]" strokeweight="1pt">
                    <v:stroke endarrow="block" joinstyle="miter"/>
                  </v:shape>
                  <v:shape id="Прямая со стрелкой 10" o:spid="_x0000_s1166" type="#_x0000_t32" style="position:absolute;left:1770185;top:4425461;width:16383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hHJKjcsAAADiAAAADwAA&#10;AAAAAAAAAAAAAAChAgAAZHJzL2Rvd25yZXYueG1sUEsFBgAAAAAEAAQA+QAAAJkDAAAAAA==&#10;" strokecolor="black [3200]" strokeweight="1pt">
                    <v:stroke endarrow="block" joinstyle="miter"/>
                  </v:shape>
                  <v:line id="Прямая соединительная линия 37" o:spid="_x0000_s1167" style="position:absolute;visibility:visible;mso-wrap-style:square" from="633046,1459523" to="2491154,14595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vRX6cgAAADjAAAADwAAAGRycy9kb3ducmV2LnhtbERPX2vCMBB/H/gdwgl7m2ndFm1nFBkI&#10;exlM54aPt+Zsi82lJFG7b78MBnu83/9brAbbiQv50DrWkE8yEMSVMy3XGvbvm7s5iBCRDXaOScM3&#10;BVgtRzcLLI278pYuu1iLFMKhRA1NjH0pZagashgmridO3NF5izGdvpbG4zWF205Os0xJiy2nhgZ7&#10;em6oOu3OVsMHfZ68Kgq5+Tqc3452XygjX7W+HQ/rJxCRhvgv/nO/mDQ/V2r2OLt/yOH3pwSAXP4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tvRX6cgAAADjAAAADwAAAAAA&#10;AAAAAAAAAAChAgAAZHJzL2Rvd25yZXYueG1sUEsFBgAAAAAEAAQA+QAAAJYDAAAAAA==&#10;" strokecolor="black [3200]" strokeweight="1pt">
                    <v:stroke joinstyle="miter"/>
                  </v:line>
                  <v:group id="Группа 48" o:spid="_x0000_s1168" style="position:absolute;left:867508;width:8954965;height:1770917" coordsize="8954965,17709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DR+AIjxwAAAOMA&#10;AAAPAAAAAAAAAAAAAAAAAKkCAABkcnMvZG93bnJldi54bWxQSwUGAAAAAAQABAD6AAAAnQMAAAAA&#10;">
                    <v:rect id="Прямоугольник 1" o:spid="_x0000_s1169" style="position:absolute;left:7678615;top:697523;width:1276350;height:6746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jIyvgAA&#10;ANoAAAAPAAAAZHJzL2Rvd25yZXYueG1sRE9Ni8IwEL0v+B/CCN7W1D2IW40igiALHqzunodmbIrN&#10;pDSxRn+9EYQ9DY/3OYtVtI3oqfO1YwWTcQaCuHS65krB6bj9nIHwAVlj45gU3MnDajn4WGCu3Y0P&#10;1BehEimEfY4KTAhtLqUvDVn0Y9cSJ+7sOoshwa6SusNbCreN/MqyqbRYc2ow2NLGUHkprlbBj39c&#10;+1L7fTTR7L5//7JHwRelRsO4noMIFMO/+O3e6TQfXq+8rlw+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oGIyMr4AAADaAAAADwAAAAAAAAAAAAAAAACXAgAAZHJzL2Rvd25yZXYu&#10;eG1sUEsFBgAAAAAEAAQA9QAAAIIDAAAAAA==&#10;" fillcolor="window" strokecolor="windowText" strokeweight="1pt">
                      <v:textbox>
                        <w:txbxContent>
                          <w:p w14:paraId="50C3C479" w14:textId="77777777" w:rsidR="00B71768" w:rsidRPr="00191424" w:rsidRDefault="00B71768" w:rsidP="009C1A9B">
                            <w:pPr>
                              <w:jc w:val="center"/>
                              <w:rPr>
                                <w:rFonts w:ascii="Times New Roman" w:hAnsi="Times New Roman" w:cs="Times New Roman"/>
                                <w:b/>
                                <w:bCs/>
                                <w:color w:val="000000" w:themeColor="text1"/>
                                <w:sz w:val="24"/>
                                <w:szCs w:val="24"/>
                              </w:rPr>
                            </w:pPr>
                            <w:r w:rsidRPr="00191424">
                              <w:rPr>
                                <w:rFonts w:ascii="Times New Roman" w:hAnsi="Times New Roman" w:cs="Times New Roman"/>
                                <w:b/>
                                <w:bCs/>
                                <w:color w:val="000000" w:themeColor="text1"/>
                                <w:sz w:val="24"/>
                                <w:szCs w:val="24"/>
                              </w:rPr>
                              <w:t>Коксохімічне виробництво</w:t>
                            </w:r>
                          </w:p>
                        </w:txbxContent>
                      </v:textbox>
                    </v:rect>
                    <v:rect id="Прямоугольник 2" o:spid="_x0000_s1170" style="position:absolute;top:732692;width:1314450;height:6422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KxFwgAA&#10;ANoAAAAPAAAAZHJzL2Rvd25yZXYueG1sRI/BasMwEETvgf6D2EJvidwcQuNGCaVQMIEc6qQ9L9bW&#10;MrFWxpJtxV9fFQo5DjPzhtkdom3FSL1vHCt4XmUgiCunG64VXM4fyxcQPiBrbB2Tght5OOwfFjvM&#10;tZv4k8Yy1CJB2OeowITQ5VL6ypBFv3IdcfJ+XG8xJNnXUvc4Jbht5TrLNtJiw2nBYEfvhqprOVgF&#10;Rz8PY6X9KZpoiu3XdzaXfFXq6TG+vYIIFMM9/N8utII1/F1JN0D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wrEXCAAAA2gAAAA8AAAAAAAAAAAAAAAAAlwIAAGRycy9kb3du&#10;cmV2LnhtbFBLBQYAAAAABAAEAPUAAACGAwAAAAA=&#10;" fillcolor="window" strokecolor="windowText" strokeweight="1pt">
                      <v:textbox>
                        <w:txbxContent>
                          <w:p w14:paraId="3CE38D99" w14:textId="77777777" w:rsidR="00B71768" w:rsidRPr="00191424" w:rsidRDefault="00B71768" w:rsidP="009C1A9B">
                            <w:pPr>
                              <w:spacing w:after="0"/>
                              <w:jc w:val="center"/>
                              <w:rPr>
                                <w:rFonts w:ascii="Times New Roman" w:hAnsi="Times New Roman" w:cs="Times New Roman"/>
                                <w:b/>
                                <w:bCs/>
                                <w:sz w:val="24"/>
                                <w:szCs w:val="24"/>
                              </w:rPr>
                            </w:pPr>
                            <w:r w:rsidRPr="00191424">
                              <w:rPr>
                                <w:rFonts w:ascii="Times New Roman" w:hAnsi="Times New Roman" w:cs="Times New Roman"/>
                                <w:b/>
                                <w:bCs/>
                                <w:sz w:val="24"/>
                                <w:szCs w:val="24"/>
                              </w:rPr>
                              <w:t>Гірничий департамент</w:t>
                            </w:r>
                          </w:p>
                        </w:txbxContent>
                      </v:textbox>
                    </v:rect>
                    <v:rect id="Прямоугольник 8" o:spid="_x0000_s1171" style="position:absolute;left:2549769;top:720969;width:1266825;height:65287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JuvvwAA&#10;ANoAAAAPAAAAZHJzL2Rvd25yZXYueG1sRE+7asMwFN0L+QdxA91qORlK61g2IRAIgQ51H/PFurGM&#10;rStjKY6ar6+GQsfDeZd1tKNYaPa9YwWbLAdB3Drdc6fg8+P49ALCB2SNo2NS8EMe6mr1UGKh3Y3f&#10;aWlCJ1II+wIVmBCmQkrfGrLoMzcRJ+7iZoshwbmTesZbCrej3Ob5s7TYc2owONHBUDs0V6vg7O/X&#10;pdX+LZpoTq9f3/m94UGpx3Xc70AEiuFf/Oc+aQVpa7qSboCs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Ym6+/AAAA2gAAAA8AAAAAAAAAAAAAAAAAlwIAAGRycy9kb3ducmV2&#10;LnhtbFBLBQYAAAAABAAEAPUAAACDAwAAAAA=&#10;" fillcolor="window" strokecolor="windowText" strokeweight="1pt">
                      <v:textbox>
                        <w:txbxContent>
                          <w:p w14:paraId="497CD472" w14:textId="77777777" w:rsidR="00B71768" w:rsidRPr="003A7F05" w:rsidRDefault="00B71768" w:rsidP="009C1A9B">
                            <w:pPr>
                              <w:spacing w:after="0"/>
                              <w:jc w:val="center"/>
                              <w:rPr>
                                <w:rFonts w:ascii="Times New Roman" w:hAnsi="Times New Roman" w:cs="Times New Roman"/>
                                <w:b/>
                                <w:bCs/>
                                <w:sz w:val="24"/>
                                <w:szCs w:val="24"/>
                              </w:rPr>
                            </w:pPr>
                            <w:r w:rsidRPr="003A7F05">
                              <w:rPr>
                                <w:rFonts w:ascii="Times New Roman" w:hAnsi="Times New Roman" w:cs="Times New Roman"/>
                                <w:b/>
                                <w:bCs/>
                                <w:sz w:val="24"/>
                                <w:szCs w:val="24"/>
                              </w:rPr>
                              <w:t>Аглодоменний департамент</w:t>
                            </w:r>
                          </w:p>
                        </w:txbxContent>
                      </v:textbox>
                    </v:rect>
                    <v:rect id="Прямоугольник 9" o:spid="_x0000_s1172" style="position:absolute;left:4214446;top:732692;width:1466850;height:6419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D40wQAA&#10;ANoAAAAPAAAAZHJzL2Rvd25yZXYueG1sRI9Pi8IwFMTvwn6H8Bb2pul6WLQaRYQFETxs/XN+NM+m&#10;2LyUJtbop98IgsdhZn7DzJfRNqKnzteOFXyPMhDEpdM1VwoO+9/hBIQPyBobx6TgTh6Wi4/BHHPt&#10;bvxHfREqkSDsc1RgQmhzKX1pyKIfuZY4eWfXWQxJdpXUHd4S3DZynGU/0mLNacFgS2tD5aW4WgVb&#10;/7j2pfa7aKLZTI+n7FHwRamvz7iagQgUwzv8am+0gik8r6QbIB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hQ+NMEAAADaAAAADwAAAAAAAAAAAAAAAACXAgAAZHJzL2Rvd25y&#10;ZXYueG1sUEsFBgAAAAAEAAQA9QAAAIUDAAAAAA==&#10;" fillcolor="window" strokecolor="windowText" strokeweight="1pt">
                      <v:textbox>
                        <w:txbxContent>
                          <w:p w14:paraId="6D6CE7F4" w14:textId="77777777" w:rsidR="00B71768" w:rsidRPr="003A7F05" w:rsidRDefault="00B71768" w:rsidP="009C1A9B">
                            <w:pPr>
                              <w:spacing w:after="0"/>
                              <w:jc w:val="center"/>
                              <w:rPr>
                                <w:rFonts w:ascii="Times New Roman" w:hAnsi="Times New Roman" w:cs="Times New Roman"/>
                                <w:b/>
                                <w:bCs/>
                                <w:sz w:val="24"/>
                                <w:szCs w:val="24"/>
                              </w:rPr>
                            </w:pPr>
                            <w:r w:rsidRPr="003A7F05">
                              <w:rPr>
                                <w:rFonts w:ascii="Times New Roman" w:hAnsi="Times New Roman" w:cs="Times New Roman"/>
                                <w:b/>
                                <w:bCs/>
                                <w:sz w:val="24"/>
                                <w:szCs w:val="24"/>
                              </w:rPr>
                              <w:t>Сталеплавильний департамент</w:t>
                            </w:r>
                          </w:p>
                        </w:txbxContent>
                      </v:textbox>
                    </v:rect>
                    <v:rect id="Прямоугольник 10" o:spid="_x0000_s1173" style="position:absolute;left:5984631;top:732692;width:1314450;height:1038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Cd9UwwAA&#10;ANsAAAAPAAAAZHJzL2Rvd25yZXYueG1sRI9Pa8MwDMXvg34Ho8JurdMdxprVLWNQKIMelv45i1iL&#10;Q2M5xG7q9tNPh8FuEu/pvZ9Wm+w7NdIQ28AGFvMCFHEdbMuNgeNhO3sDFROyxS4wGbhThM168rTC&#10;0oYbf9NYpUZJCMcSDbiU+lLrWDvyGOehJxbtJwwek6xDo+2ANwn3nX4pilftsWVpcNjTp6P6Ul29&#10;ga/4uI61jfvsststT+fiUfHFmOdp/ngHlSinf/Pf9c4KvtDLLzKAXv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Cd9UwwAAANsAAAAPAAAAAAAAAAAAAAAAAJcCAABkcnMvZG93&#10;bnJldi54bWxQSwUGAAAAAAQABAD1AAAAhwMAAAAA&#10;" fillcolor="window" strokecolor="windowText" strokeweight="1pt">
                      <v:textbox>
                        <w:txbxContent>
                          <w:p w14:paraId="013C0390" w14:textId="77777777" w:rsidR="00B71768" w:rsidRPr="003A7F05" w:rsidRDefault="00B71768" w:rsidP="009C1A9B">
                            <w:pPr>
                              <w:spacing w:after="0"/>
                              <w:jc w:val="center"/>
                              <w:rPr>
                                <w:rFonts w:ascii="Times New Roman" w:hAnsi="Times New Roman" w:cs="Times New Roman"/>
                                <w:b/>
                                <w:bCs/>
                                <w:sz w:val="24"/>
                                <w:szCs w:val="24"/>
                              </w:rPr>
                            </w:pPr>
                            <w:r>
                              <w:rPr>
                                <w:rFonts w:ascii="Times New Roman" w:hAnsi="Times New Roman" w:cs="Times New Roman"/>
                                <w:b/>
                                <w:bCs/>
                                <w:sz w:val="24"/>
                                <w:szCs w:val="24"/>
                              </w:rPr>
                              <w:t>Департамент з виробництва та відвантаження готової продукції</w:t>
                            </w:r>
                          </w:p>
                        </w:txbxContent>
                      </v:textbox>
                    </v:rect>
                    <v:rect id="Прямоугольник 14" o:spid="_x0000_s1174" style="position:absolute;left:2420815;width:3467100;height:3333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tlXwAAA&#10;ANsAAAAPAAAAZHJzL2Rvd25yZXYueG1sRE/fa8IwEH4f7H8IN9jbmipDXDWKDAYi+LCqez6asyk2&#10;l9LEGv3rF0Hw7T6+nzdfRtuKgXrfOFYwynIQxJXTDdcK9rufjykIH5A1to5JwZU8LBevL3MstLvw&#10;Lw1lqEUKYV+gAhNCV0jpK0MWfeY64sQdXW8xJNjXUvd4SeG2leM8n0iLDacGgx19G6pO5dkq2Pjb&#10;eai030YTzfrr8JffSj4p9f4WVzMQgWJ4ih/utU7zP+H+SzpALv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GMtlXwAAAANsAAAAPAAAAAAAAAAAAAAAAAJcCAABkcnMvZG93bnJl&#10;di54bWxQSwUGAAAAAAQABAD1AAAAhAMAAAAA&#10;" fillcolor="window" strokecolor="windowText" strokeweight="1pt">
                      <v:textbox>
                        <w:txbxContent>
                          <w:p w14:paraId="0FE5E3EA" w14:textId="77777777" w:rsidR="00B71768" w:rsidRPr="003A7F05" w:rsidRDefault="00B71768" w:rsidP="009C1A9B">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3A7F05">
                              <w:rPr>
                                <w:rFonts w:ascii="Times New Roman" w:hAnsi="Times New Roman" w:cs="Times New Roman"/>
                                <w:b/>
                                <w:bCs/>
                                <w:sz w:val="28"/>
                                <w:szCs w:val="28"/>
                              </w:rPr>
                              <w:t>ПАТ «АрселорМіттал Кривий Ріг»</w:t>
                            </w:r>
                          </w:p>
                          <w:p w14:paraId="01653AE3" w14:textId="77777777" w:rsidR="00B71768" w:rsidRPr="003A7F05" w:rsidRDefault="00B71768" w:rsidP="009C1A9B">
                            <w:pPr>
                              <w:jc w:val="center"/>
                              <w:rPr>
                                <w:rFonts w:ascii="Times New Roman" w:hAnsi="Times New Roman" w:cs="Times New Roman"/>
                                <w:b/>
                                <w:bCs/>
                                <w:sz w:val="24"/>
                                <w:szCs w:val="24"/>
                              </w:rPr>
                            </w:pPr>
                          </w:p>
                        </w:txbxContent>
                      </v:textbox>
                    </v:rect>
                    <v:line id="Прямая соединительная линия 18" o:spid="_x0000_s1175" style="position:absolute;flip:y;visibility:visible;mso-wrap-style:square" from="662354,504092" to="8272829,5040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YfrsUAAADbAAAADwAAAGRycy9kb3ducmV2LnhtbESPQWvCQBCF7wX/wzKCt7qxSKnRVUSs&#10;2EIRbS/ehuyYpM3Oht01pv++cyh4m+G9ee+bxap3jeooxNqzgck4A0VceFtzaeDr8/XxBVRMyBYb&#10;z2TglyKsloOHBebW3/hI3SmVSkI45migSqnNtY5FRQ7j2LfEol18cJhkDaW2AW8S7hr9lGXP2mHN&#10;0lBhS5uKip/T1RmYHj4a+/596Lq2nr1dpudd2LIzZjTs13NQifp0N/9f763gC6z8IgPo5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CYfrsUAAADbAAAADwAAAAAAAAAA&#10;AAAAAAChAgAAZHJzL2Rvd25yZXYueG1sUEsFBgAAAAAEAAQA+QAAAJMDAAAAAA==&#10;" strokecolor="black [3200]" strokeweight="1pt">
                      <v:stroke joinstyle="miter"/>
                    </v:line>
                    <v:shape id="Прямая со стрелкой 19" o:spid="_x0000_s1176" type="#_x0000_t32" style="position:absolute;left:662354;top:504092;width:0;height:2190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ofodcIAAADbAAAADwAAAGRycy9kb3ducmV2LnhtbERPS2sCMRC+F/ofwgheimYr1LWrUYog&#10;1FOpD+xx2Iybxc1km8R1+++bQsHbfHzPWax624iOfKgdK3geZyCIS6drrhQc9pvRDESIyBobx6Tg&#10;hwKslo8PCyy0u/EndbtYiRTCoUAFJsa2kDKUhiyGsWuJE3d23mJM0FdSe7ylcNvISZZNpcWaU4PB&#10;ltaGysvuahXIfOuu3Xd8yY8fh6/pk/H2tM2VGg76tzmISH28i//d7zrNf4W/X9IBcv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ofodcIAAADbAAAADwAAAAAAAAAAAAAA&#10;AAChAgAAZHJzL2Rvd25yZXYueG1sUEsFBgAAAAAEAAQA+QAAAJADAAAAAA==&#10;" strokecolor="black [3200]" strokeweight="1pt">
                      <v:stroke endarrow="block" joinstyle="miter"/>
                    </v:shape>
                    <v:shape id="Прямая со стрелкой 38" o:spid="_x0000_s1177" type="#_x0000_t32" style="position:absolute;left:3188677;top:504092;width:0;height:2190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Gn/MHcsAAADiAAAADwAA&#10;AAAAAAAAAAAAAAChAgAAZHJzL2Rvd25yZXYueG1sUEsFBgAAAAAEAAQA+QAAAJkDAAAAAA==&#10;" strokecolor="black [3200]" strokeweight="1pt">
                      <v:stroke endarrow="block" joinstyle="miter"/>
                    </v:shape>
                    <v:shape id="Прямая со стрелкой 39" o:spid="_x0000_s1178" type="#_x0000_t32" style="position:absolute;left:4988169;top:504092;width:0;height:228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YzXcgAAADjAAAADwAAAGRycy9kb3ducmV2LnhtbERPX0vDMBB/F/wO4QRfxKWudHXdsiGC&#10;4J7EuTEfj+bWlDWXmmRd/fZGEHy83/9brkfbiYF8aB0reJhkIIhrp1tuFOw+Xu4fQYSIrLFzTAq+&#10;KcB6dX21xEq7C7/TsI2NSCEcKlRgYuwrKUNtyGKYuJ44cUfnLcZ0+kZqj5cUbjs5zbKZtNhyajDY&#10;07Oh+rQ9WwWy3Ljz8BWLcv+2+5zdGW8Pm1Kp25vxaQEi0hj/xX/uV53m5/OymOZ5kcPvTwkAufoB&#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f5YzXcgAAADjAAAADwAAAAAA&#10;AAAAAAAAAAChAgAAZHJzL2Rvd25yZXYueG1sUEsFBgAAAAAEAAQA+QAAAJYDAAAAAA==&#10;" strokecolor="black [3200]" strokeweight="1pt">
                      <v:stroke endarrow="block" joinstyle="miter"/>
                    </v:shape>
                    <v:shape id="Прямая со стрелкой 40" o:spid="_x0000_s1179" type="#_x0000_t32" style="position:absolute;left:6623538;top:504092;width:0;height:2190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v9q0ccAAADjAAAADwAAAGRycy9kb3ducmV2LnhtbERPX0vDMBB/F/wO4Qa+iEsrbil12RBB&#10;cE/inOjj0ZxNWXOpSdbVb2+EgY/3+3+rzeR6MVKInWcN5bwAQdx403GrYf/2dFOBiAnZYO+ZNPxQ&#10;hM368mKFtfEnfqVxl1qRQzjWqMGmNNRSxsaSwzj3A3HmvnxwmPIZWmkCnnK46+VtUSylw45zg8WB&#10;Hi01h93RaZBq64/jd1qo95f95/LaBvexVVpfzaaHexCJpvQvPrufTZ5fqaK6K8tSwd9PGQC5/gU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W/2rRxwAAAOMAAAAPAAAAAAAA&#10;AAAAAAAAAKECAABkcnMvZG93bnJldi54bWxQSwUGAAAAAAQABAD5AAAAlQMAAAAA&#10;" strokecolor="black [3200]" strokeweight="1pt">
                      <v:stroke endarrow="block" joinstyle="miter"/>
                    </v:shape>
                    <v:shape id="Прямая со стрелкой 41" o:spid="_x0000_s1180" type="#_x0000_t32" style="position:absolute;left:8270631;top:509954;width:0;height:18756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QY38cAAADjAAAADwAAAGRycy9kb3ducmV2LnhtbERPX0vDMBB/F/Ydwg18EZes0lXqsjEE&#10;wT2Jc6KPR3M2xeZSk6yr394Igo/3+3/r7eR6MVKInWcNy4UCQdx403Gr4fjycH0LIiZkg71n0vBN&#10;Ebab2cUaa+PP/EzjIbUih3CsUYNNaailjI0lh3HhB+LMffjgMOUztNIEPOdw18tCqZV02HFusDjQ&#10;vaXm83ByGmS196fxK5XV69PxfXVlg3vbV1pfzqfdHYhEU/oX/7kfTZ5flDdVUSpVwO9PGQC5+Q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K9BjfxwAAAOMAAAAPAAAAAAAA&#10;AAAAAAAAAKECAABkcnMvZG93bnJldi54bWxQSwUGAAAAAAQABAD5AAAAlQMAAAAA&#10;" strokecolor="black [3200]" strokeweight="1pt">
                      <v:stroke endarrow="block" joinstyle="miter"/>
                    </v:shape>
                    <v:line id="Прямая соединительная линия 42" o:spid="_x0000_s1181" style="position:absolute;visibility:visible;mso-wrap-style:square" from="4103077,334107" to="4103077,487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9c4YsYAAADjAAAADwAAAGRycy9kb3ducmV2LnhtbERPX2vCMBB/H/gdwg18m8kCFluNIoKw&#10;l8Hm3NjjrTnbYnMpSdTu2y+DwR7v9/9Wm9H14kohdp4NPM4UCOLa244bA8e3/cMCREzIFnvPZOCb&#10;ImzWk7sVVtbf+JWuh9SIHMKxQgNtSkMlZaxbchhnfiDO3MkHhymfoZE24C2Hu15qpQrpsOPc0OJA&#10;u5bq8+HiDLzTxzkUZSn3X5+Xl5M7loWVz8ZM78ftEkSiMf2L/9xPNs/XWiu9mCsNvz9lAOT6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vXOGLGAAAA4wAAAA8AAAAAAAAA&#10;AAAAAAAAoQIAAGRycy9kb3ducmV2LnhtbFBLBQYAAAAABAAEAPkAAACUAwAAAAA=&#10;" strokecolor="black [3200]" strokeweight="1pt">
                      <v:stroke joinstyle="miter"/>
                    </v:line>
                  </v:group>
                  <v:line id="Прямая соединительная линия 45" o:spid="_x0000_s1182" style="position:absolute;visibility:visible;mso-wrap-style:square" from="1529862,1377461" to="1529862,14564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66HMcAAADjAAAADwAAAGRycy9kb3ducmV2LnhtbESPy4rCMBSG98K8QzgD7jRtF8V2jDIM&#10;CLMRvDPLM82xLTYnJYla394sBJc//41vvhxMJ27kfGtZQTpNQBBXVrdcKzjsV5MZCB+QNXaWScGD&#10;PCwXH6M5ltreeUu3XahFHGFfooImhL6U0lcNGfRT2xNH72ydwRClq6V2eI/jppNZkuTSYMvxocGe&#10;fhqqLrurUXCk08XlRSFX/3/XzdkcilzLtVLjz+H7C0SgIbzDr/avVpAlaZpmWZFHisgUeUAun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1HrocxwAAAOMAAAAPAAAAAAAA&#10;AAAAAAAAAKECAABkcnMvZG93bnJldi54bWxQSwUGAAAAAAQABAD5AAAAlQMAAAAA&#10;" strokecolor="black [3200]" strokeweight="1pt">
                    <v:stroke joinstyle="miter"/>
                  </v:line>
                  <v:shape id="Прямая со стрелкой 47" o:spid="_x0000_s1183" type="#_x0000_t32" style="position:absolute;left:1770185;top:3815861;width:1582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Ct7G5RygAAAOIAAAAPAAAA&#10;AAAAAAAAAAAAAKECAABkcnMvZG93bnJldi54bWxQSwUGAAAAAAQABAD5AAAAmAMAAAAA&#10;" strokecolor="black [3200]" strokeweight="1pt">
                    <v:stroke endarrow="block" joinstyle="miter"/>
                  </v:shape>
                </v:group>
                <w10:wrap anchorx="margin"/>
              </v:group>
            </w:pict>
          </mc:Fallback>
        </mc:AlternateContent>
      </w:r>
      <w:r w:rsidR="00B02A05" w:rsidRPr="00B02A05">
        <w:rPr>
          <w:rFonts w:ascii="Times New Roman" w:hAnsi="Times New Roman" w:cs="Times New Roman"/>
          <w:b/>
          <w:bCs/>
          <w:sz w:val="28"/>
          <w:szCs w:val="28"/>
        </w:rPr>
        <w:t>ДОДАТОК Г</w:t>
      </w:r>
    </w:p>
    <w:p w14:paraId="63B54EB4" w14:textId="34859BD7" w:rsidR="00AA36C0" w:rsidRDefault="00AA36C0" w:rsidP="00AA36C0">
      <w:pPr>
        <w:spacing w:after="0" w:line="360" w:lineRule="auto"/>
        <w:rPr>
          <w:rFonts w:ascii="Times New Roman" w:hAnsi="Times New Roman" w:cs="Times New Roman"/>
          <w:sz w:val="24"/>
          <w:szCs w:val="24"/>
        </w:rPr>
      </w:pPr>
    </w:p>
    <w:p w14:paraId="3A0E743E" w14:textId="70DB8BB0" w:rsidR="00AA36C0" w:rsidRDefault="00AA36C0" w:rsidP="00AA36C0">
      <w:pPr>
        <w:spacing w:after="0" w:line="360" w:lineRule="auto"/>
        <w:rPr>
          <w:rFonts w:ascii="Times New Roman" w:hAnsi="Times New Roman" w:cs="Times New Roman"/>
          <w:sz w:val="24"/>
          <w:szCs w:val="24"/>
        </w:rPr>
      </w:pPr>
    </w:p>
    <w:p w14:paraId="05A0CA4F" w14:textId="77777777" w:rsidR="00AA36C0" w:rsidRDefault="00AA36C0" w:rsidP="00AA36C0">
      <w:pPr>
        <w:spacing w:after="0" w:line="360" w:lineRule="auto"/>
        <w:rPr>
          <w:rFonts w:ascii="Times New Roman" w:hAnsi="Times New Roman" w:cs="Times New Roman"/>
          <w:sz w:val="24"/>
          <w:szCs w:val="24"/>
        </w:rPr>
      </w:pPr>
    </w:p>
    <w:p w14:paraId="6F6CB9E9" w14:textId="7AFC7D1F" w:rsidR="00AA36C0" w:rsidRDefault="00AA36C0" w:rsidP="00AA36C0">
      <w:pPr>
        <w:spacing w:after="0" w:line="360" w:lineRule="auto"/>
        <w:rPr>
          <w:rFonts w:ascii="Times New Roman" w:hAnsi="Times New Roman" w:cs="Times New Roman"/>
          <w:sz w:val="24"/>
          <w:szCs w:val="24"/>
        </w:rPr>
      </w:pPr>
    </w:p>
    <w:p w14:paraId="49A99938" w14:textId="7642629B" w:rsidR="00006FB3" w:rsidRDefault="00006FB3" w:rsidP="00AA36C0">
      <w:pPr>
        <w:spacing w:after="0" w:line="360" w:lineRule="auto"/>
        <w:rPr>
          <w:rFonts w:ascii="Times New Roman" w:hAnsi="Times New Roman" w:cs="Times New Roman"/>
          <w:sz w:val="24"/>
          <w:szCs w:val="24"/>
        </w:rPr>
      </w:pPr>
    </w:p>
    <w:p w14:paraId="369D0E47" w14:textId="77777777" w:rsidR="00AA36C0" w:rsidRDefault="00AA36C0" w:rsidP="00AA36C0">
      <w:pPr>
        <w:spacing w:after="0" w:line="360" w:lineRule="auto"/>
        <w:rPr>
          <w:rFonts w:ascii="Times New Roman" w:hAnsi="Times New Roman" w:cs="Times New Roman"/>
          <w:sz w:val="24"/>
          <w:szCs w:val="24"/>
        </w:rPr>
      </w:pPr>
    </w:p>
    <w:p w14:paraId="3D4208AD" w14:textId="77777777" w:rsidR="00AA36C0" w:rsidRDefault="00AA36C0" w:rsidP="00AA36C0">
      <w:pPr>
        <w:spacing w:after="0" w:line="360" w:lineRule="auto"/>
        <w:rPr>
          <w:rFonts w:ascii="Times New Roman" w:hAnsi="Times New Roman" w:cs="Times New Roman"/>
          <w:sz w:val="24"/>
          <w:szCs w:val="24"/>
        </w:rPr>
      </w:pPr>
    </w:p>
    <w:p w14:paraId="0A16AAFA" w14:textId="77777777" w:rsidR="00AA36C0" w:rsidRDefault="00AA36C0" w:rsidP="00AA36C0">
      <w:pPr>
        <w:spacing w:after="0" w:line="360" w:lineRule="auto"/>
        <w:rPr>
          <w:rFonts w:ascii="Times New Roman" w:hAnsi="Times New Roman" w:cs="Times New Roman"/>
          <w:sz w:val="24"/>
          <w:szCs w:val="24"/>
        </w:rPr>
      </w:pPr>
    </w:p>
    <w:p w14:paraId="6A98FFC3" w14:textId="77777777" w:rsidR="00AA36C0" w:rsidRDefault="00AA36C0" w:rsidP="00AA36C0">
      <w:pPr>
        <w:spacing w:after="0" w:line="360" w:lineRule="auto"/>
        <w:rPr>
          <w:rFonts w:ascii="Times New Roman" w:hAnsi="Times New Roman" w:cs="Times New Roman"/>
          <w:sz w:val="24"/>
          <w:szCs w:val="24"/>
        </w:rPr>
      </w:pPr>
    </w:p>
    <w:p w14:paraId="255B2260" w14:textId="77777777" w:rsidR="00AA36C0" w:rsidRDefault="00AA36C0" w:rsidP="00AA36C0">
      <w:pPr>
        <w:spacing w:after="0" w:line="360" w:lineRule="auto"/>
        <w:rPr>
          <w:rFonts w:ascii="Times New Roman" w:hAnsi="Times New Roman" w:cs="Times New Roman"/>
          <w:sz w:val="24"/>
          <w:szCs w:val="24"/>
        </w:rPr>
      </w:pPr>
    </w:p>
    <w:p w14:paraId="791E41D7" w14:textId="77777777" w:rsidR="00AA36C0" w:rsidRDefault="00AA36C0" w:rsidP="00AA36C0">
      <w:pPr>
        <w:spacing w:after="0" w:line="360" w:lineRule="auto"/>
        <w:rPr>
          <w:rFonts w:ascii="Times New Roman" w:hAnsi="Times New Roman" w:cs="Times New Roman"/>
          <w:sz w:val="24"/>
          <w:szCs w:val="24"/>
        </w:rPr>
      </w:pPr>
    </w:p>
    <w:p w14:paraId="1CF05C54" w14:textId="77777777" w:rsidR="00AA36C0" w:rsidRDefault="00AA36C0" w:rsidP="00AA36C0">
      <w:pPr>
        <w:spacing w:after="0" w:line="360" w:lineRule="auto"/>
        <w:rPr>
          <w:rFonts w:ascii="Times New Roman" w:hAnsi="Times New Roman" w:cs="Times New Roman"/>
          <w:sz w:val="24"/>
          <w:szCs w:val="24"/>
        </w:rPr>
      </w:pPr>
    </w:p>
    <w:p w14:paraId="09C4CA6F" w14:textId="77777777" w:rsidR="00AA36C0" w:rsidRDefault="00AA36C0" w:rsidP="00AA36C0">
      <w:pPr>
        <w:spacing w:after="0" w:line="360" w:lineRule="auto"/>
        <w:rPr>
          <w:rFonts w:ascii="Times New Roman" w:hAnsi="Times New Roman" w:cs="Times New Roman"/>
          <w:sz w:val="24"/>
          <w:szCs w:val="24"/>
        </w:rPr>
      </w:pPr>
    </w:p>
    <w:p w14:paraId="7A58222B" w14:textId="77777777" w:rsidR="00AA36C0" w:rsidRDefault="00AA36C0" w:rsidP="00AA36C0">
      <w:pPr>
        <w:spacing w:after="0" w:line="360" w:lineRule="auto"/>
        <w:rPr>
          <w:rFonts w:ascii="Times New Roman" w:hAnsi="Times New Roman" w:cs="Times New Roman"/>
          <w:sz w:val="24"/>
          <w:szCs w:val="24"/>
        </w:rPr>
      </w:pPr>
    </w:p>
    <w:p w14:paraId="4F892F44" w14:textId="77777777" w:rsidR="00AA36C0" w:rsidRDefault="00AA36C0" w:rsidP="00AA36C0">
      <w:pPr>
        <w:spacing w:after="0" w:line="360" w:lineRule="auto"/>
        <w:rPr>
          <w:rFonts w:ascii="Times New Roman" w:hAnsi="Times New Roman" w:cs="Times New Roman"/>
          <w:sz w:val="24"/>
          <w:szCs w:val="24"/>
        </w:rPr>
      </w:pPr>
    </w:p>
    <w:p w14:paraId="2C64ACA4" w14:textId="77777777" w:rsidR="00AA36C0" w:rsidRDefault="00AA36C0" w:rsidP="00AA36C0">
      <w:pPr>
        <w:spacing w:after="0" w:line="360" w:lineRule="auto"/>
        <w:rPr>
          <w:rFonts w:ascii="Times New Roman" w:hAnsi="Times New Roman" w:cs="Times New Roman"/>
          <w:sz w:val="24"/>
          <w:szCs w:val="24"/>
        </w:rPr>
      </w:pPr>
    </w:p>
    <w:p w14:paraId="03EE0D75" w14:textId="77777777" w:rsidR="00AA36C0" w:rsidRDefault="00AA36C0" w:rsidP="00AA36C0">
      <w:pPr>
        <w:spacing w:after="0" w:line="360" w:lineRule="auto"/>
        <w:rPr>
          <w:rFonts w:ascii="Times New Roman" w:hAnsi="Times New Roman" w:cs="Times New Roman"/>
          <w:sz w:val="24"/>
          <w:szCs w:val="24"/>
        </w:rPr>
      </w:pPr>
    </w:p>
    <w:p w14:paraId="7B262AB4" w14:textId="77777777" w:rsidR="00AA36C0" w:rsidRDefault="00AA36C0" w:rsidP="00AA36C0">
      <w:pPr>
        <w:spacing w:after="0" w:line="360" w:lineRule="auto"/>
        <w:rPr>
          <w:rFonts w:ascii="Times New Roman" w:hAnsi="Times New Roman" w:cs="Times New Roman"/>
          <w:sz w:val="24"/>
          <w:szCs w:val="24"/>
        </w:rPr>
      </w:pPr>
    </w:p>
    <w:p w14:paraId="1CDCD947" w14:textId="77777777" w:rsidR="00AA36C0" w:rsidRPr="00B02A05" w:rsidRDefault="00AA36C0" w:rsidP="00AA36C0">
      <w:pPr>
        <w:spacing w:after="0" w:line="360" w:lineRule="auto"/>
        <w:rPr>
          <w:rFonts w:ascii="Times New Roman" w:hAnsi="Times New Roman" w:cs="Times New Roman"/>
          <w:sz w:val="36"/>
          <w:szCs w:val="36"/>
        </w:rPr>
      </w:pPr>
    </w:p>
    <w:p w14:paraId="637B9377" w14:textId="1BD296CB" w:rsidR="00AA36C0" w:rsidRPr="004E50D8" w:rsidRDefault="00AA36C0" w:rsidP="009106BC">
      <w:pPr>
        <w:tabs>
          <w:tab w:val="left" w:pos="3285"/>
        </w:tabs>
        <w:rPr>
          <w:rFonts w:ascii="Times New Roman" w:hAnsi="Times New Roman" w:cs="Times New Roman"/>
          <w:sz w:val="24"/>
          <w:szCs w:val="24"/>
        </w:rPr>
      </w:pPr>
      <w:r w:rsidRPr="00586DDB">
        <w:rPr>
          <w:rFonts w:ascii="Times New Roman" w:hAnsi="Times New Roman" w:cs="Times New Roman"/>
          <w:sz w:val="20"/>
          <w:szCs w:val="20"/>
        </w:rPr>
        <w:t>Джерело: складено автором на основі даних з офіційного сайту підприємства</w:t>
      </w:r>
      <w:r w:rsidR="00B02A05">
        <w:rPr>
          <w:rFonts w:ascii="Times New Roman" w:hAnsi="Times New Roman" w:cs="Times New Roman"/>
          <w:sz w:val="20"/>
          <w:szCs w:val="20"/>
        </w:rPr>
        <w:t xml:space="preserve"> </w:t>
      </w:r>
      <w:r w:rsidRPr="00586DDB">
        <w:rPr>
          <w:rFonts w:ascii="Times New Roman" w:hAnsi="Times New Roman" w:cs="Times New Roman"/>
          <w:sz w:val="20"/>
          <w:szCs w:val="20"/>
        </w:rPr>
        <w:t>[</w:t>
      </w:r>
      <w:r w:rsidR="0033372F">
        <w:rPr>
          <w:rFonts w:ascii="Times New Roman" w:hAnsi="Times New Roman" w:cs="Times New Roman"/>
          <w:sz w:val="20"/>
          <w:szCs w:val="20"/>
        </w:rPr>
        <w:t>25</w:t>
      </w:r>
      <w:r w:rsidRPr="00586DDB">
        <w:rPr>
          <w:rFonts w:ascii="Times New Roman" w:hAnsi="Times New Roman" w:cs="Times New Roman"/>
          <w:sz w:val="20"/>
          <w:szCs w:val="20"/>
        </w:rPr>
        <w:t>]</w:t>
      </w:r>
    </w:p>
    <w:sectPr w:rsidR="00AA36C0" w:rsidRPr="004E50D8" w:rsidSect="00232C42">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9BA8D" w14:textId="77777777" w:rsidR="00FE2CEC" w:rsidRDefault="00FE2CEC" w:rsidP="00722C14">
      <w:pPr>
        <w:spacing w:after="0" w:line="240" w:lineRule="auto"/>
      </w:pPr>
      <w:r>
        <w:separator/>
      </w:r>
    </w:p>
  </w:endnote>
  <w:endnote w:type="continuationSeparator" w:id="0">
    <w:p w14:paraId="53CAEEE0" w14:textId="77777777" w:rsidR="00FE2CEC" w:rsidRDefault="00FE2CEC" w:rsidP="0072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4BCD" w14:textId="77777777" w:rsidR="00FE2CEC" w:rsidRDefault="00FE2CEC" w:rsidP="00722C14">
      <w:pPr>
        <w:spacing w:after="0" w:line="240" w:lineRule="auto"/>
      </w:pPr>
      <w:r>
        <w:separator/>
      </w:r>
    </w:p>
  </w:footnote>
  <w:footnote w:type="continuationSeparator" w:id="0">
    <w:p w14:paraId="4883DDD2" w14:textId="77777777" w:rsidR="00FE2CEC" w:rsidRDefault="00FE2CEC" w:rsidP="00722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5350"/>
      <w:docPartObj>
        <w:docPartGallery w:val="Page Numbers (Top of Page)"/>
        <w:docPartUnique/>
      </w:docPartObj>
    </w:sdtPr>
    <w:sdtEndPr/>
    <w:sdtContent>
      <w:p w14:paraId="7814AA70" w14:textId="4610438E" w:rsidR="00B71768" w:rsidRDefault="00B71768">
        <w:pPr>
          <w:pStyle w:val="a3"/>
          <w:jc w:val="right"/>
        </w:pPr>
        <w:r>
          <w:fldChar w:fldCharType="begin"/>
        </w:r>
        <w:r>
          <w:instrText>PAGE   \* MERGEFORMAT</w:instrText>
        </w:r>
        <w:r>
          <w:fldChar w:fldCharType="separate"/>
        </w:r>
        <w:r w:rsidR="008F070D" w:rsidRPr="008F070D">
          <w:rPr>
            <w:noProof/>
            <w:lang w:val="ru-RU"/>
          </w:rPr>
          <w:t>20</w:t>
        </w:r>
        <w:r>
          <w:fldChar w:fldCharType="end"/>
        </w:r>
      </w:p>
    </w:sdtContent>
  </w:sdt>
  <w:p w14:paraId="53584F34" w14:textId="77777777" w:rsidR="00B71768" w:rsidRDefault="00B717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591"/>
    <w:multiLevelType w:val="hybridMultilevel"/>
    <w:tmpl w:val="03ECAFA4"/>
    <w:lvl w:ilvl="0" w:tplc="3D6A9C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35D3886"/>
    <w:multiLevelType w:val="hybridMultilevel"/>
    <w:tmpl w:val="DDCC7148"/>
    <w:lvl w:ilvl="0" w:tplc="247AA4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8EA3357"/>
    <w:multiLevelType w:val="hybridMultilevel"/>
    <w:tmpl w:val="129C512C"/>
    <w:lvl w:ilvl="0" w:tplc="32A40A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181769"/>
    <w:multiLevelType w:val="hybridMultilevel"/>
    <w:tmpl w:val="05D656E2"/>
    <w:lvl w:ilvl="0" w:tplc="AB1831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D85658E"/>
    <w:multiLevelType w:val="hybridMultilevel"/>
    <w:tmpl w:val="473653F4"/>
    <w:lvl w:ilvl="0" w:tplc="5518CB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63D6125"/>
    <w:multiLevelType w:val="hybridMultilevel"/>
    <w:tmpl w:val="C3562B92"/>
    <w:lvl w:ilvl="0" w:tplc="8A8237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75A1FF0"/>
    <w:multiLevelType w:val="hybridMultilevel"/>
    <w:tmpl w:val="D6BEC73A"/>
    <w:lvl w:ilvl="0" w:tplc="D14E5E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7BD632F"/>
    <w:multiLevelType w:val="multilevel"/>
    <w:tmpl w:val="964C58AE"/>
    <w:lvl w:ilvl="0">
      <w:start w:val="1"/>
      <w:numFmt w:val="decimal"/>
      <w:lvlText w:val="%1"/>
      <w:lvlJc w:val="left"/>
      <w:pPr>
        <w:ind w:left="432" w:hanging="432"/>
      </w:pPr>
      <w:rPr>
        <w:rFonts w:hint="default"/>
      </w:rPr>
    </w:lvl>
    <w:lvl w:ilvl="1">
      <w:start w:val="1"/>
      <w:numFmt w:val="decimal"/>
      <w:lvlText w:val="%1.%2"/>
      <w:lvlJc w:val="left"/>
      <w:pPr>
        <w:ind w:left="878" w:hanging="432"/>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728" w:hanging="2160"/>
      </w:pPr>
      <w:rPr>
        <w:rFonts w:hint="default"/>
      </w:rPr>
    </w:lvl>
  </w:abstractNum>
  <w:abstractNum w:abstractNumId="8" w15:restartNumberingAfterBreak="0">
    <w:nsid w:val="1869331D"/>
    <w:multiLevelType w:val="hybridMultilevel"/>
    <w:tmpl w:val="235AAEE4"/>
    <w:lvl w:ilvl="0" w:tplc="A05800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9DC3176"/>
    <w:multiLevelType w:val="hybridMultilevel"/>
    <w:tmpl w:val="22161792"/>
    <w:lvl w:ilvl="0" w:tplc="45D8C1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ACF2E47"/>
    <w:multiLevelType w:val="hybridMultilevel"/>
    <w:tmpl w:val="1370F1D8"/>
    <w:lvl w:ilvl="0" w:tplc="45D8C1A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1D562C09"/>
    <w:multiLevelType w:val="hybridMultilevel"/>
    <w:tmpl w:val="B7909770"/>
    <w:lvl w:ilvl="0" w:tplc="E7C888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05A4B3C"/>
    <w:multiLevelType w:val="hybridMultilevel"/>
    <w:tmpl w:val="83C0FD68"/>
    <w:lvl w:ilvl="0" w:tplc="742075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EB630C2"/>
    <w:multiLevelType w:val="hybridMultilevel"/>
    <w:tmpl w:val="6E925AF0"/>
    <w:lvl w:ilvl="0" w:tplc="71B4A8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34013C46"/>
    <w:multiLevelType w:val="hybridMultilevel"/>
    <w:tmpl w:val="8B386464"/>
    <w:lvl w:ilvl="0" w:tplc="611ABD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34FF5CCE"/>
    <w:multiLevelType w:val="hybridMultilevel"/>
    <w:tmpl w:val="BC049D26"/>
    <w:lvl w:ilvl="0" w:tplc="0E6C92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54F608E"/>
    <w:multiLevelType w:val="hybridMultilevel"/>
    <w:tmpl w:val="75C68E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55B26F4"/>
    <w:multiLevelType w:val="hybridMultilevel"/>
    <w:tmpl w:val="D3E48FD4"/>
    <w:lvl w:ilvl="0" w:tplc="94C285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6092C9B"/>
    <w:multiLevelType w:val="hybridMultilevel"/>
    <w:tmpl w:val="72300C60"/>
    <w:lvl w:ilvl="0" w:tplc="E3B682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6E95290"/>
    <w:multiLevelType w:val="hybridMultilevel"/>
    <w:tmpl w:val="D1B4607C"/>
    <w:lvl w:ilvl="0" w:tplc="45D8C1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ACB4F59"/>
    <w:multiLevelType w:val="hybridMultilevel"/>
    <w:tmpl w:val="A876405A"/>
    <w:lvl w:ilvl="0" w:tplc="75D023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3C3B5E1E"/>
    <w:multiLevelType w:val="hybridMultilevel"/>
    <w:tmpl w:val="5B60FC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2102FF"/>
    <w:multiLevelType w:val="hybridMultilevel"/>
    <w:tmpl w:val="9D94D974"/>
    <w:lvl w:ilvl="0" w:tplc="1F185B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42A5054F"/>
    <w:multiLevelType w:val="hybridMultilevel"/>
    <w:tmpl w:val="8EFCE6B2"/>
    <w:lvl w:ilvl="0" w:tplc="DA76971C">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DB2114"/>
    <w:multiLevelType w:val="hybridMultilevel"/>
    <w:tmpl w:val="FDC658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AC4447"/>
    <w:multiLevelType w:val="hybridMultilevel"/>
    <w:tmpl w:val="5B38F4BC"/>
    <w:lvl w:ilvl="0" w:tplc="AB2C2A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4DB14D05"/>
    <w:multiLevelType w:val="hybridMultilevel"/>
    <w:tmpl w:val="49628548"/>
    <w:lvl w:ilvl="0" w:tplc="21C4D3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EB66573"/>
    <w:multiLevelType w:val="hybridMultilevel"/>
    <w:tmpl w:val="1A0C9918"/>
    <w:lvl w:ilvl="0" w:tplc="2E54D12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519763A0"/>
    <w:multiLevelType w:val="hybridMultilevel"/>
    <w:tmpl w:val="A990992A"/>
    <w:lvl w:ilvl="0" w:tplc="EAE62A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6A40F24"/>
    <w:multiLevelType w:val="hybridMultilevel"/>
    <w:tmpl w:val="CE786F7A"/>
    <w:lvl w:ilvl="0" w:tplc="7EDE6B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9A25DA7"/>
    <w:multiLevelType w:val="hybridMultilevel"/>
    <w:tmpl w:val="21CA9C3C"/>
    <w:lvl w:ilvl="0" w:tplc="3050FC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AAD648F"/>
    <w:multiLevelType w:val="hybridMultilevel"/>
    <w:tmpl w:val="3F26EDE2"/>
    <w:lvl w:ilvl="0" w:tplc="9B267D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CAE4515"/>
    <w:multiLevelType w:val="hybridMultilevel"/>
    <w:tmpl w:val="0BB6C0C4"/>
    <w:lvl w:ilvl="0" w:tplc="35CAF0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FC25CE6"/>
    <w:multiLevelType w:val="hybridMultilevel"/>
    <w:tmpl w:val="CCB0228C"/>
    <w:lvl w:ilvl="0" w:tplc="DBD61E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60C1D35"/>
    <w:multiLevelType w:val="hybridMultilevel"/>
    <w:tmpl w:val="E7289F2A"/>
    <w:lvl w:ilvl="0" w:tplc="A1A6D8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EC678B3"/>
    <w:multiLevelType w:val="hybridMultilevel"/>
    <w:tmpl w:val="732CDA7A"/>
    <w:lvl w:ilvl="0" w:tplc="04907B88">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EC84385"/>
    <w:multiLevelType w:val="hybridMultilevel"/>
    <w:tmpl w:val="07D859F0"/>
    <w:lvl w:ilvl="0" w:tplc="E064F5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740E0F66"/>
    <w:multiLevelType w:val="hybridMultilevel"/>
    <w:tmpl w:val="220C84CE"/>
    <w:lvl w:ilvl="0" w:tplc="1C3A4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A5C014F"/>
    <w:multiLevelType w:val="hybridMultilevel"/>
    <w:tmpl w:val="3E90AC72"/>
    <w:lvl w:ilvl="0" w:tplc="3482DE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BA8225C"/>
    <w:multiLevelType w:val="hybridMultilevel"/>
    <w:tmpl w:val="B07AAD02"/>
    <w:lvl w:ilvl="0" w:tplc="711016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7FEA10FB"/>
    <w:multiLevelType w:val="hybridMultilevel"/>
    <w:tmpl w:val="DF44C010"/>
    <w:lvl w:ilvl="0" w:tplc="0232AC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3"/>
  </w:num>
  <w:num w:numId="3">
    <w:abstractNumId w:val="16"/>
  </w:num>
  <w:num w:numId="4">
    <w:abstractNumId w:val="37"/>
  </w:num>
  <w:num w:numId="5">
    <w:abstractNumId w:val="24"/>
  </w:num>
  <w:num w:numId="6">
    <w:abstractNumId w:val="12"/>
  </w:num>
  <w:num w:numId="7">
    <w:abstractNumId w:val="25"/>
  </w:num>
  <w:num w:numId="8">
    <w:abstractNumId w:val="22"/>
  </w:num>
  <w:num w:numId="9">
    <w:abstractNumId w:val="14"/>
  </w:num>
  <w:num w:numId="10">
    <w:abstractNumId w:val="13"/>
  </w:num>
  <w:num w:numId="11">
    <w:abstractNumId w:val="32"/>
  </w:num>
  <w:num w:numId="12">
    <w:abstractNumId w:val="15"/>
  </w:num>
  <w:num w:numId="13">
    <w:abstractNumId w:val="36"/>
  </w:num>
  <w:num w:numId="14">
    <w:abstractNumId w:val="0"/>
  </w:num>
  <w:num w:numId="15">
    <w:abstractNumId w:val="5"/>
  </w:num>
  <w:num w:numId="16">
    <w:abstractNumId w:val="18"/>
  </w:num>
  <w:num w:numId="17">
    <w:abstractNumId w:val="27"/>
  </w:num>
  <w:num w:numId="18">
    <w:abstractNumId w:val="20"/>
  </w:num>
  <w:num w:numId="19">
    <w:abstractNumId w:val="29"/>
  </w:num>
  <w:num w:numId="20">
    <w:abstractNumId w:val="4"/>
  </w:num>
  <w:num w:numId="21">
    <w:abstractNumId w:val="38"/>
  </w:num>
  <w:num w:numId="22">
    <w:abstractNumId w:val="33"/>
  </w:num>
  <w:num w:numId="23">
    <w:abstractNumId w:val="39"/>
  </w:num>
  <w:num w:numId="24">
    <w:abstractNumId w:val="8"/>
  </w:num>
  <w:num w:numId="25">
    <w:abstractNumId w:val="28"/>
  </w:num>
  <w:num w:numId="26">
    <w:abstractNumId w:val="40"/>
  </w:num>
  <w:num w:numId="27">
    <w:abstractNumId w:val="30"/>
  </w:num>
  <w:num w:numId="28">
    <w:abstractNumId w:val="9"/>
  </w:num>
  <w:num w:numId="29">
    <w:abstractNumId w:val="6"/>
  </w:num>
  <w:num w:numId="30">
    <w:abstractNumId w:val="11"/>
  </w:num>
  <w:num w:numId="31">
    <w:abstractNumId w:val="34"/>
  </w:num>
  <w:num w:numId="32">
    <w:abstractNumId w:val="35"/>
  </w:num>
  <w:num w:numId="33">
    <w:abstractNumId w:val="10"/>
  </w:num>
  <w:num w:numId="34">
    <w:abstractNumId w:val="19"/>
  </w:num>
  <w:num w:numId="35">
    <w:abstractNumId w:val="23"/>
  </w:num>
  <w:num w:numId="36">
    <w:abstractNumId w:val="17"/>
  </w:num>
  <w:num w:numId="37">
    <w:abstractNumId w:val="21"/>
  </w:num>
  <w:num w:numId="38">
    <w:abstractNumId w:val="2"/>
  </w:num>
  <w:num w:numId="39">
    <w:abstractNumId w:val="31"/>
  </w:num>
  <w:num w:numId="40">
    <w:abstractNumId w:val="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53"/>
    <w:rsid w:val="000000C7"/>
    <w:rsid w:val="00000390"/>
    <w:rsid w:val="00001FF2"/>
    <w:rsid w:val="00002696"/>
    <w:rsid w:val="00002B2E"/>
    <w:rsid w:val="00003986"/>
    <w:rsid w:val="00003F52"/>
    <w:rsid w:val="00004827"/>
    <w:rsid w:val="00004961"/>
    <w:rsid w:val="00004B2B"/>
    <w:rsid w:val="00004D33"/>
    <w:rsid w:val="00006BEA"/>
    <w:rsid w:val="00006FB3"/>
    <w:rsid w:val="00007885"/>
    <w:rsid w:val="00007954"/>
    <w:rsid w:val="00007D13"/>
    <w:rsid w:val="000119F8"/>
    <w:rsid w:val="00011F64"/>
    <w:rsid w:val="000129F5"/>
    <w:rsid w:val="00012B39"/>
    <w:rsid w:val="00012F23"/>
    <w:rsid w:val="000137F3"/>
    <w:rsid w:val="00015311"/>
    <w:rsid w:val="000179CF"/>
    <w:rsid w:val="000209AE"/>
    <w:rsid w:val="00020A34"/>
    <w:rsid w:val="00021A7F"/>
    <w:rsid w:val="00023AE3"/>
    <w:rsid w:val="00025B34"/>
    <w:rsid w:val="00025CF2"/>
    <w:rsid w:val="00025D35"/>
    <w:rsid w:val="0002618F"/>
    <w:rsid w:val="0002628D"/>
    <w:rsid w:val="00026927"/>
    <w:rsid w:val="000272DD"/>
    <w:rsid w:val="00030D8E"/>
    <w:rsid w:val="0003124E"/>
    <w:rsid w:val="000317EF"/>
    <w:rsid w:val="00031D61"/>
    <w:rsid w:val="00032834"/>
    <w:rsid w:val="000333B6"/>
    <w:rsid w:val="00033F3C"/>
    <w:rsid w:val="0003479D"/>
    <w:rsid w:val="00034D40"/>
    <w:rsid w:val="00034FEA"/>
    <w:rsid w:val="00035A87"/>
    <w:rsid w:val="00036A24"/>
    <w:rsid w:val="00036FE4"/>
    <w:rsid w:val="00040FB8"/>
    <w:rsid w:val="00041695"/>
    <w:rsid w:val="000423E8"/>
    <w:rsid w:val="00042AC3"/>
    <w:rsid w:val="00043845"/>
    <w:rsid w:val="0004419D"/>
    <w:rsid w:val="00044464"/>
    <w:rsid w:val="000444B7"/>
    <w:rsid w:val="000448C0"/>
    <w:rsid w:val="00044E53"/>
    <w:rsid w:val="00046E88"/>
    <w:rsid w:val="000473BB"/>
    <w:rsid w:val="000502D5"/>
    <w:rsid w:val="00050348"/>
    <w:rsid w:val="000516CE"/>
    <w:rsid w:val="000519E6"/>
    <w:rsid w:val="00053C24"/>
    <w:rsid w:val="00054B2E"/>
    <w:rsid w:val="00054FA0"/>
    <w:rsid w:val="00055231"/>
    <w:rsid w:val="00057416"/>
    <w:rsid w:val="00057BA5"/>
    <w:rsid w:val="00060112"/>
    <w:rsid w:val="00060610"/>
    <w:rsid w:val="000613DD"/>
    <w:rsid w:val="00062094"/>
    <w:rsid w:val="00063948"/>
    <w:rsid w:val="00063BE7"/>
    <w:rsid w:val="00064E38"/>
    <w:rsid w:val="00064EDD"/>
    <w:rsid w:val="00065518"/>
    <w:rsid w:val="00065915"/>
    <w:rsid w:val="00065CC8"/>
    <w:rsid w:val="00066880"/>
    <w:rsid w:val="00066D30"/>
    <w:rsid w:val="000673E4"/>
    <w:rsid w:val="00072059"/>
    <w:rsid w:val="00074229"/>
    <w:rsid w:val="0007534C"/>
    <w:rsid w:val="00075A6A"/>
    <w:rsid w:val="0007623C"/>
    <w:rsid w:val="00077413"/>
    <w:rsid w:val="00080070"/>
    <w:rsid w:val="00080335"/>
    <w:rsid w:val="00080BEC"/>
    <w:rsid w:val="0008195F"/>
    <w:rsid w:val="00082663"/>
    <w:rsid w:val="0008272B"/>
    <w:rsid w:val="000835B9"/>
    <w:rsid w:val="00084A4A"/>
    <w:rsid w:val="00085AF2"/>
    <w:rsid w:val="00085CA1"/>
    <w:rsid w:val="00085DE0"/>
    <w:rsid w:val="000862B4"/>
    <w:rsid w:val="000863C5"/>
    <w:rsid w:val="00086A34"/>
    <w:rsid w:val="00090439"/>
    <w:rsid w:val="0009044C"/>
    <w:rsid w:val="000919A5"/>
    <w:rsid w:val="000919D4"/>
    <w:rsid w:val="00092A7B"/>
    <w:rsid w:val="000940D3"/>
    <w:rsid w:val="00094BAB"/>
    <w:rsid w:val="00096C66"/>
    <w:rsid w:val="000A0FEC"/>
    <w:rsid w:val="000A1370"/>
    <w:rsid w:val="000A1A0A"/>
    <w:rsid w:val="000A2553"/>
    <w:rsid w:val="000A2FB1"/>
    <w:rsid w:val="000A33B7"/>
    <w:rsid w:val="000A676D"/>
    <w:rsid w:val="000A72F9"/>
    <w:rsid w:val="000A7A5B"/>
    <w:rsid w:val="000B033C"/>
    <w:rsid w:val="000B06AA"/>
    <w:rsid w:val="000B0DA6"/>
    <w:rsid w:val="000B0F44"/>
    <w:rsid w:val="000B1062"/>
    <w:rsid w:val="000B1CE4"/>
    <w:rsid w:val="000B324D"/>
    <w:rsid w:val="000C0495"/>
    <w:rsid w:val="000C1186"/>
    <w:rsid w:val="000C2F90"/>
    <w:rsid w:val="000C46E0"/>
    <w:rsid w:val="000C49C2"/>
    <w:rsid w:val="000C5958"/>
    <w:rsid w:val="000C5BDA"/>
    <w:rsid w:val="000D07D3"/>
    <w:rsid w:val="000D142A"/>
    <w:rsid w:val="000D1D75"/>
    <w:rsid w:val="000D2A75"/>
    <w:rsid w:val="000D2A76"/>
    <w:rsid w:val="000D36EE"/>
    <w:rsid w:val="000D625E"/>
    <w:rsid w:val="000D69EB"/>
    <w:rsid w:val="000D76CF"/>
    <w:rsid w:val="000D776A"/>
    <w:rsid w:val="000E0925"/>
    <w:rsid w:val="000E14BD"/>
    <w:rsid w:val="000E2EC9"/>
    <w:rsid w:val="000E3A9A"/>
    <w:rsid w:val="000E44A5"/>
    <w:rsid w:val="000E4874"/>
    <w:rsid w:val="000E571B"/>
    <w:rsid w:val="000E5AB3"/>
    <w:rsid w:val="000E7C90"/>
    <w:rsid w:val="000F01C3"/>
    <w:rsid w:val="000F0BD9"/>
    <w:rsid w:val="000F3E26"/>
    <w:rsid w:val="000F3F0D"/>
    <w:rsid w:val="000F4043"/>
    <w:rsid w:val="000F485E"/>
    <w:rsid w:val="000F4955"/>
    <w:rsid w:val="000F5F99"/>
    <w:rsid w:val="000F6AAE"/>
    <w:rsid w:val="00103F57"/>
    <w:rsid w:val="00104E22"/>
    <w:rsid w:val="0010666F"/>
    <w:rsid w:val="00106A8A"/>
    <w:rsid w:val="001071CE"/>
    <w:rsid w:val="00107253"/>
    <w:rsid w:val="00107484"/>
    <w:rsid w:val="00110077"/>
    <w:rsid w:val="00110F9B"/>
    <w:rsid w:val="00111429"/>
    <w:rsid w:val="0011192A"/>
    <w:rsid w:val="00111B07"/>
    <w:rsid w:val="00111ED3"/>
    <w:rsid w:val="00112331"/>
    <w:rsid w:val="0011262D"/>
    <w:rsid w:val="00112C69"/>
    <w:rsid w:val="0011433D"/>
    <w:rsid w:val="001176B9"/>
    <w:rsid w:val="001176D4"/>
    <w:rsid w:val="00121EF3"/>
    <w:rsid w:val="00123852"/>
    <w:rsid w:val="00123C15"/>
    <w:rsid w:val="00124AC5"/>
    <w:rsid w:val="00124BB8"/>
    <w:rsid w:val="00126587"/>
    <w:rsid w:val="00126A4F"/>
    <w:rsid w:val="00126A57"/>
    <w:rsid w:val="001274DB"/>
    <w:rsid w:val="00130C49"/>
    <w:rsid w:val="00131431"/>
    <w:rsid w:val="00133CDE"/>
    <w:rsid w:val="00133E57"/>
    <w:rsid w:val="001346B9"/>
    <w:rsid w:val="00135196"/>
    <w:rsid w:val="001352E4"/>
    <w:rsid w:val="001362B7"/>
    <w:rsid w:val="0013704A"/>
    <w:rsid w:val="0014103B"/>
    <w:rsid w:val="001430B9"/>
    <w:rsid w:val="0014335F"/>
    <w:rsid w:val="0014348E"/>
    <w:rsid w:val="0014380B"/>
    <w:rsid w:val="00144361"/>
    <w:rsid w:val="00144527"/>
    <w:rsid w:val="0014662E"/>
    <w:rsid w:val="00146B42"/>
    <w:rsid w:val="00151E91"/>
    <w:rsid w:val="00152D65"/>
    <w:rsid w:val="00152FA2"/>
    <w:rsid w:val="00153D5F"/>
    <w:rsid w:val="001541E1"/>
    <w:rsid w:val="001546BC"/>
    <w:rsid w:val="00154D1F"/>
    <w:rsid w:val="00154FE8"/>
    <w:rsid w:val="00155782"/>
    <w:rsid w:val="00155C40"/>
    <w:rsid w:val="00155E17"/>
    <w:rsid w:val="00156730"/>
    <w:rsid w:val="00156EF9"/>
    <w:rsid w:val="00157871"/>
    <w:rsid w:val="00157F4D"/>
    <w:rsid w:val="00160849"/>
    <w:rsid w:val="00161962"/>
    <w:rsid w:val="00163650"/>
    <w:rsid w:val="00165553"/>
    <w:rsid w:val="00165CAF"/>
    <w:rsid w:val="00166BF3"/>
    <w:rsid w:val="001706B9"/>
    <w:rsid w:val="00170D89"/>
    <w:rsid w:val="00170DF7"/>
    <w:rsid w:val="00171208"/>
    <w:rsid w:val="0017120E"/>
    <w:rsid w:val="001712A2"/>
    <w:rsid w:val="001738B3"/>
    <w:rsid w:val="00173F53"/>
    <w:rsid w:val="001747FB"/>
    <w:rsid w:val="00175007"/>
    <w:rsid w:val="00175D3C"/>
    <w:rsid w:val="00177E51"/>
    <w:rsid w:val="0018010D"/>
    <w:rsid w:val="00180D82"/>
    <w:rsid w:val="00181467"/>
    <w:rsid w:val="0018154E"/>
    <w:rsid w:val="001834B0"/>
    <w:rsid w:val="001865DA"/>
    <w:rsid w:val="00186A56"/>
    <w:rsid w:val="00186E31"/>
    <w:rsid w:val="00186E72"/>
    <w:rsid w:val="0018714B"/>
    <w:rsid w:val="00187D4D"/>
    <w:rsid w:val="0019090A"/>
    <w:rsid w:val="0019098D"/>
    <w:rsid w:val="00190BC2"/>
    <w:rsid w:val="00191049"/>
    <w:rsid w:val="00191706"/>
    <w:rsid w:val="001928AD"/>
    <w:rsid w:val="001928B7"/>
    <w:rsid w:val="00192940"/>
    <w:rsid w:val="00192EF8"/>
    <w:rsid w:val="00193326"/>
    <w:rsid w:val="001941F8"/>
    <w:rsid w:val="0019447C"/>
    <w:rsid w:val="00195E0F"/>
    <w:rsid w:val="001973F4"/>
    <w:rsid w:val="00197584"/>
    <w:rsid w:val="001A05B0"/>
    <w:rsid w:val="001A0F1A"/>
    <w:rsid w:val="001A0F72"/>
    <w:rsid w:val="001A17A1"/>
    <w:rsid w:val="001A29FC"/>
    <w:rsid w:val="001A6987"/>
    <w:rsid w:val="001A69B0"/>
    <w:rsid w:val="001A7044"/>
    <w:rsid w:val="001B0367"/>
    <w:rsid w:val="001B05CA"/>
    <w:rsid w:val="001B0B95"/>
    <w:rsid w:val="001B1B72"/>
    <w:rsid w:val="001B1EEC"/>
    <w:rsid w:val="001B1FD6"/>
    <w:rsid w:val="001B2D1F"/>
    <w:rsid w:val="001C05D2"/>
    <w:rsid w:val="001C06D7"/>
    <w:rsid w:val="001C14AB"/>
    <w:rsid w:val="001C1C2E"/>
    <w:rsid w:val="001C4E19"/>
    <w:rsid w:val="001C595C"/>
    <w:rsid w:val="001C7A3E"/>
    <w:rsid w:val="001C7B8B"/>
    <w:rsid w:val="001D0C16"/>
    <w:rsid w:val="001D11CC"/>
    <w:rsid w:val="001D26EF"/>
    <w:rsid w:val="001D4E4E"/>
    <w:rsid w:val="001D4F7B"/>
    <w:rsid w:val="001D7630"/>
    <w:rsid w:val="001E11BD"/>
    <w:rsid w:val="001E2259"/>
    <w:rsid w:val="001E3AED"/>
    <w:rsid w:val="001E48EF"/>
    <w:rsid w:val="001E5380"/>
    <w:rsid w:val="001E6C8F"/>
    <w:rsid w:val="001F02FB"/>
    <w:rsid w:val="001F0D86"/>
    <w:rsid w:val="001F11BD"/>
    <w:rsid w:val="001F3BB3"/>
    <w:rsid w:val="001F44CD"/>
    <w:rsid w:val="001F4777"/>
    <w:rsid w:val="001F5CE1"/>
    <w:rsid w:val="001F5F67"/>
    <w:rsid w:val="001F6164"/>
    <w:rsid w:val="002000C7"/>
    <w:rsid w:val="00200C3A"/>
    <w:rsid w:val="00201F7C"/>
    <w:rsid w:val="00203E21"/>
    <w:rsid w:val="0020418A"/>
    <w:rsid w:val="002042DE"/>
    <w:rsid w:val="00204FE8"/>
    <w:rsid w:val="00205E5E"/>
    <w:rsid w:val="00206477"/>
    <w:rsid w:val="00206CED"/>
    <w:rsid w:val="00206F94"/>
    <w:rsid w:val="0020798D"/>
    <w:rsid w:val="00207D25"/>
    <w:rsid w:val="002109DA"/>
    <w:rsid w:val="00210BEE"/>
    <w:rsid w:val="00210EB9"/>
    <w:rsid w:val="00211D21"/>
    <w:rsid w:val="00213397"/>
    <w:rsid w:val="00214728"/>
    <w:rsid w:val="0021477B"/>
    <w:rsid w:val="00214C8B"/>
    <w:rsid w:val="00214EE3"/>
    <w:rsid w:val="0021554C"/>
    <w:rsid w:val="002163E5"/>
    <w:rsid w:val="0021649A"/>
    <w:rsid w:val="002164DE"/>
    <w:rsid w:val="00217209"/>
    <w:rsid w:val="0021746C"/>
    <w:rsid w:val="00217897"/>
    <w:rsid w:val="00217CBA"/>
    <w:rsid w:val="00220A9C"/>
    <w:rsid w:val="00221CEA"/>
    <w:rsid w:val="00222559"/>
    <w:rsid w:val="00222780"/>
    <w:rsid w:val="002228B7"/>
    <w:rsid w:val="00222BE3"/>
    <w:rsid w:val="00222C13"/>
    <w:rsid w:val="0022471B"/>
    <w:rsid w:val="002267C2"/>
    <w:rsid w:val="00226B74"/>
    <w:rsid w:val="00227217"/>
    <w:rsid w:val="00230B34"/>
    <w:rsid w:val="00232C42"/>
    <w:rsid w:val="0023316E"/>
    <w:rsid w:val="0023335F"/>
    <w:rsid w:val="0023369E"/>
    <w:rsid w:val="0023407B"/>
    <w:rsid w:val="002348C6"/>
    <w:rsid w:val="00234BAD"/>
    <w:rsid w:val="002358F2"/>
    <w:rsid w:val="00235B42"/>
    <w:rsid w:val="002362D8"/>
    <w:rsid w:val="00236B8C"/>
    <w:rsid w:val="00237A80"/>
    <w:rsid w:val="00240026"/>
    <w:rsid w:val="00240497"/>
    <w:rsid w:val="00240598"/>
    <w:rsid w:val="00240F55"/>
    <w:rsid w:val="00241039"/>
    <w:rsid w:val="00242CF5"/>
    <w:rsid w:val="0024336C"/>
    <w:rsid w:val="002454BB"/>
    <w:rsid w:val="0024748C"/>
    <w:rsid w:val="00250E5D"/>
    <w:rsid w:val="0025275F"/>
    <w:rsid w:val="002532FE"/>
    <w:rsid w:val="00253A4E"/>
    <w:rsid w:val="00253B56"/>
    <w:rsid w:val="00253D8B"/>
    <w:rsid w:val="00254436"/>
    <w:rsid w:val="0025604A"/>
    <w:rsid w:val="00262A84"/>
    <w:rsid w:val="00262D0F"/>
    <w:rsid w:val="00263F15"/>
    <w:rsid w:val="00264767"/>
    <w:rsid w:val="00266083"/>
    <w:rsid w:val="002669FE"/>
    <w:rsid w:val="00267821"/>
    <w:rsid w:val="00267F4D"/>
    <w:rsid w:val="002701C9"/>
    <w:rsid w:val="00271C8E"/>
    <w:rsid w:val="00271D0A"/>
    <w:rsid w:val="0027241E"/>
    <w:rsid w:val="00272C4B"/>
    <w:rsid w:val="002751FA"/>
    <w:rsid w:val="0027548D"/>
    <w:rsid w:val="00275A90"/>
    <w:rsid w:val="00280851"/>
    <w:rsid w:val="00283072"/>
    <w:rsid w:val="0028326F"/>
    <w:rsid w:val="00284556"/>
    <w:rsid w:val="002847BF"/>
    <w:rsid w:val="0028482A"/>
    <w:rsid w:val="00284841"/>
    <w:rsid w:val="00286BC0"/>
    <w:rsid w:val="00290082"/>
    <w:rsid w:val="002900E1"/>
    <w:rsid w:val="002913A1"/>
    <w:rsid w:val="002917F2"/>
    <w:rsid w:val="00291EA1"/>
    <w:rsid w:val="0029251F"/>
    <w:rsid w:val="002946A6"/>
    <w:rsid w:val="00295185"/>
    <w:rsid w:val="00295FAA"/>
    <w:rsid w:val="00296D95"/>
    <w:rsid w:val="002A0267"/>
    <w:rsid w:val="002A23CF"/>
    <w:rsid w:val="002A3A33"/>
    <w:rsid w:val="002A3B42"/>
    <w:rsid w:val="002A5000"/>
    <w:rsid w:val="002A5422"/>
    <w:rsid w:val="002A6701"/>
    <w:rsid w:val="002A6C21"/>
    <w:rsid w:val="002B021D"/>
    <w:rsid w:val="002B081E"/>
    <w:rsid w:val="002B0B56"/>
    <w:rsid w:val="002B1878"/>
    <w:rsid w:val="002B2335"/>
    <w:rsid w:val="002B3EE5"/>
    <w:rsid w:val="002B42A2"/>
    <w:rsid w:val="002B4AB5"/>
    <w:rsid w:val="002B4E07"/>
    <w:rsid w:val="002B5244"/>
    <w:rsid w:val="002B581F"/>
    <w:rsid w:val="002B5AC7"/>
    <w:rsid w:val="002B6DD6"/>
    <w:rsid w:val="002B77A2"/>
    <w:rsid w:val="002B7824"/>
    <w:rsid w:val="002C042D"/>
    <w:rsid w:val="002C20B5"/>
    <w:rsid w:val="002C2137"/>
    <w:rsid w:val="002C23D5"/>
    <w:rsid w:val="002C6814"/>
    <w:rsid w:val="002C6BDE"/>
    <w:rsid w:val="002C6FDA"/>
    <w:rsid w:val="002C7C1A"/>
    <w:rsid w:val="002C7D05"/>
    <w:rsid w:val="002D10AC"/>
    <w:rsid w:val="002D29AA"/>
    <w:rsid w:val="002D2ACD"/>
    <w:rsid w:val="002D454C"/>
    <w:rsid w:val="002D518A"/>
    <w:rsid w:val="002D5929"/>
    <w:rsid w:val="002D786D"/>
    <w:rsid w:val="002E04FB"/>
    <w:rsid w:val="002E07C8"/>
    <w:rsid w:val="002E1AE1"/>
    <w:rsid w:val="002E1D68"/>
    <w:rsid w:val="002E2596"/>
    <w:rsid w:val="002E32CA"/>
    <w:rsid w:val="002E3380"/>
    <w:rsid w:val="002E361B"/>
    <w:rsid w:val="002E50EA"/>
    <w:rsid w:val="002E5CF4"/>
    <w:rsid w:val="002E5D13"/>
    <w:rsid w:val="002E682A"/>
    <w:rsid w:val="002F0634"/>
    <w:rsid w:val="002F2A97"/>
    <w:rsid w:val="002F2CA1"/>
    <w:rsid w:val="002F42EF"/>
    <w:rsid w:val="002F4474"/>
    <w:rsid w:val="002F46AB"/>
    <w:rsid w:val="002F5204"/>
    <w:rsid w:val="002F567F"/>
    <w:rsid w:val="00300398"/>
    <w:rsid w:val="0030174E"/>
    <w:rsid w:val="00302405"/>
    <w:rsid w:val="00303649"/>
    <w:rsid w:val="003044B4"/>
    <w:rsid w:val="003053D9"/>
    <w:rsid w:val="00305742"/>
    <w:rsid w:val="0030733A"/>
    <w:rsid w:val="0030749E"/>
    <w:rsid w:val="0030754A"/>
    <w:rsid w:val="00307F6B"/>
    <w:rsid w:val="00311785"/>
    <w:rsid w:val="00312CA5"/>
    <w:rsid w:val="00314B19"/>
    <w:rsid w:val="00315C7F"/>
    <w:rsid w:val="0031616E"/>
    <w:rsid w:val="00316984"/>
    <w:rsid w:val="003229AC"/>
    <w:rsid w:val="00322CCC"/>
    <w:rsid w:val="00324845"/>
    <w:rsid w:val="00324EC1"/>
    <w:rsid w:val="00325FE6"/>
    <w:rsid w:val="003277EF"/>
    <w:rsid w:val="00330155"/>
    <w:rsid w:val="00330C41"/>
    <w:rsid w:val="00331B81"/>
    <w:rsid w:val="003333D0"/>
    <w:rsid w:val="0033361D"/>
    <w:rsid w:val="0033372F"/>
    <w:rsid w:val="00333A5D"/>
    <w:rsid w:val="00336396"/>
    <w:rsid w:val="00336560"/>
    <w:rsid w:val="003367B9"/>
    <w:rsid w:val="00337A85"/>
    <w:rsid w:val="0034218F"/>
    <w:rsid w:val="003421A6"/>
    <w:rsid w:val="00342BC3"/>
    <w:rsid w:val="00342D3D"/>
    <w:rsid w:val="0034309E"/>
    <w:rsid w:val="003439FF"/>
    <w:rsid w:val="00343AF7"/>
    <w:rsid w:val="0034403A"/>
    <w:rsid w:val="00345579"/>
    <w:rsid w:val="003460EB"/>
    <w:rsid w:val="003469F5"/>
    <w:rsid w:val="00347BA9"/>
    <w:rsid w:val="003517DA"/>
    <w:rsid w:val="00351EA8"/>
    <w:rsid w:val="00352294"/>
    <w:rsid w:val="003543F3"/>
    <w:rsid w:val="00355012"/>
    <w:rsid w:val="00355338"/>
    <w:rsid w:val="003560C9"/>
    <w:rsid w:val="0035676A"/>
    <w:rsid w:val="003575FD"/>
    <w:rsid w:val="003576A9"/>
    <w:rsid w:val="003602FC"/>
    <w:rsid w:val="00363546"/>
    <w:rsid w:val="00363ADD"/>
    <w:rsid w:val="00363BC6"/>
    <w:rsid w:val="0036402D"/>
    <w:rsid w:val="00364046"/>
    <w:rsid w:val="00364479"/>
    <w:rsid w:val="0036447F"/>
    <w:rsid w:val="0036479B"/>
    <w:rsid w:val="0036577E"/>
    <w:rsid w:val="00365CFD"/>
    <w:rsid w:val="0036615A"/>
    <w:rsid w:val="00366A55"/>
    <w:rsid w:val="0036745E"/>
    <w:rsid w:val="003700C3"/>
    <w:rsid w:val="003701EC"/>
    <w:rsid w:val="00372603"/>
    <w:rsid w:val="003729CC"/>
    <w:rsid w:val="00374F35"/>
    <w:rsid w:val="00374FB1"/>
    <w:rsid w:val="00375C31"/>
    <w:rsid w:val="00376363"/>
    <w:rsid w:val="00376584"/>
    <w:rsid w:val="00376977"/>
    <w:rsid w:val="00377068"/>
    <w:rsid w:val="00377220"/>
    <w:rsid w:val="003779FB"/>
    <w:rsid w:val="003806B9"/>
    <w:rsid w:val="00380C5D"/>
    <w:rsid w:val="00381003"/>
    <w:rsid w:val="00385C12"/>
    <w:rsid w:val="0038778B"/>
    <w:rsid w:val="00390039"/>
    <w:rsid w:val="00390CA5"/>
    <w:rsid w:val="00390D2D"/>
    <w:rsid w:val="003918E9"/>
    <w:rsid w:val="00391BB3"/>
    <w:rsid w:val="00391C77"/>
    <w:rsid w:val="00391C8C"/>
    <w:rsid w:val="003958E2"/>
    <w:rsid w:val="0039763C"/>
    <w:rsid w:val="00397832"/>
    <w:rsid w:val="003978A4"/>
    <w:rsid w:val="00397C5F"/>
    <w:rsid w:val="003A2EA8"/>
    <w:rsid w:val="003A41B1"/>
    <w:rsid w:val="003A5977"/>
    <w:rsid w:val="003A6DDF"/>
    <w:rsid w:val="003A764C"/>
    <w:rsid w:val="003B0CE5"/>
    <w:rsid w:val="003B1746"/>
    <w:rsid w:val="003B2880"/>
    <w:rsid w:val="003B3805"/>
    <w:rsid w:val="003B45C1"/>
    <w:rsid w:val="003B49F3"/>
    <w:rsid w:val="003B529F"/>
    <w:rsid w:val="003B5E41"/>
    <w:rsid w:val="003B6AC0"/>
    <w:rsid w:val="003C049D"/>
    <w:rsid w:val="003C326F"/>
    <w:rsid w:val="003C44E8"/>
    <w:rsid w:val="003C45BE"/>
    <w:rsid w:val="003C5734"/>
    <w:rsid w:val="003C5BA8"/>
    <w:rsid w:val="003C5CA0"/>
    <w:rsid w:val="003C5D08"/>
    <w:rsid w:val="003C7266"/>
    <w:rsid w:val="003C7F25"/>
    <w:rsid w:val="003D0A18"/>
    <w:rsid w:val="003D1A4C"/>
    <w:rsid w:val="003D4BF1"/>
    <w:rsid w:val="003D4F7A"/>
    <w:rsid w:val="003D53CA"/>
    <w:rsid w:val="003D5E2B"/>
    <w:rsid w:val="003D74AE"/>
    <w:rsid w:val="003D755C"/>
    <w:rsid w:val="003E0187"/>
    <w:rsid w:val="003E1784"/>
    <w:rsid w:val="003E17F1"/>
    <w:rsid w:val="003E1E90"/>
    <w:rsid w:val="003E2084"/>
    <w:rsid w:val="003E32F4"/>
    <w:rsid w:val="003E3908"/>
    <w:rsid w:val="003E405A"/>
    <w:rsid w:val="003E4EFB"/>
    <w:rsid w:val="003E6854"/>
    <w:rsid w:val="003F7299"/>
    <w:rsid w:val="003F76F9"/>
    <w:rsid w:val="004011D7"/>
    <w:rsid w:val="00401E4E"/>
    <w:rsid w:val="0040318F"/>
    <w:rsid w:val="004103AC"/>
    <w:rsid w:val="00410BA5"/>
    <w:rsid w:val="00411271"/>
    <w:rsid w:val="00411F85"/>
    <w:rsid w:val="004122DB"/>
    <w:rsid w:val="00413B83"/>
    <w:rsid w:val="004154C6"/>
    <w:rsid w:val="0041688E"/>
    <w:rsid w:val="004174E6"/>
    <w:rsid w:val="00420B63"/>
    <w:rsid w:val="00421BF0"/>
    <w:rsid w:val="0042382D"/>
    <w:rsid w:val="00424C19"/>
    <w:rsid w:val="00430326"/>
    <w:rsid w:val="0043079C"/>
    <w:rsid w:val="00431833"/>
    <w:rsid w:val="00434713"/>
    <w:rsid w:val="00434BFE"/>
    <w:rsid w:val="004352D7"/>
    <w:rsid w:val="00436872"/>
    <w:rsid w:val="00441A3B"/>
    <w:rsid w:val="00441F15"/>
    <w:rsid w:val="004426F8"/>
    <w:rsid w:val="004430FF"/>
    <w:rsid w:val="0044320C"/>
    <w:rsid w:val="004433A2"/>
    <w:rsid w:val="00443D59"/>
    <w:rsid w:val="004441A1"/>
    <w:rsid w:val="00444FD4"/>
    <w:rsid w:val="004451B4"/>
    <w:rsid w:val="00445BCC"/>
    <w:rsid w:val="00447394"/>
    <w:rsid w:val="00447988"/>
    <w:rsid w:val="004507E2"/>
    <w:rsid w:val="00450AF6"/>
    <w:rsid w:val="0045186A"/>
    <w:rsid w:val="0045288B"/>
    <w:rsid w:val="0045375B"/>
    <w:rsid w:val="00454638"/>
    <w:rsid w:val="0045671D"/>
    <w:rsid w:val="00460558"/>
    <w:rsid w:val="00460F16"/>
    <w:rsid w:val="004611CB"/>
    <w:rsid w:val="004615B5"/>
    <w:rsid w:val="00462146"/>
    <w:rsid w:val="00462159"/>
    <w:rsid w:val="0046297A"/>
    <w:rsid w:val="00462D4D"/>
    <w:rsid w:val="00463AF9"/>
    <w:rsid w:val="00463DE7"/>
    <w:rsid w:val="00464F0D"/>
    <w:rsid w:val="00465729"/>
    <w:rsid w:val="0046689E"/>
    <w:rsid w:val="00470150"/>
    <w:rsid w:val="0047087C"/>
    <w:rsid w:val="00475154"/>
    <w:rsid w:val="004753EA"/>
    <w:rsid w:val="00476B04"/>
    <w:rsid w:val="00476FED"/>
    <w:rsid w:val="0047743E"/>
    <w:rsid w:val="004776D8"/>
    <w:rsid w:val="00477AEA"/>
    <w:rsid w:val="00477F58"/>
    <w:rsid w:val="004805DB"/>
    <w:rsid w:val="004806B9"/>
    <w:rsid w:val="00481622"/>
    <w:rsid w:val="00481AD5"/>
    <w:rsid w:val="00482BF6"/>
    <w:rsid w:val="00482D2D"/>
    <w:rsid w:val="0048360D"/>
    <w:rsid w:val="00483744"/>
    <w:rsid w:val="00483ABC"/>
    <w:rsid w:val="004848CA"/>
    <w:rsid w:val="00484DB8"/>
    <w:rsid w:val="00485808"/>
    <w:rsid w:val="004859CA"/>
    <w:rsid w:val="00485D5C"/>
    <w:rsid w:val="00486077"/>
    <w:rsid w:val="00486800"/>
    <w:rsid w:val="00486C24"/>
    <w:rsid w:val="004879C4"/>
    <w:rsid w:val="004914E1"/>
    <w:rsid w:val="00494907"/>
    <w:rsid w:val="0049632A"/>
    <w:rsid w:val="004972CB"/>
    <w:rsid w:val="0049746F"/>
    <w:rsid w:val="004A0B87"/>
    <w:rsid w:val="004A0E62"/>
    <w:rsid w:val="004A1712"/>
    <w:rsid w:val="004A2FCD"/>
    <w:rsid w:val="004A5616"/>
    <w:rsid w:val="004A6DF2"/>
    <w:rsid w:val="004A75C3"/>
    <w:rsid w:val="004B0017"/>
    <w:rsid w:val="004B06CC"/>
    <w:rsid w:val="004B0969"/>
    <w:rsid w:val="004B2241"/>
    <w:rsid w:val="004B2BAD"/>
    <w:rsid w:val="004B3DFB"/>
    <w:rsid w:val="004B60F9"/>
    <w:rsid w:val="004B6276"/>
    <w:rsid w:val="004C0189"/>
    <w:rsid w:val="004C07E6"/>
    <w:rsid w:val="004C1C3E"/>
    <w:rsid w:val="004C1F67"/>
    <w:rsid w:val="004C4349"/>
    <w:rsid w:val="004C4878"/>
    <w:rsid w:val="004C57E4"/>
    <w:rsid w:val="004C5A69"/>
    <w:rsid w:val="004D2672"/>
    <w:rsid w:val="004D2A00"/>
    <w:rsid w:val="004D2C78"/>
    <w:rsid w:val="004D66EB"/>
    <w:rsid w:val="004D6787"/>
    <w:rsid w:val="004D7D55"/>
    <w:rsid w:val="004E0CC4"/>
    <w:rsid w:val="004E1BE0"/>
    <w:rsid w:val="004E26AF"/>
    <w:rsid w:val="004E42DF"/>
    <w:rsid w:val="004E4503"/>
    <w:rsid w:val="004E50D8"/>
    <w:rsid w:val="004F01E2"/>
    <w:rsid w:val="004F0A09"/>
    <w:rsid w:val="004F122F"/>
    <w:rsid w:val="004F1849"/>
    <w:rsid w:val="004F2F55"/>
    <w:rsid w:val="004F4079"/>
    <w:rsid w:val="004F4398"/>
    <w:rsid w:val="004F5AC0"/>
    <w:rsid w:val="004F5FA6"/>
    <w:rsid w:val="004F6142"/>
    <w:rsid w:val="004F65CE"/>
    <w:rsid w:val="004F669D"/>
    <w:rsid w:val="004F6B50"/>
    <w:rsid w:val="004F7CC6"/>
    <w:rsid w:val="00501DB8"/>
    <w:rsid w:val="0050280F"/>
    <w:rsid w:val="0050310B"/>
    <w:rsid w:val="00503722"/>
    <w:rsid w:val="005053C9"/>
    <w:rsid w:val="005057D5"/>
    <w:rsid w:val="00507D96"/>
    <w:rsid w:val="00507F81"/>
    <w:rsid w:val="00511D42"/>
    <w:rsid w:val="0051506A"/>
    <w:rsid w:val="00516A4C"/>
    <w:rsid w:val="0051714E"/>
    <w:rsid w:val="00517441"/>
    <w:rsid w:val="005177FD"/>
    <w:rsid w:val="00517D34"/>
    <w:rsid w:val="00520520"/>
    <w:rsid w:val="00520670"/>
    <w:rsid w:val="00520B43"/>
    <w:rsid w:val="00520F38"/>
    <w:rsid w:val="005210F9"/>
    <w:rsid w:val="0052195F"/>
    <w:rsid w:val="00521EEA"/>
    <w:rsid w:val="00522776"/>
    <w:rsid w:val="00523A6F"/>
    <w:rsid w:val="005243F3"/>
    <w:rsid w:val="00524504"/>
    <w:rsid w:val="00524A99"/>
    <w:rsid w:val="00525BEC"/>
    <w:rsid w:val="00526654"/>
    <w:rsid w:val="00527362"/>
    <w:rsid w:val="00532711"/>
    <w:rsid w:val="00534E93"/>
    <w:rsid w:val="0053504A"/>
    <w:rsid w:val="00536348"/>
    <w:rsid w:val="005374B0"/>
    <w:rsid w:val="0053789D"/>
    <w:rsid w:val="005442BD"/>
    <w:rsid w:val="00544A5C"/>
    <w:rsid w:val="005451EB"/>
    <w:rsid w:val="00546C0D"/>
    <w:rsid w:val="00550BB7"/>
    <w:rsid w:val="00551252"/>
    <w:rsid w:val="0055143A"/>
    <w:rsid w:val="0055324C"/>
    <w:rsid w:val="00553804"/>
    <w:rsid w:val="005559ED"/>
    <w:rsid w:val="005567FC"/>
    <w:rsid w:val="005609B1"/>
    <w:rsid w:val="00561DAB"/>
    <w:rsid w:val="00562489"/>
    <w:rsid w:val="0056300F"/>
    <w:rsid w:val="0056302C"/>
    <w:rsid w:val="005649D9"/>
    <w:rsid w:val="00565182"/>
    <w:rsid w:val="00565E44"/>
    <w:rsid w:val="00565EEE"/>
    <w:rsid w:val="00566C07"/>
    <w:rsid w:val="00571352"/>
    <w:rsid w:val="00573847"/>
    <w:rsid w:val="00574837"/>
    <w:rsid w:val="00574AF6"/>
    <w:rsid w:val="00577E76"/>
    <w:rsid w:val="00580685"/>
    <w:rsid w:val="00581168"/>
    <w:rsid w:val="00581906"/>
    <w:rsid w:val="005820C3"/>
    <w:rsid w:val="00584887"/>
    <w:rsid w:val="00585360"/>
    <w:rsid w:val="00585734"/>
    <w:rsid w:val="00585FB4"/>
    <w:rsid w:val="00586DDB"/>
    <w:rsid w:val="005870B4"/>
    <w:rsid w:val="00590576"/>
    <w:rsid w:val="00591E86"/>
    <w:rsid w:val="0059247C"/>
    <w:rsid w:val="00593754"/>
    <w:rsid w:val="00593C47"/>
    <w:rsid w:val="00594244"/>
    <w:rsid w:val="00594555"/>
    <w:rsid w:val="00596A0C"/>
    <w:rsid w:val="00596FB8"/>
    <w:rsid w:val="00597DF8"/>
    <w:rsid w:val="005A028E"/>
    <w:rsid w:val="005A110C"/>
    <w:rsid w:val="005A1189"/>
    <w:rsid w:val="005A1864"/>
    <w:rsid w:val="005A1D77"/>
    <w:rsid w:val="005A1DF5"/>
    <w:rsid w:val="005A2135"/>
    <w:rsid w:val="005A2ED0"/>
    <w:rsid w:val="005A5D5E"/>
    <w:rsid w:val="005A5DDC"/>
    <w:rsid w:val="005A63B2"/>
    <w:rsid w:val="005A754B"/>
    <w:rsid w:val="005A7600"/>
    <w:rsid w:val="005B0767"/>
    <w:rsid w:val="005B25B7"/>
    <w:rsid w:val="005B3371"/>
    <w:rsid w:val="005B35D3"/>
    <w:rsid w:val="005B44FA"/>
    <w:rsid w:val="005B53E5"/>
    <w:rsid w:val="005B621B"/>
    <w:rsid w:val="005B698E"/>
    <w:rsid w:val="005C1B1C"/>
    <w:rsid w:val="005C1EF6"/>
    <w:rsid w:val="005C418E"/>
    <w:rsid w:val="005C4195"/>
    <w:rsid w:val="005C4FE2"/>
    <w:rsid w:val="005C551B"/>
    <w:rsid w:val="005C57A8"/>
    <w:rsid w:val="005C69DA"/>
    <w:rsid w:val="005D0A10"/>
    <w:rsid w:val="005D0CBC"/>
    <w:rsid w:val="005D0DF1"/>
    <w:rsid w:val="005D1F6D"/>
    <w:rsid w:val="005D599A"/>
    <w:rsid w:val="005D64E4"/>
    <w:rsid w:val="005D74BF"/>
    <w:rsid w:val="005D7854"/>
    <w:rsid w:val="005E0B8E"/>
    <w:rsid w:val="005E0BA1"/>
    <w:rsid w:val="005E156E"/>
    <w:rsid w:val="005E3A4B"/>
    <w:rsid w:val="005E3BA9"/>
    <w:rsid w:val="005E5B04"/>
    <w:rsid w:val="005E5D56"/>
    <w:rsid w:val="005E79C9"/>
    <w:rsid w:val="005E7E48"/>
    <w:rsid w:val="005F04A7"/>
    <w:rsid w:val="005F2326"/>
    <w:rsid w:val="005F3212"/>
    <w:rsid w:val="005F3D07"/>
    <w:rsid w:val="005F4E88"/>
    <w:rsid w:val="005F5213"/>
    <w:rsid w:val="005F52BC"/>
    <w:rsid w:val="005F58E8"/>
    <w:rsid w:val="005F6034"/>
    <w:rsid w:val="005F677D"/>
    <w:rsid w:val="005F6F81"/>
    <w:rsid w:val="005F7A05"/>
    <w:rsid w:val="00600DB7"/>
    <w:rsid w:val="00601EFF"/>
    <w:rsid w:val="0060338E"/>
    <w:rsid w:val="00604C64"/>
    <w:rsid w:val="00605D28"/>
    <w:rsid w:val="0061110F"/>
    <w:rsid w:val="00611732"/>
    <w:rsid w:val="0061289F"/>
    <w:rsid w:val="00612BFF"/>
    <w:rsid w:val="00614AD2"/>
    <w:rsid w:val="0061719C"/>
    <w:rsid w:val="00617E80"/>
    <w:rsid w:val="00621075"/>
    <w:rsid w:val="006222CB"/>
    <w:rsid w:val="00622706"/>
    <w:rsid w:val="00622810"/>
    <w:rsid w:val="00624445"/>
    <w:rsid w:val="00624FF1"/>
    <w:rsid w:val="006255D4"/>
    <w:rsid w:val="00626B63"/>
    <w:rsid w:val="006277B5"/>
    <w:rsid w:val="00633063"/>
    <w:rsid w:val="006337E4"/>
    <w:rsid w:val="0063390E"/>
    <w:rsid w:val="006344C7"/>
    <w:rsid w:val="00635486"/>
    <w:rsid w:val="00636717"/>
    <w:rsid w:val="00636C20"/>
    <w:rsid w:val="00637DA2"/>
    <w:rsid w:val="006415A0"/>
    <w:rsid w:val="00643418"/>
    <w:rsid w:val="00643472"/>
    <w:rsid w:val="00643F3B"/>
    <w:rsid w:val="00644C9F"/>
    <w:rsid w:val="00646FD6"/>
    <w:rsid w:val="00651359"/>
    <w:rsid w:val="00652DE4"/>
    <w:rsid w:val="00653417"/>
    <w:rsid w:val="006536B8"/>
    <w:rsid w:val="006544BB"/>
    <w:rsid w:val="0065579E"/>
    <w:rsid w:val="00657511"/>
    <w:rsid w:val="00660B05"/>
    <w:rsid w:val="0066144D"/>
    <w:rsid w:val="0066353C"/>
    <w:rsid w:val="006638DE"/>
    <w:rsid w:val="00664E58"/>
    <w:rsid w:val="0066523E"/>
    <w:rsid w:val="0066526C"/>
    <w:rsid w:val="00666997"/>
    <w:rsid w:val="00666E62"/>
    <w:rsid w:val="00667476"/>
    <w:rsid w:val="00671E95"/>
    <w:rsid w:val="00673111"/>
    <w:rsid w:val="006754B7"/>
    <w:rsid w:val="0067643A"/>
    <w:rsid w:val="006764A3"/>
    <w:rsid w:val="00676A0B"/>
    <w:rsid w:val="00676FDD"/>
    <w:rsid w:val="00677BCA"/>
    <w:rsid w:val="006829CD"/>
    <w:rsid w:val="006847F3"/>
    <w:rsid w:val="00691153"/>
    <w:rsid w:val="00692731"/>
    <w:rsid w:val="00693667"/>
    <w:rsid w:val="00694982"/>
    <w:rsid w:val="00696163"/>
    <w:rsid w:val="00697571"/>
    <w:rsid w:val="006A0344"/>
    <w:rsid w:val="006A2495"/>
    <w:rsid w:val="006A295E"/>
    <w:rsid w:val="006A299C"/>
    <w:rsid w:val="006A320D"/>
    <w:rsid w:val="006A3400"/>
    <w:rsid w:val="006A380F"/>
    <w:rsid w:val="006A3901"/>
    <w:rsid w:val="006A461D"/>
    <w:rsid w:val="006A5250"/>
    <w:rsid w:val="006B0874"/>
    <w:rsid w:val="006B1328"/>
    <w:rsid w:val="006B2F66"/>
    <w:rsid w:val="006B30A5"/>
    <w:rsid w:val="006B36A1"/>
    <w:rsid w:val="006B3DBB"/>
    <w:rsid w:val="006B403D"/>
    <w:rsid w:val="006B40FF"/>
    <w:rsid w:val="006B4B49"/>
    <w:rsid w:val="006B4C23"/>
    <w:rsid w:val="006B7146"/>
    <w:rsid w:val="006B7A8B"/>
    <w:rsid w:val="006C18D7"/>
    <w:rsid w:val="006C20A2"/>
    <w:rsid w:val="006C471D"/>
    <w:rsid w:val="006C47FD"/>
    <w:rsid w:val="006C4E77"/>
    <w:rsid w:val="006C71BD"/>
    <w:rsid w:val="006C7C45"/>
    <w:rsid w:val="006D0875"/>
    <w:rsid w:val="006D0BC4"/>
    <w:rsid w:val="006D26A5"/>
    <w:rsid w:val="006D4EDA"/>
    <w:rsid w:val="006D76C9"/>
    <w:rsid w:val="006D7D91"/>
    <w:rsid w:val="006E0330"/>
    <w:rsid w:val="006E1FCB"/>
    <w:rsid w:val="006E29CA"/>
    <w:rsid w:val="006E2D35"/>
    <w:rsid w:val="006E3504"/>
    <w:rsid w:val="006E3700"/>
    <w:rsid w:val="006E4E07"/>
    <w:rsid w:val="006E55EC"/>
    <w:rsid w:val="006E6BBB"/>
    <w:rsid w:val="006E7DB4"/>
    <w:rsid w:val="006F1E4A"/>
    <w:rsid w:val="006F25A7"/>
    <w:rsid w:val="006F2BDD"/>
    <w:rsid w:val="006F2F15"/>
    <w:rsid w:val="006F4091"/>
    <w:rsid w:val="006F42AB"/>
    <w:rsid w:val="006F42B4"/>
    <w:rsid w:val="006F4E91"/>
    <w:rsid w:val="006F5FC0"/>
    <w:rsid w:val="006F62E1"/>
    <w:rsid w:val="00700052"/>
    <w:rsid w:val="00700B50"/>
    <w:rsid w:val="00702CFD"/>
    <w:rsid w:val="0070531C"/>
    <w:rsid w:val="00705DAF"/>
    <w:rsid w:val="00706272"/>
    <w:rsid w:val="0070643A"/>
    <w:rsid w:val="0070658E"/>
    <w:rsid w:val="00706D7E"/>
    <w:rsid w:val="00706ED9"/>
    <w:rsid w:val="00707FB0"/>
    <w:rsid w:val="00711DDE"/>
    <w:rsid w:val="0071216B"/>
    <w:rsid w:val="00713174"/>
    <w:rsid w:val="007132BD"/>
    <w:rsid w:val="00713408"/>
    <w:rsid w:val="00714260"/>
    <w:rsid w:val="00715B08"/>
    <w:rsid w:val="00720204"/>
    <w:rsid w:val="00720F12"/>
    <w:rsid w:val="00722C14"/>
    <w:rsid w:val="00722FEC"/>
    <w:rsid w:val="007256B5"/>
    <w:rsid w:val="00725D19"/>
    <w:rsid w:val="00726C7F"/>
    <w:rsid w:val="007271E5"/>
    <w:rsid w:val="00727B84"/>
    <w:rsid w:val="007303CA"/>
    <w:rsid w:val="00730697"/>
    <w:rsid w:val="00730D27"/>
    <w:rsid w:val="00731B76"/>
    <w:rsid w:val="00733F1F"/>
    <w:rsid w:val="007355B1"/>
    <w:rsid w:val="00735E5D"/>
    <w:rsid w:val="00736821"/>
    <w:rsid w:val="00737065"/>
    <w:rsid w:val="00737DFE"/>
    <w:rsid w:val="00740B92"/>
    <w:rsid w:val="0074130B"/>
    <w:rsid w:val="00741B44"/>
    <w:rsid w:val="00742128"/>
    <w:rsid w:val="00742489"/>
    <w:rsid w:val="00743ABB"/>
    <w:rsid w:val="00743E28"/>
    <w:rsid w:val="007459E4"/>
    <w:rsid w:val="00750767"/>
    <w:rsid w:val="0075102A"/>
    <w:rsid w:val="00751999"/>
    <w:rsid w:val="007524D4"/>
    <w:rsid w:val="00753D9B"/>
    <w:rsid w:val="00754971"/>
    <w:rsid w:val="00755586"/>
    <w:rsid w:val="00755CB2"/>
    <w:rsid w:val="0075699B"/>
    <w:rsid w:val="00756A00"/>
    <w:rsid w:val="007575BF"/>
    <w:rsid w:val="00757C14"/>
    <w:rsid w:val="007605F5"/>
    <w:rsid w:val="00760AAC"/>
    <w:rsid w:val="00761756"/>
    <w:rsid w:val="00761E6A"/>
    <w:rsid w:val="00763154"/>
    <w:rsid w:val="0076530E"/>
    <w:rsid w:val="00767FF1"/>
    <w:rsid w:val="007711E9"/>
    <w:rsid w:val="00771776"/>
    <w:rsid w:val="00773B71"/>
    <w:rsid w:val="00773CB9"/>
    <w:rsid w:val="00774B56"/>
    <w:rsid w:val="00774EA2"/>
    <w:rsid w:val="00776DFE"/>
    <w:rsid w:val="00777CB0"/>
    <w:rsid w:val="00780183"/>
    <w:rsid w:val="00780E4E"/>
    <w:rsid w:val="00781319"/>
    <w:rsid w:val="0078289C"/>
    <w:rsid w:val="00783213"/>
    <w:rsid w:val="00785616"/>
    <w:rsid w:val="00785689"/>
    <w:rsid w:val="00786A82"/>
    <w:rsid w:val="0078798A"/>
    <w:rsid w:val="00787EFE"/>
    <w:rsid w:val="0079047E"/>
    <w:rsid w:val="00790787"/>
    <w:rsid w:val="00790F8D"/>
    <w:rsid w:val="007913EA"/>
    <w:rsid w:val="00791A29"/>
    <w:rsid w:val="00791E61"/>
    <w:rsid w:val="00792B13"/>
    <w:rsid w:val="00792B71"/>
    <w:rsid w:val="00792D9D"/>
    <w:rsid w:val="00794284"/>
    <w:rsid w:val="00794375"/>
    <w:rsid w:val="0079524A"/>
    <w:rsid w:val="00795948"/>
    <w:rsid w:val="00795AA4"/>
    <w:rsid w:val="00795F86"/>
    <w:rsid w:val="007977C9"/>
    <w:rsid w:val="00797F2D"/>
    <w:rsid w:val="007A090B"/>
    <w:rsid w:val="007A2005"/>
    <w:rsid w:val="007A2081"/>
    <w:rsid w:val="007A2F0E"/>
    <w:rsid w:val="007A35CE"/>
    <w:rsid w:val="007A4B47"/>
    <w:rsid w:val="007A5160"/>
    <w:rsid w:val="007A66BA"/>
    <w:rsid w:val="007B27DD"/>
    <w:rsid w:val="007B2BCB"/>
    <w:rsid w:val="007B42CB"/>
    <w:rsid w:val="007B481F"/>
    <w:rsid w:val="007B5039"/>
    <w:rsid w:val="007B70C3"/>
    <w:rsid w:val="007B7407"/>
    <w:rsid w:val="007B7570"/>
    <w:rsid w:val="007B78EC"/>
    <w:rsid w:val="007B791D"/>
    <w:rsid w:val="007B794A"/>
    <w:rsid w:val="007B7A1E"/>
    <w:rsid w:val="007B7B39"/>
    <w:rsid w:val="007C0430"/>
    <w:rsid w:val="007C0B4A"/>
    <w:rsid w:val="007C0C10"/>
    <w:rsid w:val="007C0DC6"/>
    <w:rsid w:val="007C1165"/>
    <w:rsid w:val="007C2549"/>
    <w:rsid w:val="007C2649"/>
    <w:rsid w:val="007C2928"/>
    <w:rsid w:val="007C52F6"/>
    <w:rsid w:val="007C536C"/>
    <w:rsid w:val="007D142D"/>
    <w:rsid w:val="007D17F8"/>
    <w:rsid w:val="007D2C40"/>
    <w:rsid w:val="007D3C1D"/>
    <w:rsid w:val="007D5596"/>
    <w:rsid w:val="007D774B"/>
    <w:rsid w:val="007D7FB8"/>
    <w:rsid w:val="007E0281"/>
    <w:rsid w:val="007E050A"/>
    <w:rsid w:val="007E05AD"/>
    <w:rsid w:val="007E099A"/>
    <w:rsid w:val="007E36B2"/>
    <w:rsid w:val="007E3A48"/>
    <w:rsid w:val="007E575C"/>
    <w:rsid w:val="007E5F22"/>
    <w:rsid w:val="007E662B"/>
    <w:rsid w:val="007E6C5C"/>
    <w:rsid w:val="007F0647"/>
    <w:rsid w:val="007F099D"/>
    <w:rsid w:val="007F0A0B"/>
    <w:rsid w:val="007F334F"/>
    <w:rsid w:val="007F3EFC"/>
    <w:rsid w:val="007F52A4"/>
    <w:rsid w:val="0080218B"/>
    <w:rsid w:val="00805540"/>
    <w:rsid w:val="008072E5"/>
    <w:rsid w:val="00810A45"/>
    <w:rsid w:val="00810BA9"/>
    <w:rsid w:val="00811D17"/>
    <w:rsid w:val="008126A4"/>
    <w:rsid w:val="00814588"/>
    <w:rsid w:val="00815156"/>
    <w:rsid w:val="00815E6A"/>
    <w:rsid w:val="0081632F"/>
    <w:rsid w:val="008171EB"/>
    <w:rsid w:val="00817563"/>
    <w:rsid w:val="0082009C"/>
    <w:rsid w:val="00820C96"/>
    <w:rsid w:val="00821337"/>
    <w:rsid w:val="00821A3F"/>
    <w:rsid w:val="00821A74"/>
    <w:rsid w:val="00823A6B"/>
    <w:rsid w:val="00824B8C"/>
    <w:rsid w:val="00824C9B"/>
    <w:rsid w:val="0082513B"/>
    <w:rsid w:val="008262B9"/>
    <w:rsid w:val="00826444"/>
    <w:rsid w:val="00830519"/>
    <w:rsid w:val="008311CE"/>
    <w:rsid w:val="00831546"/>
    <w:rsid w:val="00831CCD"/>
    <w:rsid w:val="00831CE9"/>
    <w:rsid w:val="0083501F"/>
    <w:rsid w:val="008352EF"/>
    <w:rsid w:val="008354C4"/>
    <w:rsid w:val="008356CB"/>
    <w:rsid w:val="00835C07"/>
    <w:rsid w:val="0083649A"/>
    <w:rsid w:val="00837D19"/>
    <w:rsid w:val="00837F95"/>
    <w:rsid w:val="00841CE9"/>
    <w:rsid w:val="008425B4"/>
    <w:rsid w:val="008436CA"/>
    <w:rsid w:val="008447BD"/>
    <w:rsid w:val="00845160"/>
    <w:rsid w:val="008453EE"/>
    <w:rsid w:val="008473F6"/>
    <w:rsid w:val="0084772D"/>
    <w:rsid w:val="00847A56"/>
    <w:rsid w:val="00850F9D"/>
    <w:rsid w:val="008510FC"/>
    <w:rsid w:val="008524D9"/>
    <w:rsid w:val="00852BD9"/>
    <w:rsid w:val="008538AC"/>
    <w:rsid w:val="0085428F"/>
    <w:rsid w:val="00854EA5"/>
    <w:rsid w:val="008554B3"/>
    <w:rsid w:val="008559C3"/>
    <w:rsid w:val="00855C7F"/>
    <w:rsid w:val="00857935"/>
    <w:rsid w:val="00860E6A"/>
    <w:rsid w:val="00863221"/>
    <w:rsid w:val="00863BE8"/>
    <w:rsid w:val="008646B9"/>
    <w:rsid w:val="008659D0"/>
    <w:rsid w:val="00866481"/>
    <w:rsid w:val="0086736D"/>
    <w:rsid w:val="00867845"/>
    <w:rsid w:val="00870F85"/>
    <w:rsid w:val="008728EC"/>
    <w:rsid w:val="00873A84"/>
    <w:rsid w:val="00873B48"/>
    <w:rsid w:val="008740F6"/>
    <w:rsid w:val="008745CB"/>
    <w:rsid w:val="008755C1"/>
    <w:rsid w:val="00876D2A"/>
    <w:rsid w:val="00876E65"/>
    <w:rsid w:val="008800E6"/>
    <w:rsid w:val="00881C6F"/>
    <w:rsid w:val="008820AB"/>
    <w:rsid w:val="00882464"/>
    <w:rsid w:val="00882CF6"/>
    <w:rsid w:val="00883F5D"/>
    <w:rsid w:val="008847DD"/>
    <w:rsid w:val="00885458"/>
    <w:rsid w:val="00885627"/>
    <w:rsid w:val="00887FC9"/>
    <w:rsid w:val="00891BAA"/>
    <w:rsid w:val="00892348"/>
    <w:rsid w:val="00892382"/>
    <w:rsid w:val="00893D88"/>
    <w:rsid w:val="00896339"/>
    <w:rsid w:val="00897C1F"/>
    <w:rsid w:val="008A035B"/>
    <w:rsid w:val="008A1A28"/>
    <w:rsid w:val="008A3DA5"/>
    <w:rsid w:val="008A437B"/>
    <w:rsid w:val="008A59DF"/>
    <w:rsid w:val="008A6011"/>
    <w:rsid w:val="008B0F12"/>
    <w:rsid w:val="008B166C"/>
    <w:rsid w:val="008B1760"/>
    <w:rsid w:val="008B1CDE"/>
    <w:rsid w:val="008B2331"/>
    <w:rsid w:val="008B4F49"/>
    <w:rsid w:val="008B613F"/>
    <w:rsid w:val="008B6C83"/>
    <w:rsid w:val="008B7520"/>
    <w:rsid w:val="008C0767"/>
    <w:rsid w:val="008C0ED7"/>
    <w:rsid w:val="008C1A17"/>
    <w:rsid w:val="008C202A"/>
    <w:rsid w:val="008C26CD"/>
    <w:rsid w:val="008C364D"/>
    <w:rsid w:val="008C5569"/>
    <w:rsid w:val="008C5AAA"/>
    <w:rsid w:val="008C63CE"/>
    <w:rsid w:val="008C76E9"/>
    <w:rsid w:val="008D0B42"/>
    <w:rsid w:val="008D2B3C"/>
    <w:rsid w:val="008D3D63"/>
    <w:rsid w:val="008D3DDE"/>
    <w:rsid w:val="008D49D9"/>
    <w:rsid w:val="008D561C"/>
    <w:rsid w:val="008D680A"/>
    <w:rsid w:val="008D7CDA"/>
    <w:rsid w:val="008D7D75"/>
    <w:rsid w:val="008E0D24"/>
    <w:rsid w:val="008E104B"/>
    <w:rsid w:val="008E11E3"/>
    <w:rsid w:val="008E17B1"/>
    <w:rsid w:val="008E1940"/>
    <w:rsid w:val="008E318F"/>
    <w:rsid w:val="008E3442"/>
    <w:rsid w:val="008E34D1"/>
    <w:rsid w:val="008E381C"/>
    <w:rsid w:val="008E509C"/>
    <w:rsid w:val="008E5612"/>
    <w:rsid w:val="008F01FC"/>
    <w:rsid w:val="008F070D"/>
    <w:rsid w:val="008F1B22"/>
    <w:rsid w:val="008F448D"/>
    <w:rsid w:val="008F4B75"/>
    <w:rsid w:val="008F5E0E"/>
    <w:rsid w:val="008F6A74"/>
    <w:rsid w:val="008F6AAA"/>
    <w:rsid w:val="008F79F1"/>
    <w:rsid w:val="008F7D6A"/>
    <w:rsid w:val="00903D0A"/>
    <w:rsid w:val="00903DE3"/>
    <w:rsid w:val="00903FDF"/>
    <w:rsid w:val="00906133"/>
    <w:rsid w:val="00906266"/>
    <w:rsid w:val="00907742"/>
    <w:rsid w:val="00907D0D"/>
    <w:rsid w:val="009104B7"/>
    <w:rsid w:val="009106BC"/>
    <w:rsid w:val="00911518"/>
    <w:rsid w:val="009121D5"/>
    <w:rsid w:val="00912A1B"/>
    <w:rsid w:val="009152B2"/>
    <w:rsid w:val="00915397"/>
    <w:rsid w:val="00916023"/>
    <w:rsid w:val="009243B8"/>
    <w:rsid w:val="0092474E"/>
    <w:rsid w:val="00925868"/>
    <w:rsid w:val="00926F9C"/>
    <w:rsid w:val="00927FFD"/>
    <w:rsid w:val="009315DA"/>
    <w:rsid w:val="0093341D"/>
    <w:rsid w:val="009341D1"/>
    <w:rsid w:val="00934219"/>
    <w:rsid w:val="0093502D"/>
    <w:rsid w:val="009369AF"/>
    <w:rsid w:val="00936F8A"/>
    <w:rsid w:val="00936FE3"/>
    <w:rsid w:val="00936FFD"/>
    <w:rsid w:val="0093782C"/>
    <w:rsid w:val="0094004C"/>
    <w:rsid w:val="00942DC7"/>
    <w:rsid w:val="00942FF6"/>
    <w:rsid w:val="00944C3F"/>
    <w:rsid w:val="00945966"/>
    <w:rsid w:val="009501B5"/>
    <w:rsid w:val="00951286"/>
    <w:rsid w:val="00951943"/>
    <w:rsid w:val="00953C13"/>
    <w:rsid w:val="00953F09"/>
    <w:rsid w:val="00954362"/>
    <w:rsid w:val="00954E32"/>
    <w:rsid w:val="009575FB"/>
    <w:rsid w:val="00957AE1"/>
    <w:rsid w:val="00960192"/>
    <w:rsid w:val="00960850"/>
    <w:rsid w:val="0096109F"/>
    <w:rsid w:val="00962F7E"/>
    <w:rsid w:val="009633B9"/>
    <w:rsid w:val="0096536F"/>
    <w:rsid w:val="009660B6"/>
    <w:rsid w:val="00966111"/>
    <w:rsid w:val="00966D43"/>
    <w:rsid w:val="0097001D"/>
    <w:rsid w:val="00971134"/>
    <w:rsid w:val="00972C60"/>
    <w:rsid w:val="00973402"/>
    <w:rsid w:val="0097357D"/>
    <w:rsid w:val="009737CA"/>
    <w:rsid w:val="009751A0"/>
    <w:rsid w:val="00975F3B"/>
    <w:rsid w:val="0097602C"/>
    <w:rsid w:val="009763D0"/>
    <w:rsid w:val="009778B3"/>
    <w:rsid w:val="0098007F"/>
    <w:rsid w:val="00982D68"/>
    <w:rsid w:val="00983276"/>
    <w:rsid w:val="00990472"/>
    <w:rsid w:val="00990C00"/>
    <w:rsid w:val="009917AD"/>
    <w:rsid w:val="00991A96"/>
    <w:rsid w:val="00991E8E"/>
    <w:rsid w:val="009929AA"/>
    <w:rsid w:val="0099317A"/>
    <w:rsid w:val="009933E6"/>
    <w:rsid w:val="00994C0F"/>
    <w:rsid w:val="0099576B"/>
    <w:rsid w:val="00995F10"/>
    <w:rsid w:val="00997E13"/>
    <w:rsid w:val="009A0C9A"/>
    <w:rsid w:val="009A2DFC"/>
    <w:rsid w:val="009A3131"/>
    <w:rsid w:val="009A34DE"/>
    <w:rsid w:val="009A59F5"/>
    <w:rsid w:val="009A5D2E"/>
    <w:rsid w:val="009A7A76"/>
    <w:rsid w:val="009B00AD"/>
    <w:rsid w:val="009B017F"/>
    <w:rsid w:val="009B1869"/>
    <w:rsid w:val="009B31ED"/>
    <w:rsid w:val="009B4DFE"/>
    <w:rsid w:val="009B68DA"/>
    <w:rsid w:val="009B6E04"/>
    <w:rsid w:val="009C0464"/>
    <w:rsid w:val="009C0534"/>
    <w:rsid w:val="009C0593"/>
    <w:rsid w:val="009C0795"/>
    <w:rsid w:val="009C1767"/>
    <w:rsid w:val="009C1A9B"/>
    <w:rsid w:val="009C23D2"/>
    <w:rsid w:val="009C306F"/>
    <w:rsid w:val="009C3D9E"/>
    <w:rsid w:val="009C3F7D"/>
    <w:rsid w:val="009C50C8"/>
    <w:rsid w:val="009C51E3"/>
    <w:rsid w:val="009C5B63"/>
    <w:rsid w:val="009C5BF8"/>
    <w:rsid w:val="009C659B"/>
    <w:rsid w:val="009C677D"/>
    <w:rsid w:val="009C67FB"/>
    <w:rsid w:val="009C6A70"/>
    <w:rsid w:val="009C6C19"/>
    <w:rsid w:val="009C7123"/>
    <w:rsid w:val="009C797C"/>
    <w:rsid w:val="009C7C8E"/>
    <w:rsid w:val="009D307A"/>
    <w:rsid w:val="009D3390"/>
    <w:rsid w:val="009D630A"/>
    <w:rsid w:val="009D6576"/>
    <w:rsid w:val="009E1502"/>
    <w:rsid w:val="009E3B71"/>
    <w:rsid w:val="009E5684"/>
    <w:rsid w:val="009E6417"/>
    <w:rsid w:val="009E727E"/>
    <w:rsid w:val="009E75FF"/>
    <w:rsid w:val="009F1DF6"/>
    <w:rsid w:val="009F3769"/>
    <w:rsid w:val="009F3C43"/>
    <w:rsid w:val="009F4452"/>
    <w:rsid w:val="009F4A6A"/>
    <w:rsid w:val="009F55D2"/>
    <w:rsid w:val="009F5A3B"/>
    <w:rsid w:val="009F7E90"/>
    <w:rsid w:val="009F7FA8"/>
    <w:rsid w:val="00A00615"/>
    <w:rsid w:val="00A013CF"/>
    <w:rsid w:val="00A01775"/>
    <w:rsid w:val="00A017D9"/>
    <w:rsid w:val="00A01806"/>
    <w:rsid w:val="00A03C20"/>
    <w:rsid w:val="00A077BC"/>
    <w:rsid w:val="00A07BB3"/>
    <w:rsid w:val="00A110CA"/>
    <w:rsid w:val="00A116DD"/>
    <w:rsid w:val="00A135AE"/>
    <w:rsid w:val="00A13788"/>
    <w:rsid w:val="00A14048"/>
    <w:rsid w:val="00A144F1"/>
    <w:rsid w:val="00A15DD5"/>
    <w:rsid w:val="00A168C0"/>
    <w:rsid w:val="00A16E3B"/>
    <w:rsid w:val="00A22C82"/>
    <w:rsid w:val="00A23883"/>
    <w:rsid w:val="00A23888"/>
    <w:rsid w:val="00A23D0F"/>
    <w:rsid w:val="00A251C2"/>
    <w:rsid w:val="00A25488"/>
    <w:rsid w:val="00A266F2"/>
    <w:rsid w:val="00A26FE5"/>
    <w:rsid w:val="00A271FA"/>
    <w:rsid w:val="00A27533"/>
    <w:rsid w:val="00A27FAE"/>
    <w:rsid w:val="00A30A5F"/>
    <w:rsid w:val="00A31036"/>
    <w:rsid w:val="00A311F1"/>
    <w:rsid w:val="00A31248"/>
    <w:rsid w:val="00A31850"/>
    <w:rsid w:val="00A31A73"/>
    <w:rsid w:val="00A32663"/>
    <w:rsid w:val="00A33C36"/>
    <w:rsid w:val="00A33D0A"/>
    <w:rsid w:val="00A34C42"/>
    <w:rsid w:val="00A361AF"/>
    <w:rsid w:val="00A3621B"/>
    <w:rsid w:val="00A36C66"/>
    <w:rsid w:val="00A37977"/>
    <w:rsid w:val="00A37A5C"/>
    <w:rsid w:val="00A37BFC"/>
    <w:rsid w:val="00A40819"/>
    <w:rsid w:val="00A409CD"/>
    <w:rsid w:val="00A41ED3"/>
    <w:rsid w:val="00A42FD1"/>
    <w:rsid w:val="00A43132"/>
    <w:rsid w:val="00A43591"/>
    <w:rsid w:val="00A45257"/>
    <w:rsid w:val="00A458AC"/>
    <w:rsid w:val="00A468F0"/>
    <w:rsid w:val="00A4746E"/>
    <w:rsid w:val="00A5002B"/>
    <w:rsid w:val="00A50A0D"/>
    <w:rsid w:val="00A50A6C"/>
    <w:rsid w:val="00A50B26"/>
    <w:rsid w:val="00A50F20"/>
    <w:rsid w:val="00A52FF9"/>
    <w:rsid w:val="00A5344B"/>
    <w:rsid w:val="00A53601"/>
    <w:rsid w:val="00A54CA2"/>
    <w:rsid w:val="00A54E8C"/>
    <w:rsid w:val="00A55134"/>
    <w:rsid w:val="00A56ED3"/>
    <w:rsid w:val="00A6123A"/>
    <w:rsid w:val="00A61EFC"/>
    <w:rsid w:val="00A62388"/>
    <w:rsid w:val="00A63A0C"/>
    <w:rsid w:val="00A63C8C"/>
    <w:rsid w:val="00A64C49"/>
    <w:rsid w:val="00A64FD0"/>
    <w:rsid w:val="00A6791D"/>
    <w:rsid w:val="00A71A09"/>
    <w:rsid w:val="00A71B3E"/>
    <w:rsid w:val="00A71C98"/>
    <w:rsid w:val="00A722A9"/>
    <w:rsid w:val="00A72A9C"/>
    <w:rsid w:val="00A7617F"/>
    <w:rsid w:val="00A76F35"/>
    <w:rsid w:val="00A8096E"/>
    <w:rsid w:val="00A81843"/>
    <w:rsid w:val="00A81F01"/>
    <w:rsid w:val="00A82095"/>
    <w:rsid w:val="00A85983"/>
    <w:rsid w:val="00A85C54"/>
    <w:rsid w:val="00A9157C"/>
    <w:rsid w:val="00A917C8"/>
    <w:rsid w:val="00A92882"/>
    <w:rsid w:val="00A92B06"/>
    <w:rsid w:val="00A93082"/>
    <w:rsid w:val="00A93843"/>
    <w:rsid w:val="00A9456A"/>
    <w:rsid w:val="00A94F39"/>
    <w:rsid w:val="00A95B0A"/>
    <w:rsid w:val="00A97899"/>
    <w:rsid w:val="00A97C6A"/>
    <w:rsid w:val="00A97DEB"/>
    <w:rsid w:val="00AA0B77"/>
    <w:rsid w:val="00AA16F9"/>
    <w:rsid w:val="00AA36C0"/>
    <w:rsid w:val="00AA4A1C"/>
    <w:rsid w:val="00AA4C10"/>
    <w:rsid w:val="00AA4E04"/>
    <w:rsid w:val="00AA4E54"/>
    <w:rsid w:val="00AA510F"/>
    <w:rsid w:val="00AA5270"/>
    <w:rsid w:val="00AA5C69"/>
    <w:rsid w:val="00AA6B05"/>
    <w:rsid w:val="00AA715C"/>
    <w:rsid w:val="00AA7AF7"/>
    <w:rsid w:val="00AB003B"/>
    <w:rsid w:val="00AB047B"/>
    <w:rsid w:val="00AB04F9"/>
    <w:rsid w:val="00AB090C"/>
    <w:rsid w:val="00AB0EB2"/>
    <w:rsid w:val="00AB1389"/>
    <w:rsid w:val="00AB1B15"/>
    <w:rsid w:val="00AB1D86"/>
    <w:rsid w:val="00AB27CA"/>
    <w:rsid w:val="00AB4F5B"/>
    <w:rsid w:val="00AB5873"/>
    <w:rsid w:val="00AB58ED"/>
    <w:rsid w:val="00AB72D7"/>
    <w:rsid w:val="00AB7F4F"/>
    <w:rsid w:val="00AC153C"/>
    <w:rsid w:val="00AC1FA1"/>
    <w:rsid w:val="00AC2136"/>
    <w:rsid w:val="00AC2158"/>
    <w:rsid w:val="00AC305A"/>
    <w:rsid w:val="00AC3908"/>
    <w:rsid w:val="00AC453A"/>
    <w:rsid w:val="00AC487F"/>
    <w:rsid w:val="00AC5AED"/>
    <w:rsid w:val="00AC5B58"/>
    <w:rsid w:val="00AC5D5E"/>
    <w:rsid w:val="00AC68A7"/>
    <w:rsid w:val="00AC6C59"/>
    <w:rsid w:val="00AC6FA2"/>
    <w:rsid w:val="00AC7645"/>
    <w:rsid w:val="00AC782B"/>
    <w:rsid w:val="00AD0284"/>
    <w:rsid w:val="00AD0DB6"/>
    <w:rsid w:val="00AD11AC"/>
    <w:rsid w:val="00AD1304"/>
    <w:rsid w:val="00AD1F65"/>
    <w:rsid w:val="00AD604B"/>
    <w:rsid w:val="00AD66F8"/>
    <w:rsid w:val="00AD6F5F"/>
    <w:rsid w:val="00AD7222"/>
    <w:rsid w:val="00AD79A0"/>
    <w:rsid w:val="00AD7DCD"/>
    <w:rsid w:val="00AE1A62"/>
    <w:rsid w:val="00AE26F6"/>
    <w:rsid w:val="00AE3004"/>
    <w:rsid w:val="00AE3054"/>
    <w:rsid w:val="00AE3099"/>
    <w:rsid w:val="00AE4915"/>
    <w:rsid w:val="00AE6029"/>
    <w:rsid w:val="00AE6A05"/>
    <w:rsid w:val="00AF1C34"/>
    <w:rsid w:val="00AF2216"/>
    <w:rsid w:val="00AF333B"/>
    <w:rsid w:val="00AF33FA"/>
    <w:rsid w:val="00AF4139"/>
    <w:rsid w:val="00AF5C63"/>
    <w:rsid w:val="00AF6B05"/>
    <w:rsid w:val="00AF6D71"/>
    <w:rsid w:val="00AF73E2"/>
    <w:rsid w:val="00B00C68"/>
    <w:rsid w:val="00B01225"/>
    <w:rsid w:val="00B018C7"/>
    <w:rsid w:val="00B02A05"/>
    <w:rsid w:val="00B05F15"/>
    <w:rsid w:val="00B1053B"/>
    <w:rsid w:val="00B119AF"/>
    <w:rsid w:val="00B122EA"/>
    <w:rsid w:val="00B12DAE"/>
    <w:rsid w:val="00B12DC7"/>
    <w:rsid w:val="00B139BB"/>
    <w:rsid w:val="00B13B4A"/>
    <w:rsid w:val="00B13D58"/>
    <w:rsid w:val="00B149F8"/>
    <w:rsid w:val="00B15A97"/>
    <w:rsid w:val="00B203D7"/>
    <w:rsid w:val="00B206D4"/>
    <w:rsid w:val="00B21AC4"/>
    <w:rsid w:val="00B22502"/>
    <w:rsid w:val="00B225B8"/>
    <w:rsid w:val="00B23E29"/>
    <w:rsid w:val="00B24532"/>
    <w:rsid w:val="00B26DAC"/>
    <w:rsid w:val="00B27059"/>
    <w:rsid w:val="00B2774E"/>
    <w:rsid w:val="00B30816"/>
    <w:rsid w:val="00B3099B"/>
    <w:rsid w:val="00B30D5A"/>
    <w:rsid w:val="00B31018"/>
    <w:rsid w:val="00B316AE"/>
    <w:rsid w:val="00B325AF"/>
    <w:rsid w:val="00B32660"/>
    <w:rsid w:val="00B3348E"/>
    <w:rsid w:val="00B33F63"/>
    <w:rsid w:val="00B34C5B"/>
    <w:rsid w:val="00B36155"/>
    <w:rsid w:val="00B420AD"/>
    <w:rsid w:val="00B43204"/>
    <w:rsid w:val="00B43632"/>
    <w:rsid w:val="00B437EB"/>
    <w:rsid w:val="00B4467C"/>
    <w:rsid w:val="00B44E41"/>
    <w:rsid w:val="00B45650"/>
    <w:rsid w:val="00B45758"/>
    <w:rsid w:val="00B466BF"/>
    <w:rsid w:val="00B506D5"/>
    <w:rsid w:val="00B50D39"/>
    <w:rsid w:val="00B50D7E"/>
    <w:rsid w:val="00B511E9"/>
    <w:rsid w:val="00B513E2"/>
    <w:rsid w:val="00B51914"/>
    <w:rsid w:val="00B53612"/>
    <w:rsid w:val="00B5486C"/>
    <w:rsid w:val="00B54928"/>
    <w:rsid w:val="00B55CDC"/>
    <w:rsid w:val="00B55FA0"/>
    <w:rsid w:val="00B56E6C"/>
    <w:rsid w:val="00B57202"/>
    <w:rsid w:val="00B574B5"/>
    <w:rsid w:val="00B6356A"/>
    <w:rsid w:val="00B64952"/>
    <w:rsid w:val="00B65406"/>
    <w:rsid w:val="00B65DB2"/>
    <w:rsid w:val="00B65EA5"/>
    <w:rsid w:val="00B66264"/>
    <w:rsid w:val="00B665E2"/>
    <w:rsid w:val="00B668EA"/>
    <w:rsid w:val="00B67A74"/>
    <w:rsid w:val="00B67ABB"/>
    <w:rsid w:val="00B705A6"/>
    <w:rsid w:val="00B70E8B"/>
    <w:rsid w:val="00B7129C"/>
    <w:rsid w:val="00B71768"/>
    <w:rsid w:val="00B72CA3"/>
    <w:rsid w:val="00B752BF"/>
    <w:rsid w:val="00B7542C"/>
    <w:rsid w:val="00B77721"/>
    <w:rsid w:val="00B80E69"/>
    <w:rsid w:val="00B819C3"/>
    <w:rsid w:val="00B82BBB"/>
    <w:rsid w:val="00B832F9"/>
    <w:rsid w:val="00B83F7C"/>
    <w:rsid w:val="00B852A3"/>
    <w:rsid w:val="00B86C96"/>
    <w:rsid w:val="00B86E83"/>
    <w:rsid w:val="00B904CE"/>
    <w:rsid w:val="00B92292"/>
    <w:rsid w:val="00B938CE"/>
    <w:rsid w:val="00B93C66"/>
    <w:rsid w:val="00B93CF3"/>
    <w:rsid w:val="00B95B56"/>
    <w:rsid w:val="00B97C70"/>
    <w:rsid w:val="00BA099F"/>
    <w:rsid w:val="00BA2CFB"/>
    <w:rsid w:val="00BA31D4"/>
    <w:rsid w:val="00BA3752"/>
    <w:rsid w:val="00BA463A"/>
    <w:rsid w:val="00BA4A40"/>
    <w:rsid w:val="00BB2E7E"/>
    <w:rsid w:val="00BB37EA"/>
    <w:rsid w:val="00BB4BAA"/>
    <w:rsid w:val="00BB6007"/>
    <w:rsid w:val="00BC0EAF"/>
    <w:rsid w:val="00BC22E8"/>
    <w:rsid w:val="00BC3F6E"/>
    <w:rsid w:val="00BC43A2"/>
    <w:rsid w:val="00BC538D"/>
    <w:rsid w:val="00BC7A04"/>
    <w:rsid w:val="00BD0793"/>
    <w:rsid w:val="00BD0F17"/>
    <w:rsid w:val="00BD1CF6"/>
    <w:rsid w:val="00BD2318"/>
    <w:rsid w:val="00BD2E36"/>
    <w:rsid w:val="00BD2F46"/>
    <w:rsid w:val="00BD331B"/>
    <w:rsid w:val="00BD4705"/>
    <w:rsid w:val="00BD6706"/>
    <w:rsid w:val="00BD7C93"/>
    <w:rsid w:val="00BE0F3F"/>
    <w:rsid w:val="00BE11B7"/>
    <w:rsid w:val="00BE20EE"/>
    <w:rsid w:val="00BE3122"/>
    <w:rsid w:val="00BE36A9"/>
    <w:rsid w:val="00BE41D3"/>
    <w:rsid w:val="00BE4E48"/>
    <w:rsid w:val="00BE5CEF"/>
    <w:rsid w:val="00BE5E9D"/>
    <w:rsid w:val="00BE73BF"/>
    <w:rsid w:val="00BE79BC"/>
    <w:rsid w:val="00BF00E7"/>
    <w:rsid w:val="00BF2462"/>
    <w:rsid w:val="00BF341A"/>
    <w:rsid w:val="00BF4EBB"/>
    <w:rsid w:val="00BF5342"/>
    <w:rsid w:val="00BF6312"/>
    <w:rsid w:val="00BF6ECF"/>
    <w:rsid w:val="00C00AEF"/>
    <w:rsid w:val="00C013C6"/>
    <w:rsid w:val="00C01EC2"/>
    <w:rsid w:val="00C02B61"/>
    <w:rsid w:val="00C065F6"/>
    <w:rsid w:val="00C06A82"/>
    <w:rsid w:val="00C06D1E"/>
    <w:rsid w:val="00C07859"/>
    <w:rsid w:val="00C109C7"/>
    <w:rsid w:val="00C126A4"/>
    <w:rsid w:val="00C12CB2"/>
    <w:rsid w:val="00C12E2C"/>
    <w:rsid w:val="00C12E4E"/>
    <w:rsid w:val="00C14FC1"/>
    <w:rsid w:val="00C15A7B"/>
    <w:rsid w:val="00C168FA"/>
    <w:rsid w:val="00C16AB1"/>
    <w:rsid w:val="00C16C4B"/>
    <w:rsid w:val="00C17480"/>
    <w:rsid w:val="00C17F8F"/>
    <w:rsid w:val="00C201F4"/>
    <w:rsid w:val="00C20D19"/>
    <w:rsid w:val="00C22658"/>
    <w:rsid w:val="00C2296E"/>
    <w:rsid w:val="00C2341B"/>
    <w:rsid w:val="00C238B5"/>
    <w:rsid w:val="00C256F6"/>
    <w:rsid w:val="00C27612"/>
    <w:rsid w:val="00C31125"/>
    <w:rsid w:val="00C31480"/>
    <w:rsid w:val="00C316A4"/>
    <w:rsid w:val="00C32566"/>
    <w:rsid w:val="00C32A05"/>
    <w:rsid w:val="00C34411"/>
    <w:rsid w:val="00C3511F"/>
    <w:rsid w:val="00C363E1"/>
    <w:rsid w:val="00C37B72"/>
    <w:rsid w:val="00C40517"/>
    <w:rsid w:val="00C40723"/>
    <w:rsid w:val="00C408F2"/>
    <w:rsid w:val="00C409D5"/>
    <w:rsid w:val="00C40DAC"/>
    <w:rsid w:val="00C415AC"/>
    <w:rsid w:val="00C41C3C"/>
    <w:rsid w:val="00C433C1"/>
    <w:rsid w:val="00C47298"/>
    <w:rsid w:val="00C5095D"/>
    <w:rsid w:val="00C50B35"/>
    <w:rsid w:val="00C50F74"/>
    <w:rsid w:val="00C50FA6"/>
    <w:rsid w:val="00C510DF"/>
    <w:rsid w:val="00C526C6"/>
    <w:rsid w:val="00C53AA2"/>
    <w:rsid w:val="00C543B8"/>
    <w:rsid w:val="00C550FB"/>
    <w:rsid w:val="00C56886"/>
    <w:rsid w:val="00C57B79"/>
    <w:rsid w:val="00C60105"/>
    <w:rsid w:val="00C60B3A"/>
    <w:rsid w:val="00C61684"/>
    <w:rsid w:val="00C621EC"/>
    <w:rsid w:val="00C62C41"/>
    <w:rsid w:val="00C64582"/>
    <w:rsid w:val="00C645CB"/>
    <w:rsid w:val="00C66C90"/>
    <w:rsid w:val="00C66F2C"/>
    <w:rsid w:val="00C67818"/>
    <w:rsid w:val="00C67951"/>
    <w:rsid w:val="00C679BD"/>
    <w:rsid w:val="00C703A0"/>
    <w:rsid w:val="00C70DA5"/>
    <w:rsid w:val="00C710FD"/>
    <w:rsid w:val="00C71150"/>
    <w:rsid w:val="00C71EA5"/>
    <w:rsid w:val="00C72E3A"/>
    <w:rsid w:val="00C7427D"/>
    <w:rsid w:val="00C7588B"/>
    <w:rsid w:val="00C75ABD"/>
    <w:rsid w:val="00C76CDB"/>
    <w:rsid w:val="00C77C7D"/>
    <w:rsid w:val="00C80736"/>
    <w:rsid w:val="00C81161"/>
    <w:rsid w:val="00C812C4"/>
    <w:rsid w:val="00C81748"/>
    <w:rsid w:val="00C83DBF"/>
    <w:rsid w:val="00C84AF1"/>
    <w:rsid w:val="00C84F7B"/>
    <w:rsid w:val="00C8501D"/>
    <w:rsid w:val="00C85AEA"/>
    <w:rsid w:val="00C85FCF"/>
    <w:rsid w:val="00C868DD"/>
    <w:rsid w:val="00C8775A"/>
    <w:rsid w:val="00C9038A"/>
    <w:rsid w:val="00C9278C"/>
    <w:rsid w:val="00C92D47"/>
    <w:rsid w:val="00C92D96"/>
    <w:rsid w:val="00C93E25"/>
    <w:rsid w:val="00C95077"/>
    <w:rsid w:val="00C95962"/>
    <w:rsid w:val="00C95FC5"/>
    <w:rsid w:val="00C9637D"/>
    <w:rsid w:val="00CA00C1"/>
    <w:rsid w:val="00CA0466"/>
    <w:rsid w:val="00CA11FE"/>
    <w:rsid w:val="00CA22A0"/>
    <w:rsid w:val="00CA2D4D"/>
    <w:rsid w:val="00CA2ECD"/>
    <w:rsid w:val="00CA337A"/>
    <w:rsid w:val="00CA3D31"/>
    <w:rsid w:val="00CA3D81"/>
    <w:rsid w:val="00CA4E4A"/>
    <w:rsid w:val="00CA5C10"/>
    <w:rsid w:val="00CA64D6"/>
    <w:rsid w:val="00CA699E"/>
    <w:rsid w:val="00CA6BB0"/>
    <w:rsid w:val="00CB002B"/>
    <w:rsid w:val="00CB06BC"/>
    <w:rsid w:val="00CB1F7E"/>
    <w:rsid w:val="00CB20BA"/>
    <w:rsid w:val="00CB23AC"/>
    <w:rsid w:val="00CB2FFC"/>
    <w:rsid w:val="00CB3FDA"/>
    <w:rsid w:val="00CB5F71"/>
    <w:rsid w:val="00CB6056"/>
    <w:rsid w:val="00CB661F"/>
    <w:rsid w:val="00CB67C8"/>
    <w:rsid w:val="00CC19B7"/>
    <w:rsid w:val="00CC2636"/>
    <w:rsid w:val="00CC28F9"/>
    <w:rsid w:val="00CC2B99"/>
    <w:rsid w:val="00CC31C3"/>
    <w:rsid w:val="00CC372D"/>
    <w:rsid w:val="00CC3748"/>
    <w:rsid w:val="00CC41B3"/>
    <w:rsid w:val="00CC4D14"/>
    <w:rsid w:val="00CC578C"/>
    <w:rsid w:val="00CC57D5"/>
    <w:rsid w:val="00CC76FC"/>
    <w:rsid w:val="00CD03DB"/>
    <w:rsid w:val="00CD2B0B"/>
    <w:rsid w:val="00CD4C38"/>
    <w:rsid w:val="00CD72A9"/>
    <w:rsid w:val="00CD7C15"/>
    <w:rsid w:val="00CE0E3B"/>
    <w:rsid w:val="00CE13B9"/>
    <w:rsid w:val="00CE26B9"/>
    <w:rsid w:val="00CE30D4"/>
    <w:rsid w:val="00CE3A71"/>
    <w:rsid w:val="00CE419B"/>
    <w:rsid w:val="00CE6A64"/>
    <w:rsid w:val="00CE6E20"/>
    <w:rsid w:val="00CE70C4"/>
    <w:rsid w:val="00CF0F95"/>
    <w:rsid w:val="00CF105C"/>
    <w:rsid w:val="00CF3F06"/>
    <w:rsid w:val="00CF4EAC"/>
    <w:rsid w:val="00CF5020"/>
    <w:rsid w:val="00CF5027"/>
    <w:rsid w:val="00CF5D88"/>
    <w:rsid w:val="00CF5FD9"/>
    <w:rsid w:val="00CF6394"/>
    <w:rsid w:val="00CF6609"/>
    <w:rsid w:val="00CF6886"/>
    <w:rsid w:val="00CF7FAE"/>
    <w:rsid w:val="00D0089A"/>
    <w:rsid w:val="00D02034"/>
    <w:rsid w:val="00D02132"/>
    <w:rsid w:val="00D0431D"/>
    <w:rsid w:val="00D046E7"/>
    <w:rsid w:val="00D0480F"/>
    <w:rsid w:val="00D0481B"/>
    <w:rsid w:val="00D05222"/>
    <w:rsid w:val="00D05DC3"/>
    <w:rsid w:val="00D062F2"/>
    <w:rsid w:val="00D0679B"/>
    <w:rsid w:val="00D07177"/>
    <w:rsid w:val="00D11EF0"/>
    <w:rsid w:val="00D12ED6"/>
    <w:rsid w:val="00D133A8"/>
    <w:rsid w:val="00D14873"/>
    <w:rsid w:val="00D14C19"/>
    <w:rsid w:val="00D160BE"/>
    <w:rsid w:val="00D17123"/>
    <w:rsid w:val="00D20901"/>
    <w:rsid w:val="00D20F44"/>
    <w:rsid w:val="00D220B1"/>
    <w:rsid w:val="00D22612"/>
    <w:rsid w:val="00D226EF"/>
    <w:rsid w:val="00D22A53"/>
    <w:rsid w:val="00D22CEA"/>
    <w:rsid w:val="00D23497"/>
    <w:rsid w:val="00D23E7E"/>
    <w:rsid w:val="00D240D2"/>
    <w:rsid w:val="00D24AD2"/>
    <w:rsid w:val="00D25CE8"/>
    <w:rsid w:val="00D25DF5"/>
    <w:rsid w:val="00D26D3C"/>
    <w:rsid w:val="00D26EBD"/>
    <w:rsid w:val="00D26F2B"/>
    <w:rsid w:val="00D275A7"/>
    <w:rsid w:val="00D3236E"/>
    <w:rsid w:val="00D32817"/>
    <w:rsid w:val="00D33658"/>
    <w:rsid w:val="00D34484"/>
    <w:rsid w:val="00D34F81"/>
    <w:rsid w:val="00D34F9C"/>
    <w:rsid w:val="00D35C68"/>
    <w:rsid w:val="00D3645D"/>
    <w:rsid w:val="00D37D9F"/>
    <w:rsid w:val="00D404FB"/>
    <w:rsid w:val="00D4054A"/>
    <w:rsid w:val="00D4089B"/>
    <w:rsid w:val="00D41BC5"/>
    <w:rsid w:val="00D44BB6"/>
    <w:rsid w:val="00D44BC6"/>
    <w:rsid w:val="00D44D5E"/>
    <w:rsid w:val="00D45392"/>
    <w:rsid w:val="00D457D6"/>
    <w:rsid w:val="00D4657E"/>
    <w:rsid w:val="00D4667E"/>
    <w:rsid w:val="00D5049D"/>
    <w:rsid w:val="00D50E0E"/>
    <w:rsid w:val="00D5105F"/>
    <w:rsid w:val="00D5111C"/>
    <w:rsid w:val="00D51BC8"/>
    <w:rsid w:val="00D53E00"/>
    <w:rsid w:val="00D541A9"/>
    <w:rsid w:val="00D54657"/>
    <w:rsid w:val="00D54FE4"/>
    <w:rsid w:val="00D5501C"/>
    <w:rsid w:val="00D55984"/>
    <w:rsid w:val="00D56004"/>
    <w:rsid w:val="00D60CE8"/>
    <w:rsid w:val="00D61053"/>
    <w:rsid w:val="00D61122"/>
    <w:rsid w:val="00D61999"/>
    <w:rsid w:val="00D61F96"/>
    <w:rsid w:val="00D620E7"/>
    <w:rsid w:val="00D62161"/>
    <w:rsid w:val="00D62F62"/>
    <w:rsid w:val="00D636BC"/>
    <w:rsid w:val="00D63A99"/>
    <w:rsid w:val="00D67823"/>
    <w:rsid w:val="00D7094A"/>
    <w:rsid w:val="00D70EFF"/>
    <w:rsid w:val="00D71679"/>
    <w:rsid w:val="00D71721"/>
    <w:rsid w:val="00D71B55"/>
    <w:rsid w:val="00D71F00"/>
    <w:rsid w:val="00D72526"/>
    <w:rsid w:val="00D72FEC"/>
    <w:rsid w:val="00D745B9"/>
    <w:rsid w:val="00D746BA"/>
    <w:rsid w:val="00D7562C"/>
    <w:rsid w:val="00D760A8"/>
    <w:rsid w:val="00D76ED4"/>
    <w:rsid w:val="00D77BAE"/>
    <w:rsid w:val="00D819C1"/>
    <w:rsid w:val="00D81F12"/>
    <w:rsid w:val="00D8365E"/>
    <w:rsid w:val="00D8406D"/>
    <w:rsid w:val="00D86702"/>
    <w:rsid w:val="00D90329"/>
    <w:rsid w:val="00D90C84"/>
    <w:rsid w:val="00D92123"/>
    <w:rsid w:val="00D921FC"/>
    <w:rsid w:val="00D92449"/>
    <w:rsid w:val="00D92D62"/>
    <w:rsid w:val="00D93B0E"/>
    <w:rsid w:val="00D941E9"/>
    <w:rsid w:val="00D94715"/>
    <w:rsid w:val="00D94C87"/>
    <w:rsid w:val="00D94F9D"/>
    <w:rsid w:val="00D95536"/>
    <w:rsid w:val="00D96196"/>
    <w:rsid w:val="00D97098"/>
    <w:rsid w:val="00D9711D"/>
    <w:rsid w:val="00DA00DB"/>
    <w:rsid w:val="00DA08FD"/>
    <w:rsid w:val="00DA0CB1"/>
    <w:rsid w:val="00DA240E"/>
    <w:rsid w:val="00DA30D5"/>
    <w:rsid w:val="00DA32A5"/>
    <w:rsid w:val="00DA331B"/>
    <w:rsid w:val="00DA40E4"/>
    <w:rsid w:val="00DA50DB"/>
    <w:rsid w:val="00DA7515"/>
    <w:rsid w:val="00DA784C"/>
    <w:rsid w:val="00DB0743"/>
    <w:rsid w:val="00DB0C2E"/>
    <w:rsid w:val="00DB1938"/>
    <w:rsid w:val="00DB3A20"/>
    <w:rsid w:val="00DB7D08"/>
    <w:rsid w:val="00DB7E37"/>
    <w:rsid w:val="00DC0D15"/>
    <w:rsid w:val="00DC25ED"/>
    <w:rsid w:val="00DC295F"/>
    <w:rsid w:val="00DC3E70"/>
    <w:rsid w:val="00DC3EE8"/>
    <w:rsid w:val="00DC4662"/>
    <w:rsid w:val="00DC4D9C"/>
    <w:rsid w:val="00DC5A43"/>
    <w:rsid w:val="00DC5E67"/>
    <w:rsid w:val="00DC6500"/>
    <w:rsid w:val="00DC6A42"/>
    <w:rsid w:val="00DD1701"/>
    <w:rsid w:val="00DD1CC7"/>
    <w:rsid w:val="00DD2CBA"/>
    <w:rsid w:val="00DD2D9A"/>
    <w:rsid w:val="00DD39FA"/>
    <w:rsid w:val="00DD5A23"/>
    <w:rsid w:val="00DD5BA3"/>
    <w:rsid w:val="00DD5E57"/>
    <w:rsid w:val="00DD74E8"/>
    <w:rsid w:val="00DD7A65"/>
    <w:rsid w:val="00DE0345"/>
    <w:rsid w:val="00DE0BD5"/>
    <w:rsid w:val="00DE1443"/>
    <w:rsid w:val="00DE228A"/>
    <w:rsid w:val="00DE35EF"/>
    <w:rsid w:val="00DE4989"/>
    <w:rsid w:val="00DE4D1D"/>
    <w:rsid w:val="00DE7A04"/>
    <w:rsid w:val="00DE7A33"/>
    <w:rsid w:val="00DE7C9E"/>
    <w:rsid w:val="00DE7F86"/>
    <w:rsid w:val="00DF0E84"/>
    <w:rsid w:val="00DF1D74"/>
    <w:rsid w:val="00DF413B"/>
    <w:rsid w:val="00DF44BA"/>
    <w:rsid w:val="00DF5921"/>
    <w:rsid w:val="00DF6ABE"/>
    <w:rsid w:val="00DF70E6"/>
    <w:rsid w:val="00DF7D29"/>
    <w:rsid w:val="00E0097B"/>
    <w:rsid w:val="00E01EBE"/>
    <w:rsid w:val="00E01ECE"/>
    <w:rsid w:val="00E02627"/>
    <w:rsid w:val="00E02D0A"/>
    <w:rsid w:val="00E0382F"/>
    <w:rsid w:val="00E05EA9"/>
    <w:rsid w:val="00E06BE8"/>
    <w:rsid w:val="00E0727D"/>
    <w:rsid w:val="00E0794D"/>
    <w:rsid w:val="00E1051F"/>
    <w:rsid w:val="00E108DB"/>
    <w:rsid w:val="00E1362E"/>
    <w:rsid w:val="00E1471C"/>
    <w:rsid w:val="00E15618"/>
    <w:rsid w:val="00E159C4"/>
    <w:rsid w:val="00E16062"/>
    <w:rsid w:val="00E216A9"/>
    <w:rsid w:val="00E222E2"/>
    <w:rsid w:val="00E23DC4"/>
    <w:rsid w:val="00E247DF"/>
    <w:rsid w:val="00E25411"/>
    <w:rsid w:val="00E2594C"/>
    <w:rsid w:val="00E25CB9"/>
    <w:rsid w:val="00E3068B"/>
    <w:rsid w:val="00E32691"/>
    <w:rsid w:val="00E3301A"/>
    <w:rsid w:val="00E3365A"/>
    <w:rsid w:val="00E351F1"/>
    <w:rsid w:val="00E35BD6"/>
    <w:rsid w:val="00E3619A"/>
    <w:rsid w:val="00E371FE"/>
    <w:rsid w:val="00E3747C"/>
    <w:rsid w:val="00E375B1"/>
    <w:rsid w:val="00E37ADC"/>
    <w:rsid w:val="00E40029"/>
    <w:rsid w:val="00E40C55"/>
    <w:rsid w:val="00E411B9"/>
    <w:rsid w:val="00E42304"/>
    <w:rsid w:val="00E4263A"/>
    <w:rsid w:val="00E42DF9"/>
    <w:rsid w:val="00E443CA"/>
    <w:rsid w:val="00E453E7"/>
    <w:rsid w:val="00E45432"/>
    <w:rsid w:val="00E456F3"/>
    <w:rsid w:val="00E465D6"/>
    <w:rsid w:val="00E50A5E"/>
    <w:rsid w:val="00E50C1D"/>
    <w:rsid w:val="00E50E04"/>
    <w:rsid w:val="00E51116"/>
    <w:rsid w:val="00E511FA"/>
    <w:rsid w:val="00E51D1B"/>
    <w:rsid w:val="00E52031"/>
    <w:rsid w:val="00E53264"/>
    <w:rsid w:val="00E53F7B"/>
    <w:rsid w:val="00E555E3"/>
    <w:rsid w:val="00E56751"/>
    <w:rsid w:val="00E60772"/>
    <w:rsid w:val="00E60946"/>
    <w:rsid w:val="00E61F77"/>
    <w:rsid w:val="00E63057"/>
    <w:rsid w:val="00E63EB9"/>
    <w:rsid w:val="00E6409F"/>
    <w:rsid w:val="00E64933"/>
    <w:rsid w:val="00E64D4C"/>
    <w:rsid w:val="00E64EED"/>
    <w:rsid w:val="00E70A94"/>
    <w:rsid w:val="00E70CD3"/>
    <w:rsid w:val="00E71358"/>
    <w:rsid w:val="00E71A31"/>
    <w:rsid w:val="00E726CE"/>
    <w:rsid w:val="00E728A9"/>
    <w:rsid w:val="00E72999"/>
    <w:rsid w:val="00E75881"/>
    <w:rsid w:val="00E77839"/>
    <w:rsid w:val="00E80F21"/>
    <w:rsid w:val="00E810C6"/>
    <w:rsid w:val="00E8154A"/>
    <w:rsid w:val="00E81AC4"/>
    <w:rsid w:val="00E82758"/>
    <w:rsid w:val="00E83282"/>
    <w:rsid w:val="00E8333D"/>
    <w:rsid w:val="00E841F6"/>
    <w:rsid w:val="00E8490E"/>
    <w:rsid w:val="00E84B2C"/>
    <w:rsid w:val="00E853A2"/>
    <w:rsid w:val="00E86364"/>
    <w:rsid w:val="00E87CA0"/>
    <w:rsid w:val="00E9135D"/>
    <w:rsid w:val="00E91927"/>
    <w:rsid w:val="00E91E31"/>
    <w:rsid w:val="00E94071"/>
    <w:rsid w:val="00E955DE"/>
    <w:rsid w:val="00E961DF"/>
    <w:rsid w:val="00E976E0"/>
    <w:rsid w:val="00EA17AE"/>
    <w:rsid w:val="00EA180F"/>
    <w:rsid w:val="00EA2184"/>
    <w:rsid w:val="00EA2819"/>
    <w:rsid w:val="00EA43B6"/>
    <w:rsid w:val="00EA779E"/>
    <w:rsid w:val="00EB0FB8"/>
    <w:rsid w:val="00EB1A31"/>
    <w:rsid w:val="00EB1BAB"/>
    <w:rsid w:val="00EB237F"/>
    <w:rsid w:val="00EB334F"/>
    <w:rsid w:val="00EB5AD4"/>
    <w:rsid w:val="00EB644E"/>
    <w:rsid w:val="00EC02BD"/>
    <w:rsid w:val="00EC03D5"/>
    <w:rsid w:val="00EC0D2E"/>
    <w:rsid w:val="00EC16C3"/>
    <w:rsid w:val="00EC2B1F"/>
    <w:rsid w:val="00EC313B"/>
    <w:rsid w:val="00EC350D"/>
    <w:rsid w:val="00EC3C2D"/>
    <w:rsid w:val="00EC556E"/>
    <w:rsid w:val="00EC6EE2"/>
    <w:rsid w:val="00EC7463"/>
    <w:rsid w:val="00ED0010"/>
    <w:rsid w:val="00ED04D7"/>
    <w:rsid w:val="00ED18F8"/>
    <w:rsid w:val="00ED2CF6"/>
    <w:rsid w:val="00ED3F74"/>
    <w:rsid w:val="00ED4CC6"/>
    <w:rsid w:val="00ED5023"/>
    <w:rsid w:val="00ED5932"/>
    <w:rsid w:val="00ED67F7"/>
    <w:rsid w:val="00ED71D0"/>
    <w:rsid w:val="00EE1583"/>
    <w:rsid w:val="00EE3C0F"/>
    <w:rsid w:val="00EE40DB"/>
    <w:rsid w:val="00EE4BCE"/>
    <w:rsid w:val="00EE63B2"/>
    <w:rsid w:val="00EE688D"/>
    <w:rsid w:val="00EE6BE2"/>
    <w:rsid w:val="00EE7730"/>
    <w:rsid w:val="00EF07BB"/>
    <w:rsid w:val="00EF476C"/>
    <w:rsid w:val="00EF6540"/>
    <w:rsid w:val="00EF74B0"/>
    <w:rsid w:val="00F0191A"/>
    <w:rsid w:val="00F022DA"/>
    <w:rsid w:val="00F03217"/>
    <w:rsid w:val="00F03BC7"/>
    <w:rsid w:val="00F04617"/>
    <w:rsid w:val="00F051D7"/>
    <w:rsid w:val="00F06268"/>
    <w:rsid w:val="00F06EEE"/>
    <w:rsid w:val="00F07870"/>
    <w:rsid w:val="00F10A5E"/>
    <w:rsid w:val="00F11F43"/>
    <w:rsid w:val="00F131DE"/>
    <w:rsid w:val="00F13498"/>
    <w:rsid w:val="00F1359A"/>
    <w:rsid w:val="00F13AAE"/>
    <w:rsid w:val="00F14038"/>
    <w:rsid w:val="00F14542"/>
    <w:rsid w:val="00F20642"/>
    <w:rsid w:val="00F20A14"/>
    <w:rsid w:val="00F228DF"/>
    <w:rsid w:val="00F23EF0"/>
    <w:rsid w:val="00F24707"/>
    <w:rsid w:val="00F2477D"/>
    <w:rsid w:val="00F265BE"/>
    <w:rsid w:val="00F271B3"/>
    <w:rsid w:val="00F302A6"/>
    <w:rsid w:val="00F30F9E"/>
    <w:rsid w:val="00F31315"/>
    <w:rsid w:val="00F315BF"/>
    <w:rsid w:val="00F31E88"/>
    <w:rsid w:val="00F322BE"/>
    <w:rsid w:val="00F323D6"/>
    <w:rsid w:val="00F34197"/>
    <w:rsid w:val="00F35C2F"/>
    <w:rsid w:val="00F36B48"/>
    <w:rsid w:val="00F36FF2"/>
    <w:rsid w:val="00F40CAA"/>
    <w:rsid w:val="00F40E67"/>
    <w:rsid w:val="00F42043"/>
    <w:rsid w:val="00F43E10"/>
    <w:rsid w:val="00F45356"/>
    <w:rsid w:val="00F4569A"/>
    <w:rsid w:val="00F46655"/>
    <w:rsid w:val="00F4770A"/>
    <w:rsid w:val="00F47752"/>
    <w:rsid w:val="00F47753"/>
    <w:rsid w:val="00F479B0"/>
    <w:rsid w:val="00F50EAC"/>
    <w:rsid w:val="00F5233E"/>
    <w:rsid w:val="00F563A1"/>
    <w:rsid w:val="00F5662C"/>
    <w:rsid w:val="00F57F04"/>
    <w:rsid w:val="00F613C2"/>
    <w:rsid w:val="00F6385E"/>
    <w:rsid w:val="00F64048"/>
    <w:rsid w:val="00F65A0E"/>
    <w:rsid w:val="00F66D87"/>
    <w:rsid w:val="00F670E5"/>
    <w:rsid w:val="00F67963"/>
    <w:rsid w:val="00F67C0E"/>
    <w:rsid w:val="00F70A87"/>
    <w:rsid w:val="00F70F87"/>
    <w:rsid w:val="00F71462"/>
    <w:rsid w:val="00F752EB"/>
    <w:rsid w:val="00F75753"/>
    <w:rsid w:val="00F76D1D"/>
    <w:rsid w:val="00F76F0E"/>
    <w:rsid w:val="00F77246"/>
    <w:rsid w:val="00F7793C"/>
    <w:rsid w:val="00F803DE"/>
    <w:rsid w:val="00F80760"/>
    <w:rsid w:val="00F8079D"/>
    <w:rsid w:val="00F80DE4"/>
    <w:rsid w:val="00F80E28"/>
    <w:rsid w:val="00F82D8C"/>
    <w:rsid w:val="00F83009"/>
    <w:rsid w:val="00F83F7A"/>
    <w:rsid w:val="00F84DC5"/>
    <w:rsid w:val="00F85C50"/>
    <w:rsid w:val="00F85E3B"/>
    <w:rsid w:val="00F87009"/>
    <w:rsid w:val="00F91064"/>
    <w:rsid w:val="00F9121A"/>
    <w:rsid w:val="00F93AF3"/>
    <w:rsid w:val="00F95868"/>
    <w:rsid w:val="00F96FFA"/>
    <w:rsid w:val="00F9728F"/>
    <w:rsid w:val="00F97517"/>
    <w:rsid w:val="00F97FAC"/>
    <w:rsid w:val="00FA09C3"/>
    <w:rsid w:val="00FA377D"/>
    <w:rsid w:val="00FA5257"/>
    <w:rsid w:val="00FA5918"/>
    <w:rsid w:val="00FA761C"/>
    <w:rsid w:val="00FA7E37"/>
    <w:rsid w:val="00FB002F"/>
    <w:rsid w:val="00FB1CCA"/>
    <w:rsid w:val="00FB2D87"/>
    <w:rsid w:val="00FB2F43"/>
    <w:rsid w:val="00FB3730"/>
    <w:rsid w:val="00FB3A14"/>
    <w:rsid w:val="00FB3EAE"/>
    <w:rsid w:val="00FB527D"/>
    <w:rsid w:val="00FB572B"/>
    <w:rsid w:val="00FB5FF9"/>
    <w:rsid w:val="00FB649D"/>
    <w:rsid w:val="00FB6683"/>
    <w:rsid w:val="00FB66B6"/>
    <w:rsid w:val="00FC28EC"/>
    <w:rsid w:val="00FC29B7"/>
    <w:rsid w:val="00FC2BDC"/>
    <w:rsid w:val="00FC3096"/>
    <w:rsid w:val="00FC6540"/>
    <w:rsid w:val="00FC6741"/>
    <w:rsid w:val="00FC6A2D"/>
    <w:rsid w:val="00FC70F9"/>
    <w:rsid w:val="00FC7119"/>
    <w:rsid w:val="00FC7CBB"/>
    <w:rsid w:val="00FD09EA"/>
    <w:rsid w:val="00FD0C4D"/>
    <w:rsid w:val="00FD24DB"/>
    <w:rsid w:val="00FD5960"/>
    <w:rsid w:val="00FD6295"/>
    <w:rsid w:val="00FD6AF1"/>
    <w:rsid w:val="00FD7F37"/>
    <w:rsid w:val="00FE0789"/>
    <w:rsid w:val="00FE0D93"/>
    <w:rsid w:val="00FE1356"/>
    <w:rsid w:val="00FE19F0"/>
    <w:rsid w:val="00FE1F53"/>
    <w:rsid w:val="00FE2101"/>
    <w:rsid w:val="00FE21D3"/>
    <w:rsid w:val="00FE253B"/>
    <w:rsid w:val="00FE266F"/>
    <w:rsid w:val="00FE2CEC"/>
    <w:rsid w:val="00FE36F4"/>
    <w:rsid w:val="00FE501D"/>
    <w:rsid w:val="00FE50D4"/>
    <w:rsid w:val="00FE5352"/>
    <w:rsid w:val="00FE68C9"/>
    <w:rsid w:val="00FF1090"/>
    <w:rsid w:val="00FF1B92"/>
    <w:rsid w:val="00FF2F7D"/>
    <w:rsid w:val="00FF328A"/>
    <w:rsid w:val="00FF5E3B"/>
    <w:rsid w:val="00FF6E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D159"/>
  <w15:chartTrackingRefBased/>
  <w15:docId w15:val="{6D214416-3FC9-4AE8-83A2-F0F61FA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5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C6F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C6F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C1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22C14"/>
  </w:style>
  <w:style w:type="paragraph" w:styleId="a5">
    <w:name w:val="footer"/>
    <w:basedOn w:val="a"/>
    <w:link w:val="a6"/>
    <w:uiPriority w:val="99"/>
    <w:unhideWhenUsed/>
    <w:rsid w:val="00722C1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22C14"/>
  </w:style>
  <w:style w:type="character" w:customStyle="1" w:styleId="10">
    <w:name w:val="Заголовок 1 Знак"/>
    <w:basedOn w:val="a0"/>
    <w:link w:val="1"/>
    <w:uiPriority w:val="9"/>
    <w:rsid w:val="000E571B"/>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0E571B"/>
    <w:pPr>
      <w:outlineLvl w:val="9"/>
    </w:pPr>
    <w:rPr>
      <w:kern w:val="0"/>
      <w:lang w:eastAsia="uk-UA"/>
      <w14:ligatures w14:val="none"/>
    </w:rPr>
  </w:style>
  <w:style w:type="paragraph" w:styleId="21">
    <w:name w:val="toc 2"/>
    <w:basedOn w:val="a"/>
    <w:next w:val="a"/>
    <w:autoRedefine/>
    <w:uiPriority w:val="39"/>
    <w:unhideWhenUsed/>
    <w:rsid w:val="000E571B"/>
    <w:pPr>
      <w:spacing w:after="100"/>
      <w:ind w:left="220"/>
    </w:pPr>
    <w:rPr>
      <w:rFonts w:eastAsiaTheme="minorEastAsia" w:cs="Times New Roman"/>
      <w:kern w:val="0"/>
      <w:lang w:eastAsia="uk-UA"/>
      <w14:ligatures w14:val="none"/>
    </w:rPr>
  </w:style>
  <w:style w:type="paragraph" w:styleId="11">
    <w:name w:val="toc 1"/>
    <w:basedOn w:val="a"/>
    <w:next w:val="a"/>
    <w:autoRedefine/>
    <w:uiPriority w:val="39"/>
    <w:unhideWhenUsed/>
    <w:rsid w:val="00727B84"/>
    <w:pPr>
      <w:spacing w:after="100"/>
      <w:outlineLvl w:val="0"/>
    </w:pPr>
    <w:rPr>
      <w:rFonts w:ascii="Times New Roman" w:eastAsiaTheme="minorEastAsia" w:hAnsi="Times New Roman" w:cs="Times New Roman"/>
      <w:b/>
      <w:bCs/>
      <w:kern w:val="0"/>
      <w:sz w:val="28"/>
      <w:szCs w:val="28"/>
      <w:lang w:eastAsia="uk-UA"/>
      <w14:ligatures w14:val="none"/>
    </w:rPr>
  </w:style>
  <w:style w:type="paragraph" w:styleId="31">
    <w:name w:val="toc 3"/>
    <w:basedOn w:val="a"/>
    <w:next w:val="a"/>
    <w:autoRedefine/>
    <w:uiPriority w:val="39"/>
    <w:unhideWhenUsed/>
    <w:rsid w:val="000E571B"/>
    <w:pPr>
      <w:spacing w:after="100"/>
      <w:ind w:left="440"/>
    </w:pPr>
    <w:rPr>
      <w:rFonts w:eastAsiaTheme="minorEastAsia" w:cs="Times New Roman"/>
      <w:kern w:val="0"/>
      <w:lang w:eastAsia="uk-UA"/>
      <w14:ligatures w14:val="none"/>
    </w:rPr>
  </w:style>
  <w:style w:type="paragraph" w:styleId="a8">
    <w:name w:val="List Paragraph"/>
    <w:basedOn w:val="a"/>
    <w:uiPriority w:val="34"/>
    <w:qFormat/>
    <w:rsid w:val="00077413"/>
    <w:pPr>
      <w:ind w:left="720"/>
      <w:contextualSpacing/>
    </w:pPr>
  </w:style>
  <w:style w:type="character" w:customStyle="1" w:styleId="20">
    <w:name w:val="Заголовок 2 Знак"/>
    <w:basedOn w:val="a0"/>
    <w:link w:val="2"/>
    <w:uiPriority w:val="9"/>
    <w:semiHidden/>
    <w:rsid w:val="002C6FD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C6FDA"/>
    <w:rPr>
      <w:rFonts w:asciiTheme="majorHAnsi" w:eastAsiaTheme="majorEastAsia" w:hAnsiTheme="majorHAnsi" w:cstheme="majorBidi"/>
      <w:color w:val="1F3763" w:themeColor="accent1" w:themeShade="7F"/>
      <w:sz w:val="24"/>
      <w:szCs w:val="24"/>
    </w:rPr>
  </w:style>
  <w:style w:type="character" w:styleId="a9">
    <w:name w:val="Hyperlink"/>
    <w:basedOn w:val="a0"/>
    <w:uiPriority w:val="99"/>
    <w:unhideWhenUsed/>
    <w:rsid w:val="00464F0D"/>
    <w:rPr>
      <w:color w:val="0563C1" w:themeColor="hyperlink"/>
      <w:u w:val="single"/>
    </w:rPr>
  </w:style>
  <w:style w:type="character" w:customStyle="1" w:styleId="12">
    <w:name w:val="Неразрешенное упоминание1"/>
    <w:basedOn w:val="a0"/>
    <w:uiPriority w:val="99"/>
    <w:semiHidden/>
    <w:unhideWhenUsed/>
    <w:rsid w:val="00464F0D"/>
    <w:rPr>
      <w:color w:val="605E5C"/>
      <w:shd w:val="clear" w:color="auto" w:fill="E1DFDD"/>
    </w:rPr>
  </w:style>
  <w:style w:type="table" w:styleId="aa">
    <w:name w:val="Table Grid"/>
    <w:basedOn w:val="a1"/>
    <w:uiPriority w:val="39"/>
    <w:rsid w:val="005A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A2495"/>
    <w:rPr>
      <w:color w:val="954F72" w:themeColor="followedHyperlink"/>
      <w:u w:val="single"/>
    </w:rPr>
  </w:style>
  <w:style w:type="character" w:customStyle="1" w:styleId="UnresolvedMention">
    <w:name w:val="Unresolved Mention"/>
    <w:basedOn w:val="a0"/>
    <w:uiPriority w:val="99"/>
    <w:rsid w:val="0039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30097">
      <w:bodyDiv w:val="1"/>
      <w:marLeft w:val="0"/>
      <w:marRight w:val="0"/>
      <w:marTop w:val="0"/>
      <w:marBottom w:val="0"/>
      <w:divBdr>
        <w:top w:val="none" w:sz="0" w:space="0" w:color="auto"/>
        <w:left w:val="none" w:sz="0" w:space="0" w:color="auto"/>
        <w:bottom w:val="none" w:sz="0" w:space="0" w:color="auto"/>
        <w:right w:val="none" w:sz="0" w:space="0" w:color="auto"/>
      </w:divBdr>
    </w:div>
    <w:div w:id="1670450833">
      <w:bodyDiv w:val="1"/>
      <w:marLeft w:val="0"/>
      <w:marRight w:val="0"/>
      <w:marTop w:val="0"/>
      <w:marBottom w:val="0"/>
      <w:divBdr>
        <w:top w:val="none" w:sz="0" w:space="0" w:color="auto"/>
        <w:left w:val="none" w:sz="0" w:space="0" w:color="auto"/>
        <w:bottom w:val="none" w:sz="0" w:space="0" w:color="auto"/>
        <w:right w:val="none" w:sz="0" w:space="0" w:color="auto"/>
      </w:divBdr>
    </w:div>
    <w:div w:id="17744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www.economy.nayka.com.ua/pdf/1_2022/206.pdf" TargetMode="External"/><Relationship Id="rId26" Type="http://schemas.openxmlformats.org/officeDocument/2006/relationships/hyperlink" Target="http://www.ej.kherson.ua/journal/economic_08/195.pdf" TargetMode="External"/><Relationship Id="rId39" Type="http://schemas.openxmlformats.org/officeDocument/2006/relationships/hyperlink" Target="https://ukraine.arcelormittal.com/wp-content/uploads/2023/10/management-report-2020.pdf" TargetMode="External"/><Relationship Id="rId21" Type="http://schemas.openxmlformats.org/officeDocument/2006/relationships/hyperlink" Target="https://er.nau.edu.ua/bitstream/NAU/42604/1/tezy_conference_2020_04-307-309.pdf" TargetMode="External"/><Relationship Id="rId34" Type="http://schemas.openxmlformats.org/officeDocument/2006/relationships/hyperlink" Target="http://www.economy.nayka.com.ua/?op=1&amp;z=635" TargetMode="External"/><Relationship Id="rId42" Type="http://schemas.openxmlformats.org/officeDocument/2006/relationships/hyperlink" Target="https://www.ukrinform.ua/rubric-economy/3655574-arselormittal-krivij-rig-skorotiv-virobnictvo-u-pat-raziv.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pository.hneu.edu.ua/bitstream/123456789/20079/1/2018-%20%d0%9e%d1%82%d0%b5%d0%bd%d0%ba%d0%be%20%d0%86%20%d0%9f%2c%20%d0%a7%d0%b5%d0%bf%d0%b5%d0%bb%d1%8e%d0%ba%20%d0%9c%20%d0%86.pdf" TargetMode="External"/><Relationship Id="rId29" Type="http://schemas.openxmlformats.org/officeDocument/2006/relationships/hyperlink" Target="http://repository.hneu.edu.ua/bitstream/123456789/23573/1/%D0%91%D0%B0%D1%80%D0%BA%D0%BE%D0%B2%D0%B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space.uzhnu.edu.ua/jspui/bitstream/lib/23943/1/%D0%A1%D0%A2%D0%A0%D0%90%D0%A2%D0%95%D0%93%D0%86%D0%A7%D0%9D%D0%95%20%D0%A3%D0%9F%D0%A0%D0%90%D0%92%D0%9B%D0%86%D0%9D%D0%9D%D0%AF%20%D0%86%D0%9D%D0%9D%D0%9E%D0%92%D0%90%D0%A6%D0%86%D0%99%D0%9D%D0%9E%D0%AE%20%D0%94%D0%86%D0%AF%D0%9B%D0%AC%D0%9D%D0%86%D0%A1%D0%A2%D0%AE%20%D0%AF%D0%9A%20%D0%9E%D0%A1%D0%9D%D0%9E%D0%92%D0%90%20%D0%9A%D0%9E%D0%9D%D0%9A%D0%A3%D0%A0%D0%95%D0%9D%D0%A2%D0%9E%D0%9F%D0%A0%D0%9E%D0%9C%D0%9E%D0%96%D0%9D%D0%9E%D0%A1%D0%A2%D0%86.pdf" TargetMode="External"/><Relationship Id="rId32" Type="http://schemas.openxmlformats.org/officeDocument/2006/relationships/hyperlink" Target="http://eprints.zu.edu.ua/8425/1/%D0%95%D0%BA%D0%BE%D0%BD%D0%BE%D0%BC%D1%96%D0%BA%D0%B0.%20%D0%A3%D0%BF%D1%80%D0%B0%D0%B2%D0%BB%D1%96%D0%BD%D0%BD%D1%8F.%20%D0%86%D0%BD%D0%BD%D0%BE%D0%B2%D0%B0%D1%86%D1%96%D1%97%202011.pdf" TargetMode="External"/><Relationship Id="rId37" Type="http://schemas.openxmlformats.org/officeDocument/2006/relationships/hyperlink" Target="https://ukraine.arcelormittal.com/" TargetMode="External"/><Relationship Id="rId40" Type="http://schemas.openxmlformats.org/officeDocument/2006/relationships/hyperlink" Target="https://ukraine.arcelormittal.com/wp-content/uploads/2023/10/management-report-2019.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iltin.com/company-culture/types-of-organizational-culture" TargetMode="External"/><Relationship Id="rId23" Type="http://schemas.openxmlformats.org/officeDocument/2006/relationships/hyperlink" Target="https://www.rusnauka.com/19_DSN_2010/Economics/70074.doc.htm" TargetMode="External"/><Relationship Id="rId28" Type="http://schemas.openxmlformats.org/officeDocument/2006/relationships/hyperlink" Target="https://tourlib.net/statti_ukr/polotaj2.htm" TargetMode="External"/><Relationship Id="rId36" Type="http://schemas.openxmlformats.org/officeDocument/2006/relationships/hyperlink" Target="https://core.ac.uk/download/pdf/14062802.pdf" TargetMode="External"/><Relationship Id="rId10" Type="http://schemas.openxmlformats.org/officeDocument/2006/relationships/image" Target="media/image2.png"/><Relationship Id="rId19" Type="http://schemas.openxmlformats.org/officeDocument/2006/relationships/hyperlink" Target="http://dspace.puet.edu.ua/bitstream/123456789/10218/1/%d0%9b.%20%d0%92.%20%d0%a1%d1%82%d0%b5%d0%bf%d0%b0%d0%bd%d0%be%d0%b2%d0%b0%2c%20%d0%9e.%20%d0%92.%20%d0%a2%d1%83%d0%b6%d0%b8%d0%bb%d0%ba%d1%96%d0%bd%d0%b0.pdf" TargetMode="External"/><Relationship Id="rId31" Type="http://schemas.openxmlformats.org/officeDocument/2006/relationships/hyperlink" Target="https://chdtu.edu.ua/media/k2/attachments/YYYYYYYY_YYYYYYYYYYYYY_YYYYYYYY_YYYYYYYYYY.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kk.nau.edu.ua/article/1399" TargetMode="External"/><Relationship Id="rId22" Type="http://schemas.openxmlformats.org/officeDocument/2006/relationships/hyperlink" Target="https://repository.kpi.kharkov.ua/server/api/core/bitstreams/1791c7ba-f314-43b3-a2c4-30de766701c9/content" TargetMode="External"/><Relationship Id="rId27" Type="http://schemas.openxmlformats.org/officeDocument/2006/relationships/hyperlink" Target="https://present5.com/korporativna-kultura-korporativna-kultura-definici%D1%97-vikipediya/" TargetMode="External"/><Relationship Id="rId30" Type="http://schemas.openxmlformats.org/officeDocument/2006/relationships/hyperlink" Target="https://studfile.net/preview/5226265/page:24/" TargetMode="External"/><Relationship Id="rId35" Type="http://schemas.openxmlformats.org/officeDocument/2006/relationships/hyperlink" Target="https://armgpublishing.com/wp-content/uploads/mmi/volume-4-issue-2/mmi2013_2_130_141.pdf" TargetMode="External"/><Relationship Id="rId43" Type="http://schemas.openxmlformats.org/officeDocument/2006/relationships/hyperlink" Target="https://interfax.com.ua/news/interview/927342.html" TargetMode="External"/><Relationship Id="rId8" Type="http://schemas.openxmlformats.org/officeDocument/2006/relationships/hyperlink" Target="https://studfile.net/preview/5226265/page:24/"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snku.krok.edu.ua/index.php/vcheni-zapiski-universitetu-krok/article/view/408/437" TargetMode="External"/><Relationship Id="rId25" Type="http://schemas.openxmlformats.org/officeDocument/2006/relationships/hyperlink" Target="https://kpi.kharkov.ua/archive/MicroCAD/2010/S16/%D0%9F%D0%A0%D0%98%D0%9D%D0%A6%D0%98%D0%9F%D0%98%20%D0%A1%D0%A2%D0%A0%D0%90%D0%A2%D0%95%D0%93%D0%86%D0%A7%D0%9D%D0%9E%D0%93%D0%9E%20%D0%A3%D0%9F%D0%A0%D0%90%D0%92%D0%9B%D0%86%D0%9D%D0%9D%D0%AF.pdf" TargetMode="External"/><Relationship Id="rId33" Type="http://schemas.openxmlformats.org/officeDocument/2006/relationships/hyperlink" Target="https://stud.com.ua/79855/menedzhment/modeli_korporativnih_kultur_dilu_kennedi" TargetMode="External"/><Relationship Id="rId38" Type="http://schemas.openxmlformats.org/officeDocument/2006/relationships/hyperlink" Target="https://forbes.ua/profile/arselormittal-kriviy-rig-223" TargetMode="External"/><Relationship Id="rId46" Type="http://schemas.openxmlformats.org/officeDocument/2006/relationships/theme" Target="theme/theme1.xml"/><Relationship Id="rId20" Type="http://schemas.openxmlformats.org/officeDocument/2006/relationships/hyperlink" Target="https://library.if.ua/book/44/2979.html" TargetMode="External"/><Relationship Id="rId41" Type="http://schemas.openxmlformats.org/officeDocument/2006/relationships/hyperlink" Target="https://clarity-project.info/smida/24432974?year=202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Середня кількусть персоналу</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round/>
              </a:ln>
              <a:effectLst/>
            </c:spPr>
            <c:trendlineType val="linear"/>
            <c:dispRSqr val="0"/>
            <c:dispEq val="0"/>
          </c:trendline>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23256</c:v>
                </c:pt>
                <c:pt idx="1">
                  <c:v>20763</c:v>
                </c:pt>
                <c:pt idx="2">
                  <c:v>19990</c:v>
                </c:pt>
                <c:pt idx="3">
                  <c:v>19504</c:v>
                </c:pt>
                <c:pt idx="4">
                  <c:v>18747</c:v>
                </c:pt>
              </c:numCache>
            </c:numRef>
          </c:val>
          <c:smooth val="0"/>
          <c:extLst>
            <c:ext xmlns:c16="http://schemas.microsoft.com/office/drawing/2014/chart" uri="{C3380CC4-5D6E-409C-BE32-E72D297353CC}">
              <c16:uniqueId val="{00000001-9D32-441C-A16F-F3ACA8B1EB0E}"/>
            </c:ext>
          </c:extLst>
        </c:ser>
        <c:dLbls>
          <c:dLblPos val="t"/>
          <c:showLegendKey val="0"/>
          <c:showVal val="1"/>
          <c:showCatName val="0"/>
          <c:showSerName val="0"/>
          <c:showPercent val="0"/>
          <c:showBubbleSize val="0"/>
        </c:dLbls>
        <c:smooth val="0"/>
        <c:axId val="34329088"/>
        <c:axId val="34330864"/>
      </c:lineChart>
      <c:catAx>
        <c:axId val="34329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34330864"/>
        <c:crosses val="autoZero"/>
        <c:auto val="1"/>
        <c:lblAlgn val="ctr"/>
        <c:lblOffset val="100"/>
        <c:noMultiLvlLbl val="0"/>
      </c:catAx>
      <c:valAx>
        <c:axId val="34330864"/>
        <c:scaling>
          <c:orientation val="minMax"/>
          <c:min val="18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290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338764426340799E-2"/>
          <c:y val="7.0785070785070806E-2"/>
          <c:w val="0.92389146366887498"/>
          <c:h val="0.85842985842985897"/>
        </c:manualLayout>
      </c:layout>
      <c:bar3DChart>
        <c:barDir val="col"/>
        <c:grouping val="standard"/>
        <c:varyColors val="0"/>
        <c:ser>
          <c:idx val="0"/>
          <c:order val="0"/>
          <c:tx>
            <c:strRef>
              <c:f>Лист1!$A$2</c:f>
              <c:strCache>
                <c:ptCount val="1"/>
                <c:pt idx="0">
                  <c:v>Видобуток руди</c:v>
                </c:pt>
              </c:strCache>
            </c:strRef>
          </c:tx>
          <c:spPr>
            <a:solidFill>
              <a:schemeClr val="accent1"/>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74A8-403D-8B41-E1EC2540AE11}"/>
              </c:ext>
            </c:extLst>
          </c:dPt>
          <c:dPt>
            <c:idx val="2"/>
            <c:invertIfNegative val="0"/>
            <c:bubble3D val="0"/>
            <c:spPr>
              <a:solidFill>
                <a:schemeClr val="bg2"/>
              </a:solidFill>
              <a:ln>
                <a:noFill/>
              </a:ln>
              <a:effectLst/>
              <a:sp3d/>
            </c:spPr>
            <c:extLst>
              <c:ext xmlns:c16="http://schemas.microsoft.com/office/drawing/2014/chart" uri="{C3380CC4-5D6E-409C-BE32-E72D297353CC}">
                <c16:uniqueId val="{00000003-74A8-403D-8B41-E1EC2540AE11}"/>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5-74A8-403D-8B41-E1EC2540AE11}"/>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7-74A8-403D-8B41-E1EC2540AE11}"/>
              </c:ext>
            </c:extLst>
          </c:dPt>
          <c:dPt>
            <c:idx val="5"/>
            <c:invertIfNegative val="0"/>
            <c:bubble3D val="0"/>
            <c:spPr>
              <a:solidFill>
                <a:schemeClr val="accent6"/>
              </a:solidFill>
              <a:ln>
                <a:noFill/>
              </a:ln>
              <a:effectLst/>
              <a:sp3d/>
            </c:spPr>
            <c:extLst>
              <c:ext xmlns:c16="http://schemas.microsoft.com/office/drawing/2014/chart" uri="{C3380CC4-5D6E-409C-BE32-E72D297353CC}">
                <c16:uniqueId val="{00000009-74A8-403D-8B41-E1EC2540AE11}"/>
              </c:ext>
            </c:extLst>
          </c:dPt>
          <c:dPt>
            <c:idx val="6"/>
            <c:invertIfNegative val="0"/>
            <c:bubble3D val="0"/>
            <c:spPr>
              <a:solidFill>
                <a:schemeClr val="tx2"/>
              </a:solidFill>
              <a:ln>
                <a:noFill/>
              </a:ln>
              <a:effectLst/>
              <a:sp3d/>
            </c:spPr>
            <c:extLst>
              <c:ext xmlns:c16="http://schemas.microsoft.com/office/drawing/2014/chart" uri="{C3380CC4-5D6E-409C-BE32-E72D297353CC}">
                <c16:uniqueId val="{0000000B-74A8-403D-8B41-E1EC2540AE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Видобуток руди</c:v>
                </c:pt>
                <c:pt idx="1">
                  <c:v>Кокс</c:v>
                </c:pt>
                <c:pt idx="2">
                  <c:v>Концентрат</c:v>
                </c:pt>
                <c:pt idx="3">
                  <c:v>Агломерат</c:v>
                </c:pt>
                <c:pt idx="4">
                  <c:v>Чавун</c:v>
                </c:pt>
                <c:pt idx="5">
                  <c:v>Сталь</c:v>
                </c:pt>
                <c:pt idx="6">
                  <c:v>Прокат</c:v>
                </c:pt>
              </c:strCache>
            </c:strRef>
          </c:cat>
          <c:val>
            <c:numRef>
              <c:f>Лист1!$B$2:$B$8</c:f>
              <c:numCache>
                <c:formatCode>General</c:formatCode>
                <c:ptCount val="7"/>
                <c:pt idx="0">
                  <c:v>24.5</c:v>
                </c:pt>
                <c:pt idx="1">
                  <c:v>2.8</c:v>
                </c:pt>
                <c:pt idx="2">
                  <c:v>9.8000000000000007</c:v>
                </c:pt>
                <c:pt idx="3">
                  <c:v>9.8000000000000007</c:v>
                </c:pt>
                <c:pt idx="4">
                  <c:v>5.3</c:v>
                </c:pt>
                <c:pt idx="5">
                  <c:v>5.3</c:v>
                </c:pt>
                <c:pt idx="6">
                  <c:v>4.7</c:v>
                </c:pt>
              </c:numCache>
            </c:numRef>
          </c:val>
          <c:extLst>
            <c:ext xmlns:c16="http://schemas.microsoft.com/office/drawing/2014/chart" uri="{C3380CC4-5D6E-409C-BE32-E72D297353CC}">
              <c16:uniqueId val="{0000000C-74A8-403D-8B41-E1EC2540AE11}"/>
            </c:ext>
          </c:extLst>
        </c:ser>
        <c:ser>
          <c:idx val="1"/>
          <c:order val="1"/>
          <c:tx>
            <c:strRef>
              <c:f>Лист1!$A$3</c:f>
              <c:strCache>
                <c:ptCount val="1"/>
                <c:pt idx="0">
                  <c:v>Кокс</c:v>
                </c:pt>
              </c:strCache>
            </c:strRef>
          </c:tx>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E-74A8-403D-8B41-E1EC2540AE11}"/>
              </c:ext>
            </c:extLst>
          </c:dPt>
          <c:dPt>
            <c:idx val="2"/>
            <c:invertIfNegative val="0"/>
            <c:bubble3D val="0"/>
            <c:spPr>
              <a:solidFill>
                <a:schemeClr val="bg2"/>
              </a:solidFill>
              <a:ln>
                <a:noFill/>
              </a:ln>
              <a:effectLst/>
              <a:sp3d/>
            </c:spPr>
            <c:extLst>
              <c:ext xmlns:c16="http://schemas.microsoft.com/office/drawing/2014/chart" uri="{C3380CC4-5D6E-409C-BE32-E72D297353CC}">
                <c16:uniqueId val="{00000010-74A8-403D-8B41-E1EC2540AE11}"/>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12-74A8-403D-8B41-E1EC2540AE11}"/>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14-74A8-403D-8B41-E1EC2540AE11}"/>
              </c:ext>
            </c:extLst>
          </c:dPt>
          <c:dPt>
            <c:idx val="5"/>
            <c:invertIfNegative val="0"/>
            <c:bubble3D val="0"/>
            <c:spPr>
              <a:solidFill>
                <a:schemeClr val="accent6"/>
              </a:solidFill>
              <a:ln>
                <a:noFill/>
              </a:ln>
              <a:effectLst/>
              <a:sp3d/>
            </c:spPr>
            <c:extLst>
              <c:ext xmlns:c16="http://schemas.microsoft.com/office/drawing/2014/chart" uri="{C3380CC4-5D6E-409C-BE32-E72D297353CC}">
                <c16:uniqueId val="{00000016-74A8-403D-8B41-E1EC2540AE11}"/>
              </c:ext>
            </c:extLst>
          </c:dPt>
          <c:dPt>
            <c:idx val="6"/>
            <c:invertIfNegative val="0"/>
            <c:bubble3D val="0"/>
            <c:spPr>
              <a:solidFill>
                <a:schemeClr val="tx2"/>
              </a:solidFill>
              <a:ln>
                <a:noFill/>
              </a:ln>
              <a:effectLst/>
              <a:sp3d/>
            </c:spPr>
            <c:extLst>
              <c:ext xmlns:c16="http://schemas.microsoft.com/office/drawing/2014/chart" uri="{C3380CC4-5D6E-409C-BE32-E72D297353CC}">
                <c16:uniqueId val="{00000018-74A8-403D-8B41-E1EC2540AE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Видобуток руди</c:v>
                </c:pt>
                <c:pt idx="1">
                  <c:v>Кокс</c:v>
                </c:pt>
                <c:pt idx="2">
                  <c:v>Концентрат</c:v>
                </c:pt>
                <c:pt idx="3">
                  <c:v>Агломерат</c:v>
                </c:pt>
                <c:pt idx="4">
                  <c:v>Чавун</c:v>
                </c:pt>
                <c:pt idx="5">
                  <c:v>Сталь</c:v>
                </c:pt>
                <c:pt idx="6">
                  <c:v>Прокат</c:v>
                </c:pt>
              </c:strCache>
            </c:strRef>
          </c:cat>
          <c:val>
            <c:numRef>
              <c:f>Лист1!$C$2:$C$8</c:f>
              <c:numCache>
                <c:formatCode>General</c:formatCode>
                <c:ptCount val="7"/>
                <c:pt idx="0">
                  <c:v>25.6</c:v>
                </c:pt>
                <c:pt idx="1">
                  <c:v>2.6</c:v>
                </c:pt>
                <c:pt idx="2">
                  <c:v>10.7</c:v>
                </c:pt>
                <c:pt idx="3">
                  <c:v>9</c:v>
                </c:pt>
                <c:pt idx="4">
                  <c:v>4.9000000000000004</c:v>
                </c:pt>
                <c:pt idx="5">
                  <c:v>4.7</c:v>
                </c:pt>
                <c:pt idx="6">
                  <c:v>4.3</c:v>
                </c:pt>
              </c:numCache>
            </c:numRef>
          </c:val>
          <c:extLst>
            <c:ext xmlns:c16="http://schemas.microsoft.com/office/drawing/2014/chart" uri="{C3380CC4-5D6E-409C-BE32-E72D297353CC}">
              <c16:uniqueId val="{00000019-74A8-403D-8B41-E1EC2540AE11}"/>
            </c:ext>
          </c:extLst>
        </c:ser>
        <c:ser>
          <c:idx val="2"/>
          <c:order val="2"/>
          <c:tx>
            <c:strRef>
              <c:f>Лист1!$A$4</c:f>
              <c:strCache>
                <c:ptCount val="1"/>
                <c:pt idx="0">
                  <c:v>Концентрат</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Видобуток руди</c:v>
                </c:pt>
                <c:pt idx="1">
                  <c:v>Кокс</c:v>
                </c:pt>
                <c:pt idx="2">
                  <c:v>Концентрат</c:v>
                </c:pt>
                <c:pt idx="3">
                  <c:v>Агломерат</c:v>
                </c:pt>
                <c:pt idx="4">
                  <c:v>Чавун</c:v>
                </c:pt>
                <c:pt idx="5">
                  <c:v>Сталь</c:v>
                </c:pt>
                <c:pt idx="6">
                  <c:v>Прокат</c:v>
                </c:pt>
              </c:strCache>
            </c:strRef>
          </c:cat>
          <c:val>
            <c:numRef>
              <c:f>Лист1!$D$2:$D$8</c:f>
              <c:numCache>
                <c:formatCode>General</c:formatCode>
                <c:ptCount val="7"/>
              </c:numCache>
            </c:numRef>
          </c:val>
          <c:extLst>
            <c:ext xmlns:c16="http://schemas.microsoft.com/office/drawing/2014/chart" uri="{C3380CC4-5D6E-409C-BE32-E72D297353CC}">
              <c16:uniqueId val="{0000001A-74A8-403D-8B41-E1EC2540AE11}"/>
            </c:ext>
          </c:extLst>
        </c:ser>
        <c:ser>
          <c:idx val="3"/>
          <c:order val="3"/>
          <c:tx>
            <c:strRef>
              <c:f>Лист1!$A$5</c:f>
              <c:strCache>
                <c:ptCount val="1"/>
                <c:pt idx="0">
                  <c:v>Агломерат</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Видобуток руди</c:v>
                </c:pt>
                <c:pt idx="1">
                  <c:v>Кокс</c:v>
                </c:pt>
                <c:pt idx="2">
                  <c:v>Концентрат</c:v>
                </c:pt>
                <c:pt idx="3">
                  <c:v>Агломерат</c:v>
                </c:pt>
                <c:pt idx="4">
                  <c:v>Чавун</c:v>
                </c:pt>
                <c:pt idx="5">
                  <c:v>Сталь</c:v>
                </c:pt>
                <c:pt idx="6">
                  <c:v>Прокат</c:v>
                </c:pt>
              </c:strCache>
            </c:strRef>
          </c:cat>
          <c:val>
            <c:numRef>
              <c:f>Лист1!$E$2:$E$8</c:f>
              <c:numCache>
                <c:formatCode>General</c:formatCode>
                <c:ptCount val="7"/>
              </c:numCache>
            </c:numRef>
          </c:val>
          <c:extLst>
            <c:ext xmlns:c16="http://schemas.microsoft.com/office/drawing/2014/chart" uri="{C3380CC4-5D6E-409C-BE32-E72D297353CC}">
              <c16:uniqueId val="{0000001B-74A8-403D-8B41-E1EC2540AE11}"/>
            </c:ext>
          </c:extLst>
        </c:ser>
        <c:ser>
          <c:idx val="4"/>
          <c:order val="4"/>
          <c:tx>
            <c:strRef>
              <c:f>Лист1!$A$6</c:f>
              <c:strCache>
                <c:ptCount val="1"/>
                <c:pt idx="0">
                  <c:v>Чавун</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Видобуток руди</c:v>
                </c:pt>
                <c:pt idx="1">
                  <c:v>Кокс</c:v>
                </c:pt>
                <c:pt idx="2">
                  <c:v>Концентрат</c:v>
                </c:pt>
                <c:pt idx="3">
                  <c:v>Агломерат</c:v>
                </c:pt>
                <c:pt idx="4">
                  <c:v>Чавун</c:v>
                </c:pt>
                <c:pt idx="5">
                  <c:v>Сталь</c:v>
                </c:pt>
                <c:pt idx="6">
                  <c:v>Прокат</c:v>
                </c:pt>
              </c:strCache>
            </c:strRef>
          </c:cat>
          <c:val>
            <c:numRef>
              <c:f>Лист1!$F$2:$F$8</c:f>
              <c:numCache>
                <c:formatCode>General</c:formatCode>
                <c:ptCount val="7"/>
              </c:numCache>
            </c:numRef>
          </c:val>
          <c:extLst>
            <c:ext xmlns:c16="http://schemas.microsoft.com/office/drawing/2014/chart" uri="{C3380CC4-5D6E-409C-BE32-E72D297353CC}">
              <c16:uniqueId val="{0000001C-74A8-403D-8B41-E1EC2540AE11}"/>
            </c:ext>
          </c:extLst>
        </c:ser>
        <c:ser>
          <c:idx val="5"/>
          <c:order val="5"/>
          <c:tx>
            <c:strRef>
              <c:f>Лист1!$A$7</c:f>
              <c:strCache>
                <c:ptCount val="1"/>
                <c:pt idx="0">
                  <c:v>Сталь</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Видобуток руди</c:v>
                </c:pt>
                <c:pt idx="1">
                  <c:v>Кокс</c:v>
                </c:pt>
                <c:pt idx="2">
                  <c:v>Концентрат</c:v>
                </c:pt>
                <c:pt idx="3">
                  <c:v>Агломерат</c:v>
                </c:pt>
                <c:pt idx="4">
                  <c:v>Чавун</c:v>
                </c:pt>
                <c:pt idx="5">
                  <c:v>Сталь</c:v>
                </c:pt>
                <c:pt idx="6">
                  <c:v>Прокат</c:v>
                </c:pt>
              </c:strCache>
            </c:strRef>
          </c:cat>
          <c:val>
            <c:numRef>
              <c:f>Лист1!$G$2:$G$8</c:f>
              <c:numCache>
                <c:formatCode>General</c:formatCode>
                <c:ptCount val="7"/>
              </c:numCache>
            </c:numRef>
          </c:val>
          <c:extLst>
            <c:ext xmlns:c16="http://schemas.microsoft.com/office/drawing/2014/chart" uri="{C3380CC4-5D6E-409C-BE32-E72D297353CC}">
              <c16:uniqueId val="{0000001D-74A8-403D-8B41-E1EC2540AE11}"/>
            </c:ext>
          </c:extLst>
        </c:ser>
        <c:ser>
          <c:idx val="6"/>
          <c:order val="6"/>
          <c:tx>
            <c:strRef>
              <c:f>Лист1!$A$8</c:f>
              <c:strCache>
                <c:ptCount val="1"/>
                <c:pt idx="0">
                  <c:v>Прокат</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Видобуток руди</c:v>
                </c:pt>
                <c:pt idx="1">
                  <c:v>Кокс</c:v>
                </c:pt>
                <c:pt idx="2">
                  <c:v>Концентрат</c:v>
                </c:pt>
                <c:pt idx="3">
                  <c:v>Агломерат</c:v>
                </c:pt>
                <c:pt idx="4">
                  <c:v>Чавун</c:v>
                </c:pt>
                <c:pt idx="5">
                  <c:v>Сталь</c:v>
                </c:pt>
                <c:pt idx="6">
                  <c:v>Прокат</c:v>
                </c:pt>
              </c:strCache>
            </c:strRef>
          </c:cat>
          <c:val>
            <c:numRef>
              <c:f>Лист1!$H$2:$H$8</c:f>
              <c:numCache>
                <c:formatCode>General</c:formatCode>
                <c:ptCount val="7"/>
              </c:numCache>
            </c:numRef>
          </c:val>
          <c:extLst>
            <c:ext xmlns:c16="http://schemas.microsoft.com/office/drawing/2014/chart" uri="{C3380CC4-5D6E-409C-BE32-E72D297353CC}">
              <c16:uniqueId val="{0000001E-74A8-403D-8B41-E1EC2540AE11}"/>
            </c:ext>
          </c:extLst>
        </c:ser>
        <c:dLbls>
          <c:showLegendKey val="0"/>
          <c:showVal val="1"/>
          <c:showCatName val="0"/>
          <c:showSerName val="0"/>
          <c:showPercent val="0"/>
          <c:showBubbleSize val="0"/>
        </c:dLbls>
        <c:gapWidth val="150"/>
        <c:shape val="box"/>
        <c:axId val="18352672"/>
        <c:axId val="18339024"/>
        <c:axId val="18342416"/>
      </c:bar3DChart>
      <c:catAx>
        <c:axId val="18352672"/>
        <c:scaling>
          <c:orientation val="minMax"/>
        </c:scaling>
        <c:delete val="1"/>
        <c:axPos val="b"/>
        <c:numFmt formatCode="General" sourceLinked="1"/>
        <c:majorTickMark val="out"/>
        <c:minorTickMark val="none"/>
        <c:tickLblPos val="nextTo"/>
        <c:crossAx val="18339024"/>
        <c:crosses val="autoZero"/>
        <c:auto val="1"/>
        <c:lblAlgn val="ctr"/>
        <c:lblOffset val="100"/>
        <c:noMultiLvlLbl val="0"/>
      </c:catAx>
      <c:valAx>
        <c:axId val="1833902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2019  2020</a:t>
                </a:r>
              </a:p>
            </c:rich>
          </c:tx>
          <c:layout>
            <c:manualLayout>
              <c:xMode val="edge"/>
              <c:yMode val="edge"/>
              <c:x val="4.0882873347552501E-2"/>
              <c:y val="0.669243709401190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crossAx val="18352672"/>
        <c:crosses val="autoZero"/>
        <c:crossBetween val="between"/>
      </c:valAx>
      <c:serAx>
        <c:axId val="18342416"/>
        <c:scaling>
          <c:orientation val="minMax"/>
        </c:scaling>
        <c:delete val="1"/>
        <c:axPos val="b"/>
        <c:majorTickMark val="out"/>
        <c:minorTickMark val="none"/>
        <c:tickLblPos val="nextTo"/>
        <c:crossAx val="18339024"/>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412CE-62F7-4885-A7FC-95EE9FE1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12978</Words>
  <Characters>73976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Кривенко</dc:creator>
  <cp:keywords/>
  <dc:description/>
  <cp:lastModifiedBy>Owner</cp:lastModifiedBy>
  <cp:revision>2</cp:revision>
  <dcterms:created xsi:type="dcterms:W3CDTF">2023-12-13T16:05:00Z</dcterms:created>
  <dcterms:modified xsi:type="dcterms:W3CDTF">2023-12-13T16:05:00Z</dcterms:modified>
</cp:coreProperties>
</file>